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CA46D" w14:textId="38E637FF" w:rsidR="00541DB8" w:rsidRPr="00380AA0" w:rsidRDefault="000304B0">
      <w:pPr>
        <w:spacing w:before="57"/>
        <w:ind w:left="3228" w:right="3009" w:hanging="159"/>
        <w:rPr>
          <w:b/>
          <w:sz w:val="36"/>
          <w:lang w:val="hr-HR"/>
        </w:rPr>
      </w:pPr>
      <w:r w:rsidRPr="00380AA0">
        <w:rPr>
          <w:b/>
          <w:sz w:val="36"/>
          <w:lang w:val="hr-HR"/>
        </w:rPr>
        <w:t>SLUŽBENI GLASNIK OPĆINE LASTOVO</w:t>
      </w:r>
    </w:p>
    <w:p w14:paraId="0A96FD71" w14:textId="77777777" w:rsidR="00670C1D" w:rsidRPr="00380AA0" w:rsidRDefault="00670C1D" w:rsidP="00670C1D">
      <w:pPr>
        <w:spacing w:before="57"/>
        <w:ind w:right="31" w:hanging="17"/>
        <w:jc w:val="center"/>
        <w:rPr>
          <w:b/>
          <w:sz w:val="36"/>
          <w:lang w:val="en-GB"/>
        </w:rPr>
      </w:pPr>
      <w:r w:rsidRPr="00380AA0">
        <w:rPr>
          <w:b/>
          <w:sz w:val="36"/>
          <w:lang w:val="en-GB"/>
        </w:rPr>
        <w:t>LASTOVO MUNICIPALITY</w:t>
      </w:r>
    </w:p>
    <w:p w14:paraId="72FF0E8C" w14:textId="5ECD71E3" w:rsidR="00670C1D" w:rsidRPr="00380AA0" w:rsidRDefault="00670C1D" w:rsidP="00670C1D">
      <w:pPr>
        <w:spacing w:before="57"/>
        <w:ind w:right="31" w:hanging="17"/>
        <w:jc w:val="center"/>
        <w:rPr>
          <w:b/>
          <w:sz w:val="36"/>
          <w:lang w:val="en-GB"/>
        </w:rPr>
      </w:pPr>
      <w:r w:rsidRPr="00380AA0">
        <w:rPr>
          <w:b/>
          <w:sz w:val="36"/>
          <w:lang w:val="en-GB"/>
        </w:rPr>
        <w:t>OFFICIAL HERALD</w:t>
      </w:r>
    </w:p>
    <w:p w14:paraId="3C0CC8C2" w14:textId="77777777" w:rsidR="00541DB8" w:rsidRPr="00380AA0" w:rsidRDefault="00541DB8" w:rsidP="00670C1D">
      <w:pPr>
        <w:pStyle w:val="BodyText"/>
        <w:jc w:val="center"/>
        <w:rPr>
          <w:b/>
          <w:sz w:val="20"/>
          <w:lang w:val="hr-HR"/>
        </w:rPr>
      </w:pPr>
    </w:p>
    <w:p w14:paraId="517E8854" w14:textId="0F5C4CAA" w:rsidR="00541DB8" w:rsidRPr="00380AA0" w:rsidRDefault="00E548CF">
      <w:pPr>
        <w:pStyle w:val="BodyText"/>
        <w:spacing w:before="7"/>
        <w:rPr>
          <w:b/>
          <w:sz w:val="14"/>
          <w:lang w:val="hr-HR"/>
        </w:rPr>
      </w:pPr>
      <w:r w:rsidRPr="00380AA0">
        <w:rPr>
          <w:noProof/>
          <w:lang w:val="hr-HR" w:eastAsia="hr-HR" w:bidi="ar-SA"/>
        </w:rPr>
        <mc:AlternateContent>
          <mc:Choice Requires="wps">
            <w:drawing>
              <wp:anchor distT="0" distB="0" distL="0" distR="0" simplePos="0" relativeHeight="251656192" behindDoc="1" locked="0" layoutInCell="1" allowOverlap="1" wp14:anchorId="47D36236" wp14:editId="22ED943A">
                <wp:simplePos x="0" y="0"/>
                <wp:positionH relativeFrom="page">
                  <wp:posOffset>882650</wp:posOffset>
                </wp:positionH>
                <wp:positionV relativeFrom="paragraph">
                  <wp:posOffset>140970</wp:posOffset>
                </wp:positionV>
                <wp:extent cx="5796915" cy="0"/>
                <wp:effectExtent l="15875" t="13970" r="16510" b="1460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FD0ADA2"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1.1pt" to="525.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HUEg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" strokeweight="1.44pt">
                <w10:wrap type="topAndBottom" anchorx="page"/>
              </v:line>
            </w:pict>
          </mc:Fallback>
        </mc:AlternateContent>
      </w:r>
    </w:p>
    <w:p w14:paraId="7E40CDC9" w14:textId="77777777" w:rsidR="00541DB8" w:rsidRPr="00380AA0" w:rsidRDefault="00541DB8">
      <w:pPr>
        <w:pStyle w:val="BodyText"/>
        <w:spacing w:before="2"/>
        <w:rPr>
          <w:b/>
          <w:sz w:val="25"/>
          <w:lang w:val="hr-HR"/>
        </w:rPr>
      </w:pPr>
    </w:p>
    <w:p w14:paraId="17239EF8" w14:textId="3ACE1885" w:rsidR="00541DB8" w:rsidRPr="00380AA0" w:rsidRDefault="00670C1D">
      <w:pPr>
        <w:tabs>
          <w:tab w:val="left" w:pos="3311"/>
          <w:tab w:val="left" w:pos="8030"/>
        </w:tabs>
        <w:spacing w:before="89"/>
        <w:ind w:left="318"/>
        <w:rPr>
          <w:sz w:val="28"/>
        </w:rPr>
      </w:pPr>
      <w:r w:rsidRPr="00380AA0">
        <w:rPr>
          <w:sz w:val="28"/>
        </w:rPr>
        <w:t>YEAR</w:t>
      </w:r>
      <w:r w:rsidR="000304B0" w:rsidRPr="00380AA0">
        <w:rPr>
          <w:sz w:val="28"/>
        </w:rPr>
        <w:t>:</w:t>
      </w:r>
      <w:r w:rsidR="000304B0" w:rsidRPr="00380AA0">
        <w:rPr>
          <w:spacing w:val="-3"/>
          <w:sz w:val="28"/>
        </w:rPr>
        <w:t xml:space="preserve"> </w:t>
      </w:r>
      <w:r w:rsidR="000304B0" w:rsidRPr="00380AA0">
        <w:rPr>
          <w:sz w:val="28"/>
        </w:rPr>
        <w:t>XLVII</w:t>
      </w:r>
      <w:r w:rsidR="000304B0" w:rsidRPr="00380AA0">
        <w:rPr>
          <w:sz w:val="28"/>
        </w:rPr>
        <w:tab/>
      </w:r>
      <w:proofErr w:type="spellStart"/>
      <w:r w:rsidR="000304B0" w:rsidRPr="00380AA0">
        <w:rPr>
          <w:sz w:val="28"/>
        </w:rPr>
        <w:t>Lastovo</w:t>
      </w:r>
      <w:proofErr w:type="spellEnd"/>
      <w:r w:rsidR="000304B0" w:rsidRPr="00380AA0">
        <w:rPr>
          <w:sz w:val="28"/>
        </w:rPr>
        <w:t>, 29</w:t>
      </w:r>
      <w:r w:rsidRPr="00380AA0">
        <w:rPr>
          <w:sz w:val="28"/>
        </w:rPr>
        <w:t xml:space="preserve"> March</w:t>
      </w:r>
      <w:r w:rsidR="000304B0" w:rsidRPr="00380AA0">
        <w:rPr>
          <w:spacing w:val="-6"/>
          <w:sz w:val="28"/>
        </w:rPr>
        <w:t xml:space="preserve"> </w:t>
      </w:r>
      <w:r w:rsidR="000304B0" w:rsidRPr="00380AA0">
        <w:rPr>
          <w:sz w:val="28"/>
        </w:rPr>
        <w:t>2017</w:t>
      </w:r>
      <w:r w:rsidR="000304B0" w:rsidRPr="00380AA0">
        <w:rPr>
          <w:sz w:val="28"/>
        </w:rPr>
        <w:tab/>
      </w:r>
      <w:r w:rsidRPr="00380AA0">
        <w:rPr>
          <w:sz w:val="28"/>
        </w:rPr>
        <w:t>NUMBER</w:t>
      </w:r>
      <w:r w:rsidR="000304B0" w:rsidRPr="00380AA0">
        <w:rPr>
          <w:sz w:val="28"/>
        </w:rPr>
        <w:t>:</w:t>
      </w:r>
      <w:r w:rsidR="000304B0" w:rsidRPr="00380AA0">
        <w:rPr>
          <w:spacing w:val="1"/>
          <w:sz w:val="28"/>
        </w:rPr>
        <w:t xml:space="preserve"> </w:t>
      </w:r>
      <w:r w:rsidR="000304B0" w:rsidRPr="00380AA0">
        <w:rPr>
          <w:sz w:val="28"/>
        </w:rPr>
        <w:t>3</w:t>
      </w:r>
    </w:p>
    <w:p w14:paraId="4C9648D0" w14:textId="07B986EC" w:rsidR="00541DB8" w:rsidRPr="00380AA0" w:rsidRDefault="00E548CF">
      <w:pPr>
        <w:pStyle w:val="BodyText"/>
        <w:spacing w:before="11"/>
        <w:rPr>
          <w:sz w:val="26"/>
          <w:lang w:val="hr-HR"/>
        </w:rPr>
      </w:pPr>
      <w:r w:rsidRPr="00380AA0">
        <w:rPr>
          <w:noProof/>
          <w:lang w:val="hr-HR" w:eastAsia="hr-HR" w:bidi="ar-SA"/>
        </w:rPr>
        <mc:AlternateContent>
          <mc:Choice Requires="wps">
            <w:drawing>
              <wp:anchor distT="0" distB="0" distL="0" distR="0" simplePos="0" relativeHeight="251657216" behindDoc="1" locked="0" layoutInCell="1" allowOverlap="1" wp14:anchorId="136B8A7C" wp14:editId="2A43D7C6">
                <wp:simplePos x="0" y="0"/>
                <wp:positionH relativeFrom="page">
                  <wp:posOffset>882650</wp:posOffset>
                </wp:positionH>
                <wp:positionV relativeFrom="paragraph">
                  <wp:posOffset>231140</wp:posOffset>
                </wp:positionV>
                <wp:extent cx="5796915" cy="0"/>
                <wp:effectExtent l="15875" t="15240" r="16510" b="1333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0552A88"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8.2pt" to="525.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P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" strokeweight="1.44pt">
                <w10:wrap type="topAndBottom" anchorx="page"/>
              </v:line>
            </w:pict>
          </mc:Fallback>
        </mc:AlternateContent>
      </w:r>
    </w:p>
    <w:p w14:paraId="3C7440A9" w14:textId="77777777" w:rsidR="00541DB8" w:rsidRPr="00380AA0" w:rsidRDefault="00541DB8">
      <w:pPr>
        <w:pStyle w:val="BodyText"/>
        <w:rPr>
          <w:sz w:val="20"/>
          <w:lang w:val="hr-HR"/>
        </w:rPr>
      </w:pPr>
    </w:p>
    <w:p w14:paraId="52E158DA" w14:textId="77777777" w:rsidR="00541DB8" w:rsidRPr="00380AA0" w:rsidRDefault="00541DB8">
      <w:pPr>
        <w:pStyle w:val="BodyText"/>
        <w:spacing w:before="2"/>
        <w:rPr>
          <w:sz w:val="17"/>
          <w:lang w:val="hr-HR"/>
        </w:rPr>
      </w:pPr>
    </w:p>
    <w:p w14:paraId="117C8F42" w14:textId="3AFDE391" w:rsidR="001D17C8" w:rsidRPr="00380AA0" w:rsidRDefault="001D17C8">
      <w:pPr>
        <w:spacing w:before="85" w:line="413" w:lineRule="exact"/>
        <w:ind w:left="506" w:right="466"/>
        <w:jc w:val="center"/>
        <w:rPr>
          <w:sz w:val="36"/>
        </w:rPr>
      </w:pPr>
      <w:r w:rsidRPr="00380AA0">
        <w:rPr>
          <w:sz w:val="36"/>
        </w:rPr>
        <w:t>Contents</w:t>
      </w:r>
    </w:p>
    <w:p w14:paraId="576C1AB9" w14:textId="79F7F68C" w:rsidR="00541DB8" w:rsidRPr="00380AA0" w:rsidRDefault="001D17C8">
      <w:pPr>
        <w:spacing w:line="413" w:lineRule="exact"/>
        <w:ind w:right="352"/>
        <w:jc w:val="right"/>
        <w:rPr>
          <w:sz w:val="36"/>
        </w:rPr>
      </w:pPr>
      <w:r w:rsidRPr="00380AA0">
        <w:rPr>
          <w:sz w:val="36"/>
        </w:rPr>
        <w:t>pg</w:t>
      </w:r>
      <w:r w:rsidR="000304B0" w:rsidRPr="00380AA0">
        <w:rPr>
          <w:sz w:val="36"/>
        </w:rPr>
        <w:t>.</w:t>
      </w:r>
    </w:p>
    <w:p w14:paraId="694A069E" w14:textId="77777777" w:rsidR="00541DB8" w:rsidRPr="00380AA0" w:rsidRDefault="00541DB8">
      <w:pPr>
        <w:pStyle w:val="BodyText"/>
        <w:spacing w:before="10"/>
        <w:rPr>
          <w:sz w:val="20"/>
          <w:lang w:val="hr-HR"/>
        </w:rPr>
      </w:pPr>
    </w:p>
    <w:p w14:paraId="57ECCC50" w14:textId="412F44E8" w:rsidR="00541DB8" w:rsidRPr="00380AA0" w:rsidRDefault="000304B0">
      <w:pPr>
        <w:spacing w:before="90"/>
        <w:ind w:left="318"/>
        <w:rPr>
          <w:b/>
          <w:sz w:val="24"/>
        </w:rPr>
      </w:pPr>
      <w:r w:rsidRPr="00380AA0">
        <w:rPr>
          <w:spacing w:val="-60"/>
          <w:sz w:val="24"/>
          <w:u w:val="thick"/>
          <w:lang w:val="hr-HR"/>
        </w:rPr>
        <w:t xml:space="preserve"> </w:t>
      </w:r>
      <w:r w:rsidR="001D17C8" w:rsidRPr="00380AA0">
        <w:rPr>
          <w:b/>
          <w:sz w:val="24"/>
          <w:u w:val="thick"/>
        </w:rPr>
        <w:t>MUNICIPAL COUNCIL</w:t>
      </w:r>
    </w:p>
    <w:p w14:paraId="32670F00" w14:textId="77777777" w:rsidR="00541DB8" w:rsidRPr="00380AA0" w:rsidRDefault="00541DB8">
      <w:pPr>
        <w:pStyle w:val="BodyText"/>
        <w:spacing w:before="10"/>
        <w:rPr>
          <w:b/>
          <w:sz w:val="19"/>
          <w:lang w:val="hr-HR"/>
        </w:rPr>
      </w:pPr>
    </w:p>
    <w:p w14:paraId="242D1A64" w14:textId="3345D822" w:rsidR="001D17C8" w:rsidRPr="00380AA0" w:rsidRDefault="001D17C8">
      <w:pPr>
        <w:pStyle w:val="ListParagraph"/>
        <w:numPr>
          <w:ilvl w:val="0"/>
          <w:numId w:val="93"/>
        </w:numPr>
        <w:tabs>
          <w:tab w:val="left" w:pos="1039"/>
          <w:tab w:val="right" w:leader="dot" w:pos="9362"/>
        </w:tabs>
        <w:spacing w:before="89"/>
        <w:ind w:right="281"/>
        <w:rPr>
          <w:sz w:val="28"/>
          <w:lang w:val="hr-HR"/>
        </w:rPr>
      </w:pPr>
      <w:r w:rsidRPr="00380AA0">
        <w:rPr>
          <w:sz w:val="28"/>
        </w:rPr>
        <w:t xml:space="preserve">Decision on Adoption of Amendments to the Physical Development Plan for </w:t>
      </w:r>
      <w:proofErr w:type="spellStart"/>
      <w:r w:rsidRPr="00380AA0">
        <w:rPr>
          <w:sz w:val="28"/>
        </w:rPr>
        <w:t>Lastovo</w:t>
      </w:r>
      <w:proofErr w:type="spellEnd"/>
      <w:r w:rsidRPr="00380AA0">
        <w:rPr>
          <w:sz w:val="28"/>
        </w:rPr>
        <w:t xml:space="preserve"> Municipality………………………………………………. 30</w:t>
      </w:r>
    </w:p>
    <w:p w14:paraId="2CC3AB7F" w14:textId="38835EEC" w:rsidR="001D17C8" w:rsidRPr="00380AA0" w:rsidRDefault="001D17C8" w:rsidP="001512D1">
      <w:pPr>
        <w:pStyle w:val="ListParagraph"/>
        <w:numPr>
          <w:ilvl w:val="0"/>
          <w:numId w:val="93"/>
        </w:numPr>
        <w:tabs>
          <w:tab w:val="left" w:pos="1039"/>
          <w:tab w:val="right" w:leader="dot" w:pos="9329"/>
        </w:tabs>
        <w:spacing w:before="321" w:line="242" w:lineRule="auto"/>
        <w:ind w:right="275"/>
        <w:jc w:val="left"/>
        <w:rPr>
          <w:sz w:val="28"/>
          <w:lang w:val="hr-HR"/>
        </w:rPr>
      </w:pPr>
      <w:r w:rsidRPr="00380AA0">
        <w:rPr>
          <w:sz w:val="28"/>
          <w:lang w:val="en-GB"/>
        </w:rPr>
        <w:t xml:space="preserve">Decision on Adoption of the Urban Development Plan relating to the </w:t>
      </w:r>
      <w:r w:rsidR="001512D1" w:rsidRPr="00380AA0">
        <w:rPr>
          <w:sz w:val="28"/>
          <w:lang w:val="en-GB"/>
        </w:rPr>
        <w:br/>
      </w:r>
      <w:r w:rsidRPr="00380AA0">
        <w:rPr>
          <w:sz w:val="28"/>
          <w:lang w:val="en-GB"/>
        </w:rPr>
        <w:t xml:space="preserve">T1 Tourism Zone for </w:t>
      </w:r>
      <w:proofErr w:type="spellStart"/>
      <w:r w:rsidRPr="00380AA0">
        <w:rPr>
          <w:sz w:val="28"/>
          <w:lang w:val="en-GB"/>
        </w:rPr>
        <w:t>Jurjeva</w:t>
      </w:r>
      <w:proofErr w:type="spellEnd"/>
      <w:r w:rsidRPr="00380AA0">
        <w:rPr>
          <w:sz w:val="28"/>
          <w:lang w:val="en-GB"/>
        </w:rPr>
        <w:t xml:space="preserve"> Port and the </w:t>
      </w:r>
      <w:r w:rsidR="001512D1" w:rsidRPr="00380AA0">
        <w:rPr>
          <w:sz w:val="28"/>
          <w:lang w:val="en-GB"/>
        </w:rPr>
        <w:br/>
      </w:r>
      <w:proofErr w:type="spellStart"/>
      <w:r w:rsidRPr="00380AA0">
        <w:rPr>
          <w:sz w:val="28"/>
          <w:lang w:val="en-GB"/>
        </w:rPr>
        <w:t>Kremen</w:t>
      </w:r>
      <w:r w:rsidR="001512D1" w:rsidRPr="00380AA0">
        <w:rPr>
          <w:sz w:val="28"/>
          <w:lang w:val="en-GB"/>
        </w:rPr>
        <w:t>a</w:t>
      </w:r>
      <w:proofErr w:type="spellEnd"/>
      <w:r w:rsidRPr="00380AA0">
        <w:rPr>
          <w:sz w:val="28"/>
          <w:lang w:val="en-GB"/>
        </w:rPr>
        <w:t xml:space="preserve"> Nautical Tourism Port </w:t>
      </w:r>
      <w:r w:rsidR="001512D1" w:rsidRPr="00380AA0">
        <w:rPr>
          <w:sz w:val="28"/>
          <w:lang w:val="en-GB"/>
        </w:rPr>
        <w:t>……………………………………</w:t>
      </w:r>
      <w:proofErr w:type="gramStart"/>
      <w:r w:rsidR="001512D1" w:rsidRPr="00380AA0">
        <w:rPr>
          <w:sz w:val="28"/>
          <w:lang w:val="en-GB"/>
        </w:rPr>
        <w:t>…..</w:t>
      </w:r>
      <w:proofErr w:type="gramEnd"/>
      <w:r w:rsidRPr="00380AA0">
        <w:rPr>
          <w:sz w:val="28"/>
          <w:lang w:val="en-GB"/>
        </w:rPr>
        <w:t>34</w:t>
      </w:r>
    </w:p>
    <w:p w14:paraId="1D22EE27" w14:textId="4D735EC9" w:rsidR="00541DB8" w:rsidRPr="00380AA0" w:rsidRDefault="000304B0">
      <w:pPr>
        <w:spacing w:before="551"/>
        <w:ind w:left="318"/>
        <w:rPr>
          <w:b/>
          <w:sz w:val="24"/>
          <w:lang w:val="hr-HR"/>
        </w:rPr>
      </w:pPr>
      <w:r w:rsidRPr="00380AA0">
        <w:rPr>
          <w:spacing w:val="-60"/>
          <w:sz w:val="24"/>
          <w:u w:val="thick"/>
          <w:lang w:val="hr-HR"/>
        </w:rPr>
        <w:t xml:space="preserve"> </w:t>
      </w:r>
      <w:r w:rsidR="001D17C8" w:rsidRPr="00380AA0">
        <w:rPr>
          <w:b/>
          <w:sz w:val="24"/>
          <w:u w:val="thick"/>
        </w:rPr>
        <w:t>MUNICIPAL MAYOR</w:t>
      </w:r>
    </w:p>
    <w:p w14:paraId="6A448D0D" w14:textId="32691D85" w:rsidR="001D17C8" w:rsidRPr="00380AA0" w:rsidRDefault="001D17C8">
      <w:pPr>
        <w:pStyle w:val="ListParagraph"/>
        <w:numPr>
          <w:ilvl w:val="0"/>
          <w:numId w:val="92"/>
        </w:numPr>
        <w:tabs>
          <w:tab w:val="left" w:pos="1039"/>
          <w:tab w:val="left" w:leader="dot" w:pos="9082"/>
        </w:tabs>
        <w:spacing w:before="318"/>
        <w:ind w:right="281"/>
        <w:rPr>
          <w:sz w:val="28"/>
          <w:lang w:val="hr-HR"/>
        </w:rPr>
      </w:pPr>
      <w:r w:rsidRPr="00380AA0">
        <w:rPr>
          <w:sz w:val="28"/>
        </w:rPr>
        <w:t xml:space="preserve">Decision on the Founding and Appointment of the </w:t>
      </w:r>
      <w:proofErr w:type="spellStart"/>
      <w:r w:rsidRPr="00380AA0">
        <w:rPr>
          <w:sz w:val="28"/>
        </w:rPr>
        <w:t>Lastovo</w:t>
      </w:r>
      <w:proofErr w:type="spellEnd"/>
      <w:r w:rsidRPr="00380AA0">
        <w:rPr>
          <w:sz w:val="28"/>
        </w:rPr>
        <w:t xml:space="preserve"> Municipality Civil Protection Headquarters</w:t>
      </w:r>
      <w:r w:rsidR="0003167C" w:rsidRPr="00380AA0">
        <w:rPr>
          <w:sz w:val="28"/>
        </w:rPr>
        <w:t>………………………………………</w:t>
      </w:r>
      <w:proofErr w:type="gramStart"/>
      <w:r w:rsidR="0003167C" w:rsidRPr="00380AA0">
        <w:rPr>
          <w:sz w:val="28"/>
        </w:rPr>
        <w:t>…..</w:t>
      </w:r>
      <w:proofErr w:type="gramEnd"/>
      <w:r w:rsidR="0003167C" w:rsidRPr="00380AA0">
        <w:rPr>
          <w:sz w:val="28"/>
        </w:rPr>
        <w:t xml:space="preserve"> 6</w:t>
      </w:r>
      <w:r w:rsidR="001512D1" w:rsidRPr="00380AA0">
        <w:rPr>
          <w:sz w:val="28"/>
        </w:rPr>
        <w:t>3</w:t>
      </w:r>
    </w:p>
    <w:p w14:paraId="62B02039" w14:textId="678A1D97" w:rsidR="001D17C8" w:rsidRPr="00380AA0" w:rsidRDefault="0003167C">
      <w:pPr>
        <w:pStyle w:val="ListParagraph"/>
        <w:numPr>
          <w:ilvl w:val="0"/>
          <w:numId w:val="92"/>
        </w:numPr>
        <w:tabs>
          <w:tab w:val="left" w:pos="1039"/>
          <w:tab w:val="left" w:leader="dot" w:pos="9089"/>
        </w:tabs>
        <w:spacing w:before="321" w:line="242" w:lineRule="auto"/>
        <w:ind w:right="272"/>
        <w:rPr>
          <w:sz w:val="28"/>
          <w:lang w:val="hr-HR"/>
        </w:rPr>
      </w:pPr>
      <w:r w:rsidRPr="00380AA0">
        <w:rPr>
          <w:sz w:val="28"/>
          <w:lang w:val="en-GB"/>
        </w:rPr>
        <w:t>Decision on Adoption of the 2017 Civil Protection Exercise Plan…</w:t>
      </w:r>
      <w:proofErr w:type="gramStart"/>
      <w:r w:rsidRPr="00380AA0">
        <w:rPr>
          <w:sz w:val="28"/>
          <w:lang w:val="en-GB"/>
        </w:rPr>
        <w:t>…..</w:t>
      </w:r>
      <w:proofErr w:type="gramEnd"/>
      <w:r w:rsidRPr="00380AA0">
        <w:rPr>
          <w:sz w:val="28"/>
          <w:lang w:val="en-GB"/>
        </w:rPr>
        <w:t xml:space="preserve"> 6</w:t>
      </w:r>
      <w:r w:rsidR="001512D1" w:rsidRPr="00380AA0">
        <w:rPr>
          <w:sz w:val="28"/>
          <w:lang w:val="en-GB"/>
        </w:rPr>
        <w:t>5</w:t>
      </w:r>
    </w:p>
    <w:p w14:paraId="0320FB1B" w14:textId="25420453" w:rsidR="001D17C8" w:rsidRPr="00380AA0" w:rsidRDefault="0003167C">
      <w:pPr>
        <w:pStyle w:val="ListParagraph"/>
        <w:numPr>
          <w:ilvl w:val="0"/>
          <w:numId w:val="92"/>
        </w:numPr>
        <w:tabs>
          <w:tab w:val="left" w:pos="1039"/>
          <w:tab w:val="left" w:leader="dot" w:pos="9040"/>
        </w:tabs>
        <w:spacing w:before="317"/>
        <w:rPr>
          <w:sz w:val="28"/>
          <w:lang w:val="hr-HR"/>
        </w:rPr>
      </w:pPr>
      <w:r w:rsidRPr="00380AA0">
        <w:rPr>
          <w:sz w:val="28"/>
          <w:lang w:val="en-GB"/>
        </w:rPr>
        <w:t>Decision on the Appointment of Information Officers………………… 6</w:t>
      </w:r>
      <w:r w:rsidR="001512D1" w:rsidRPr="00380AA0">
        <w:rPr>
          <w:sz w:val="28"/>
          <w:lang w:val="en-GB"/>
        </w:rPr>
        <w:t>6</w:t>
      </w:r>
    </w:p>
    <w:p w14:paraId="79104A08" w14:textId="77777777" w:rsidR="005701DA" w:rsidRPr="00380AA0" w:rsidRDefault="005701DA" w:rsidP="005701DA">
      <w:pPr>
        <w:pStyle w:val="ListParagraph"/>
        <w:ind w:left="1038"/>
        <w:jc w:val="left"/>
        <w:rPr>
          <w:sz w:val="28"/>
          <w:lang w:val="hr-HR"/>
        </w:rPr>
      </w:pPr>
    </w:p>
    <w:p w14:paraId="18363444" w14:textId="29D71AED" w:rsidR="0003167C" w:rsidRPr="00380AA0" w:rsidRDefault="0003167C" w:rsidP="003B3434">
      <w:pPr>
        <w:pStyle w:val="ListParagraph"/>
        <w:numPr>
          <w:ilvl w:val="0"/>
          <w:numId w:val="92"/>
        </w:numPr>
        <w:jc w:val="left"/>
        <w:rPr>
          <w:sz w:val="28"/>
          <w:lang w:val="hr-HR"/>
        </w:rPr>
      </w:pPr>
      <w:r w:rsidRPr="00380AA0">
        <w:rPr>
          <w:sz w:val="28"/>
          <w:lang w:val="en-GB"/>
        </w:rPr>
        <w:t xml:space="preserve">Decision on the Appointment of Representatives in the </w:t>
      </w:r>
      <w:r w:rsidR="003B3434" w:rsidRPr="00380AA0">
        <w:rPr>
          <w:sz w:val="28"/>
          <w:lang w:val="en-GB"/>
        </w:rPr>
        <w:br/>
      </w:r>
      <w:r w:rsidRPr="00380AA0">
        <w:rPr>
          <w:sz w:val="28"/>
          <w:lang w:val="en-GB"/>
        </w:rPr>
        <w:t xml:space="preserve">Local Action Group (LAG) 5 </w:t>
      </w:r>
      <w:r w:rsidR="003B3434" w:rsidRPr="00380AA0">
        <w:rPr>
          <w:sz w:val="28"/>
          <w:lang w:val="en-GB"/>
        </w:rPr>
        <w:t>……….</w:t>
      </w:r>
      <w:r w:rsidRPr="00380AA0">
        <w:rPr>
          <w:sz w:val="28"/>
          <w:lang w:val="en-GB"/>
        </w:rPr>
        <w:t>………………………………… 6</w:t>
      </w:r>
      <w:r w:rsidR="001512D1" w:rsidRPr="00380AA0">
        <w:rPr>
          <w:sz w:val="28"/>
          <w:lang w:val="en-GB"/>
        </w:rPr>
        <w:t>7</w:t>
      </w:r>
    </w:p>
    <w:p w14:paraId="7CB8DADA" w14:textId="5AB0C57F" w:rsidR="001D17C8" w:rsidRPr="00380AA0" w:rsidRDefault="001D17C8">
      <w:pPr>
        <w:ind w:left="1038"/>
        <w:rPr>
          <w:sz w:val="28"/>
          <w:lang w:val="hr-HR"/>
        </w:rPr>
      </w:pPr>
    </w:p>
    <w:p w14:paraId="4A956CFB" w14:textId="77777777" w:rsidR="001D17C8" w:rsidRPr="00380AA0" w:rsidRDefault="001D17C8">
      <w:pPr>
        <w:ind w:left="1038"/>
        <w:rPr>
          <w:sz w:val="28"/>
          <w:lang w:val="hr-HR"/>
        </w:rPr>
      </w:pPr>
    </w:p>
    <w:p w14:paraId="7DC19DBF" w14:textId="77777777" w:rsidR="00541DB8" w:rsidRPr="00380AA0" w:rsidRDefault="00541DB8">
      <w:pPr>
        <w:rPr>
          <w:sz w:val="28"/>
          <w:lang w:val="hr-HR"/>
        </w:rPr>
        <w:sectPr w:rsidR="00541DB8" w:rsidRPr="00380AA0">
          <w:type w:val="continuous"/>
          <w:pgSz w:w="11910" w:h="16840"/>
          <w:pgMar w:top="1340" w:right="1140" w:bottom="280" w:left="1100" w:header="720" w:footer="720" w:gutter="0"/>
          <w:cols w:space="720"/>
        </w:sectPr>
      </w:pPr>
    </w:p>
    <w:p w14:paraId="6F934DE8" w14:textId="1288C8C3" w:rsidR="001D17C8" w:rsidRPr="00380AA0" w:rsidRDefault="001D17C8">
      <w:pPr>
        <w:spacing w:before="82" w:line="276" w:lineRule="auto"/>
        <w:ind w:left="318" w:right="273" w:firstLine="707"/>
        <w:jc w:val="both"/>
        <w:rPr>
          <w:sz w:val="24"/>
        </w:rPr>
      </w:pPr>
      <w:r w:rsidRPr="00380AA0">
        <w:rPr>
          <w:sz w:val="24"/>
        </w:rPr>
        <w:lastRenderedPageBreak/>
        <w:t xml:space="preserve">Pursuant to Article 89 and 109 – 113 of the Physical Development Act (Official Gazette 153/13) and Article 25 of the </w:t>
      </w:r>
      <w:proofErr w:type="spellStart"/>
      <w:r w:rsidRPr="00380AA0">
        <w:rPr>
          <w:sz w:val="24"/>
        </w:rPr>
        <w:t>Lastovo</w:t>
      </w:r>
      <w:proofErr w:type="spellEnd"/>
      <w:r w:rsidRPr="00380AA0">
        <w:rPr>
          <w:sz w:val="24"/>
        </w:rPr>
        <w:t xml:space="preserve"> Municipality Statute (</w:t>
      </w:r>
      <w:proofErr w:type="spellStart"/>
      <w:r w:rsidRPr="00380AA0">
        <w:rPr>
          <w:sz w:val="24"/>
        </w:rPr>
        <w:t>Lastovo</w:t>
      </w:r>
      <w:proofErr w:type="spellEnd"/>
      <w:r w:rsidRPr="00380AA0">
        <w:rPr>
          <w:sz w:val="24"/>
        </w:rPr>
        <w:t xml:space="preserve"> Municipality Official Herald, 03/13 – final draft), the Municipal Council of </w:t>
      </w:r>
      <w:proofErr w:type="spellStart"/>
      <w:r w:rsidRPr="00380AA0">
        <w:rPr>
          <w:sz w:val="24"/>
        </w:rPr>
        <w:t>Lastovo</w:t>
      </w:r>
      <w:proofErr w:type="spellEnd"/>
      <w:r w:rsidRPr="00380AA0">
        <w:rPr>
          <w:sz w:val="24"/>
        </w:rPr>
        <w:t xml:space="preserve"> Municipality at its 38th session held on 28 March 2017 passed the following: </w:t>
      </w:r>
    </w:p>
    <w:p w14:paraId="746281B6" w14:textId="77777777" w:rsidR="00541DB8" w:rsidRPr="00380AA0" w:rsidRDefault="00541DB8">
      <w:pPr>
        <w:pStyle w:val="BodyText"/>
        <w:rPr>
          <w:sz w:val="26"/>
          <w:lang w:val="hr-HR"/>
        </w:rPr>
      </w:pPr>
    </w:p>
    <w:p w14:paraId="02171191" w14:textId="77777777" w:rsidR="00541DB8" w:rsidRPr="00380AA0" w:rsidRDefault="00541DB8">
      <w:pPr>
        <w:pStyle w:val="BodyText"/>
        <w:spacing w:before="3"/>
        <w:rPr>
          <w:lang w:val="hr-HR"/>
        </w:rPr>
      </w:pPr>
    </w:p>
    <w:p w14:paraId="7CDE307A" w14:textId="77777777" w:rsidR="0003167C" w:rsidRPr="00380AA0" w:rsidRDefault="0003167C" w:rsidP="0003167C">
      <w:pPr>
        <w:ind w:left="506" w:right="467"/>
        <w:jc w:val="center"/>
        <w:rPr>
          <w:b/>
          <w:sz w:val="24"/>
          <w:lang w:val="en-GB"/>
        </w:rPr>
      </w:pPr>
      <w:r w:rsidRPr="00380AA0">
        <w:rPr>
          <w:b/>
          <w:sz w:val="24"/>
          <w:lang w:val="en-GB"/>
        </w:rPr>
        <w:t xml:space="preserve">DECISION ON ADOPTION OF </w:t>
      </w:r>
    </w:p>
    <w:p w14:paraId="2C888986" w14:textId="763225B9" w:rsidR="0003167C" w:rsidRPr="00380AA0" w:rsidRDefault="0003167C" w:rsidP="0003167C">
      <w:pPr>
        <w:ind w:left="506" w:right="467"/>
        <w:jc w:val="center"/>
        <w:rPr>
          <w:b/>
          <w:sz w:val="24"/>
          <w:lang w:val="en-GB"/>
        </w:rPr>
      </w:pPr>
      <w:r w:rsidRPr="00380AA0">
        <w:rPr>
          <w:b/>
          <w:sz w:val="24"/>
          <w:lang w:val="en-GB"/>
        </w:rPr>
        <w:t xml:space="preserve">AMENDMENTS TO THE </w:t>
      </w:r>
    </w:p>
    <w:p w14:paraId="319F7DBC" w14:textId="6A1B1885" w:rsidR="0003167C" w:rsidRPr="00380AA0" w:rsidRDefault="0003167C" w:rsidP="0003167C">
      <w:pPr>
        <w:ind w:left="506" w:right="467"/>
        <w:jc w:val="center"/>
        <w:rPr>
          <w:b/>
          <w:sz w:val="24"/>
          <w:lang w:val="en-GB"/>
        </w:rPr>
      </w:pPr>
      <w:r w:rsidRPr="00380AA0">
        <w:rPr>
          <w:b/>
          <w:sz w:val="24"/>
          <w:lang w:val="en-GB"/>
        </w:rPr>
        <w:t>LASTOVO MUNICIPALITY PHYSICAL DEVELOPMENT PLAN</w:t>
      </w:r>
    </w:p>
    <w:p w14:paraId="37B5A6EE" w14:textId="77777777" w:rsidR="00541DB8" w:rsidRPr="00380AA0" w:rsidRDefault="00541DB8">
      <w:pPr>
        <w:pStyle w:val="BodyText"/>
        <w:rPr>
          <w:b/>
          <w:sz w:val="26"/>
          <w:lang w:val="hr-HR"/>
        </w:rPr>
      </w:pPr>
    </w:p>
    <w:p w14:paraId="4ED1D8E5" w14:textId="77777777" w:rsidR="00541DB8" w:rsidRPr="00380AA0" w:rsidRDefault="00541DB8">
      <w:pPr>
        <w:pStyle w:val="BodyText"/>
        <w:rPr>
          <w:b/>
          <w:lang w:val="hr-HR"/>
        </w:rPr>
      </w:pPr>
    </w:p>
    <w:p w14:paraId="637A9A43" w14:textId="00F4FCE9" w:rsidR="00541DB8" w:rsidRPr="00380AA0" w:rsidRDefault="0003167C">
      <w:pPr>
        <w:pStyle w:val="ListParagraph"/>
        <w:numPr>
          <w:ilvl w:val="0"/>
          <w:numId w:val="91"/>
        </w:numPr>
        <w:tabs>
          <w:tab w:val="left" w:pos="533"/>
        </w:tabs>
        <w:rPr>
          <w:b/>
          <w:sz w:val="24"/>
          <w:lang w:val="hr-HR"/>
        </w:rPr>
      </w:pPr>
      <w:r w:rsidRPr="00380AA0">
        <w:rPr>
          <w:b/>
          <w:sz w:val="24"/>
          <w:lang w:val="en-GB"/>
        </w:rPr>
        <w:t>GENERAL PROVISIONS</w:t>
      </w:r>
    </w:p>
    <w:p w14:paraId="717CEAB5" w14:textId="77777777" w:rsidR="00541DB8" w:rsidRPr="00380AA0" w:rsidRDefault="00541DB8">
      <w:pPr>
        <w:pStyle w:val="BodyText"/>
        <w:spacing w:before="9"/>
        <w:rPr>
          <w:b/>
          <w:sz w:val="23"/>
          <w:lang w:val="hr-HR"/>
        </w:rPr>
      </w:pPr>
    </w:p>
    <w:p w14:paraId="070EBCF4" w14:textId="51972E9D" w:rsidR="007E674B" w:rsidRPr="00380AA0" w:rsidRDefault="0003167C">
      <w:pPr>
        <w:ind w:left="506" w:right="465"/>
        <w:jc w:val="center"/>
        <w:rPr>
          <w:sz w:val="24"/>
          <w:lang w:val="en-GB"/>
        </w:rPr>
      </w:pPr>
      <w:r w:rsidRPr="00380AA0">
        <w:rPr>
          <w:sz w:val="24"/>
          <w:lang w:val="en-GB"/>
        </w:rPr>
        <w:t xml:space="preserve">Article </w:t>
      </w:r>
      <w:r w:rsidR="006D0376" w:rsidRPr="00380AA0">
        <w:rPr>
          <w:sz w:val="24"/>
          <w:lang w:val="en-GB"/>
        </w:rPr>
        <w:t>1</w:t>
      </w:r>
    </w:p>
    <w:p w14:paraId="355CB36E" w14:textId="0C70551E" w:rsidR="007E674B" w:rsidRPr="00380AA0" w:rsidRDefault="0096425E">
      <w:pPr>
        <w:pStyle w:val="ListParagraph"/>
        <w:numPr>
          <w:ilvl w:val="0"/>
          <w:numId w:val="90"/>
        </w:numPr>
        <w:tabs>
          <w:tab w:val="left" w:pos="715"/>
        </w:tabs>
        <w:spacing w:before="41" w:line="276" w:lineRule="auto"/>
        <w:ind w:right="274" w:firstLine="0"/>
        <w:rPr>
          <w:sz w:val="24"/>
          <w:lang w:val="hr-HR"/>
        </w:rPr>
      </w:pPr>
      <w:r w:rsidRPr="00380AA0">
        <w:rPr>
          <w:sz w:val="24"/>
          <w:lang w:val="en-GB"/>
        </w:rPr>
        <w:t xml:space="preserve">Amendments to the </w:t>
      </w:r>
      <w:proofErr w:type="spellStart"/>
      <w:r w:rsidRPr="00380AA0">
        <w:rPr>
          <w:sz w:val="24"/>
          <w:lang w:val="en-GB"/>
        </w:rPr>
        <w:t>Lastovo</w:t>
      </w:r>
      <w:proofErr w:type="spellEnd"/>
      <w:r w:rsidRPr="00380AA0">
        <w:rPr>
          <w:sz w:val="24"/>
          <w:lang w:val="en-GB"/>
        </w:rPr>
        <w:t xml:space="preserve"> Municipality Physical Development Plan </w:t>
      </w:r>
      <w:r w:rsidR="00CC047F" w:rsidRPr="00380AA0">
        <w:rPr>
          <w:sz w:val="24"/>
          <w:lang w:val="en-GB"/>
        </w:rPr>
        <w:t>are</w:t>
      </w:r>
      <w:r w:rsidRPr="00380AA0">
        <w:rPr>
          <w:sz w:val="24"/>
          <w:lang w:val="en-GB"/>
        </w:rPr>
        <w:t xml:space="preserve"> adopted, an</w:t>
      </w:r>
      <w:r w:rsidR="00F401B0" w:rsidRPr="00380AA0">
        <w:rPr>
          <w:sz w:val="24"/>
          <w:lang w:val="en-GB"/>
        </w:rPr>
        <w:t>d</w:t>
      </w:r>
      <w:r w:rsidRPr="00380AA0">
        <w:rPr>
          <w:sz w:val="24"/>
          <w:lang w:val="en-GB"/>
        </w:rPr>
        <w:t xml:space="preserve"> in terms of drafting and adopting the Urban Development Plan for the T1 </w:t>
      </w:r>
      <w:r w:rsidR="00CC047F" w:rsidRPr="00380AA0">
        <w:rPr>
          <w:sz w:val="24"/>
          <w:lang w:val="en-GB"/>
        </w:rPr>
        <w:t xml:space="preserve">Tourism </w:t>
      </w:r>
      <w:r w:rsidRPr="00380AA0">
        <w:rPr>
          <w:sz w:val="24"/>
          <w:lang w:val="en-GB"/>
        </w:rPr>
        <w:t xml:space="preserve">Zone of </w:t>
      </w:r>
      <w:proofErr w:type="spellStart"/>
      <w:r w:rsidRPr="00380AA0">
        <w:rPr>
          <w:sz w:val="24"/>
          <w:lang w:val="en-GB"/>
        </w:rPr>
        <w:t>Jurjeva</w:t>
      </w:r>
      <w:proofErr w:type="spellEnd"/>
      <w:r w:rsidRPr="00380AA0">
        <w:rPr>
          <w:sz w:val="24"/>
          <w:lang w:val="en-GB"/>
        </w:rPr>
        <w:t xml:space="preserve"> Port and the LN </w:t>
      </w:r>
      <w:proofErr w:type="spellStart"/>
      <w:r w:rsidRPr="00380AA0">
        <w:rPr>
          <w:sz w:val="24"/>
          <w:lang w:val="en-GB"/>
        </w:rPr>
        <w:t>Kremen</w:t>
      </w:r>
      <w:proofErr w:type="spellEnd"/>
      <w:r w:rsidRPr="00380AA0">
        <w:rPr>
          <w:sz w:val="24"/>
          <w:lang w:val="en-GB"/>
        </w:rPr>
        <w:t xml:space="preserve"> Nautical tourism port as well as related Amendments to the </w:t>
      </w:r>
      <w:proofErr w:type="spellStart"/>
      <w:r w:rsidRPr="00380AA0">
        <w:rPr>
          <w:sz w:val="24"/>
          <w:lang w:val="en-GB"/>
        </w:rPr>
        <w:t>Lastovo</w:t>
      </w:r>
      <w:proofErr w:type="spellEnd"/>
      <w:r w:rsidRPr="00380AA0">
        <w:rPr>
          <w:sz w:val="24"/>
          <w:lang w:val="en-GB"/>
        </w:rPr>
        <w:t xml:space="preserve"> Municipality Physical Development Plan.</w:t>
      </w:r>
    </w:p>
    <w:p w14:paraId="742C47C4" w14:textId="115A4B42" w:rsidR="00A4274E" w:rsidRPr="00380AA0" w:rsidRDefault="00A4274E" w:rsidP="005701DA">
      <w:pPr>
        <w:pStyle w:val="ListParagraph"/>
        <w:numPr>
          <w:ilvl w:val="0"/>
          <w:numId w:val="90"/>
        </w:numPr>
        <w:spacing w:before="1"/>
        <w:ind w:left="284" w:firstLine="0"/>
        <w:rPr>
          <w:sz w:val="24"/>
          <w:lang w:val="hr-HR"/>
        </w:rPr>
      </w:pPr>
      <w:r w:rsidRPr="00380AA0">
        <w:rPr>
          <w:sz w:val="24"/>
          <w:lang w:val="en-GB"/>
        </w:rPr>
        <w:t xml:space="preserve">The author of the Amendments to the </w:t>
      </w:r>
      <w:proofErr w:type="spellStart"/>
      <w:r w:rsidRPr="00380AA0">
        <w:rPr>
          <w:sz w:val="24"/>
          <w:lang w:val="en-GB"/>
        </w:rPr>
        <w:t>Lastovo</w:t>
      </w:r>
      <w:proofErr w:type="spellEnd"/>
      <w:r w:rsidRPr="00380AA0">
        <w:rPr>
          <w:sz w:val="24"/>
          <w:lang w:val="en-GB"/>
        </w:rPr>
        <w:t xml:space="preserve"> Municipality Physical Development Plan is IGH </w:t>
      </w:r>
      <w:proofErr w:type="spellStart"/>
      <w:r w:rsidRPr="00380AA0">
        <w:rPr>
          <w:sz w:val="24"/>
          <w:lang w:val="en-GB"/>
        </w:rPr>
        <w:t>Urbanizam</w:t>
      </w:r>
      <w:proofErr w:type="spellEnd"/>
      <w:r w:rsidRPr="00380AA0">
        <w:rPr>
          <w:sz w:val="24"/>
          <w:lang w:val="en-GB"/>
        </w:rPr>
        <w:t xml:space="preserve"> d.o.o. from Dubrovnik, </w:t>
      </w:r>
      <w:proofErr w:type="spellStart"/>
      <w:r w:rsidRPr="00380AA0">
        <w:rPr>
          <w:sz w:val="24"/>
          <w:lang w:val="en-GB"/>
        </w:rPr>
        <w:t>Vukovarska</w:t>
      </w:r>
      <w:proofErr w:type="spellEnd"/>
      <w:r w:rsidRPr="00380AA0">
        <w:rPr>
          <w:sz w:val="24"/>
          <w:lang w:val="en-GB"/>
        </w:rPr>
        <w:t xml:space="preserve"> 8/II, in coordination with </w:t>
      </w:r>
      <w:proofErr w:type="spellStart"/>
      <w:r w:rsidR="006D0376" w:rsidRPr="00380AA0">
        <w:rPr>
          <w:sz w:val="24"/>
          <w:lang w:val="en-GB"/>
        </w:rPr>
        <w:t>Lastovo</w:t>
      </w:r>
      <w:proofErr w:type="spellEnd"/>
      <w:r w:rsidR="006D0376" w:rsidRPr="00380AA0">
        <w:rPr>
          <w:sz w:val="24"/>
          <w:lang w:val="en-GB"/>
        </w:rPr>
        <w:t xml:space="preserve"> Municipality as the client ordering the draft.</w:t>
      </w:r>
    </w:p>
    <w:p w14:paraId="2E368620" w14:textId="77777777" w:rsidR="007E674B" w:rsidRPr="00380AA0" w:rsidRDefault="007E674B">
      <w:pPr>
        <w:spacing w:before="40"/>
        <w:ind w:left="318"/>
        <w:rPr>
          <w:sz w:val="24"/>
          <w:lang w:val="hr-HR"/>
        </w:rPr>
      </w:pPr>
    </w:p>
    <w:p w14:paraId="7D878C04" w14:textId="184C3EC7" w:rsidR="007E674B" w:rsidRPr="00380AA0" w:rsidRDefault="0003167C">
      <w:pPr>
        <w:ind w:left="506" w:right="465"/>
        <w:jc w:val="center"/>
        <w:rPr>
          <w:sz w:val="24"/>
          <w:lang w:val="hr-HR"/>
        </w:rPr>
      </w:pPr>
      <w:r w:rsidRPr="00380AA0">
        <w:rPr>
          <w:sz w:val="24"/>
          <w:lang w:val="en-GB"/>
        </w:rPr>
        <w:t>Article</w:t>
      </w:r>
      <w:r w:rsidR="006D0376" w:rsidRPr="00380AA0">
        <w:rPr>
          <w:sz w:val="24"/>
          <w:lang w:val="en-GB"/>
        </w:rPr>
        <w:t xml:space="preserve"> 2</w:t>
      </w:r>
    </w:p>
    <w:p w14:paraId="11D9F861" w14:textId="47E98B3A" w:rsidR="007E674B" w:rsidRPr="00380AA0" w:rsidRDefault="00E60104">
      <w:pPr>
        <w:pStyle w:val="ListParagraph"/>
        <w:numPr>
          <w:ilvl w:val="0"/>
          <w:numId w:val="89"/>
        </w:numPr>
        <w:tabs>
          <w:tab w:val="left" w:pos="694"/>
        </w:tabs>
        <w:spacing w:before="43" w:line="276" w:lineRule="auto"/>
        <w:ind w:right="280" w:firstLine="0"/>
        <w:rPr>
          <w:sz w:val="24"/>
          <w:lang w:val="en-GB"/>
        </w:rPr>
      </w:pPr>
      <w:r w:rsidRPr="00380AA0">
        <w:rPr>
          <w:sz w:val="24"/>
          <w:lang w:val="en-GB"/>
        </w:rPr>
        <w:t xml:space="preserve">Amendments to the </w:t>
      </w:r>
      <w:proofErr w:type="spellStart"/>
      <w:r w:rsidRPr="00380AA0">
        <w:rPr>
          <w:sz w:val="24"/>
          <w:lang w:val="en-GB"/>
        </w:rPr>
        <w:t>Lastovo</w:t>
      </w:r>
      <w:proofErr w:type="spellEnd"/>
      <w:r w:rsidRPr="00380AA0">
        <w:rPr>
          <w:sz w:val="24"/>
          <w:lang w:val="en-GB"/>
        </w:rPr>
        <w:t xml:space="preserve"> Municipality Physical Development Plan (hereinafter: Plan), </w:t>
      </w:r>
      <w:r w:rsidR="00CC047F" w:rsidRPr="00380AA0">
        <w:rPr>
          <w:sz w:val="24"/>
          <w:lang w:val="en-GB"/>
        </w:rPr>
        <w:t>are</w:t>
      </w:r>
      <w:r w:rsidRPr="00380AA0">
        <w:rPr>
          <w:sz w:val="24"/>
          <w:lang w:val="en-GB"/>
        </w:rPr>
        <w:t xml:space="preserve"> an integral part of this Decision, and comprise the textual and graphical sections as well as mandatory appendices.</w:t>
      </w:r>
    </w:p>
    <w:p w14:paraId="7B2A545E" w14:textId="3E73CE9D" w:rsidR="007E674B" w:rsidRPr="00380AA0" w:rsidRDefault="00E60104">
      <w:pPr>
        <w:pStyle w:val="ListParagraph"/>
        <w:numPr>
          <w:ilvl w:val="0"/>
          <w:numId w:val="89"/>
        </w:numPr>
        <w:tabs>
          <w:tab w:val="left" w:pos="658"/>
        </w:tabs>
        <w:spacing w:line="275" w:lineRule="exact"/>
        <w:ind w:left="657" w:hanging="339"/>
        <w:rPr>
          <w:sz w:val="24"/>
          <w:lang w:val="hr-HR"/>
        </w:rPr>
      </w:pPr>
      <w:r w:rsidRPr="00380AA0">
        <w:rPr>
          <w:sz w:val="24"/>
          <w:lang w:val="en-GB"/>
        </w:rPr>
        <w:t xml:space="preserve">The Plan </w:t>
      </w:r>
      <w:r w:rsidR="0056793F" w:rsidRPr="00380AA0">
        <w:rPr>
          <w:sz w:val="24"/>
          <w:lang w:val="en-GB"/>
        </w:rPr>
        <w:t>Project</w:t>
      </w:r>
      <w:r w:rsidRPr="00380AA0">
        <w:rPr>
          <w:sz w:val="24"/>
          <w:lang w:val="en-GB"/>
        </w:rPr>
        <w:t xml:space="preserve"> contains the following sections:</w:t>
      </w:r>
    </w:p>
    <w:p w14:paraId="2CF9137A" w14:textId="77777777" w:rsidR="00541DB8" w:rsidRPr="00380AA0" w:rsidRDefault="00541DB8">
      <w:pPr>
        <w:pStyle w:val="BodyText"/>
        <w:spacing w:before="8"/>
        <w:rPr>
          <w:sz w:val="31"/>
          <w:lang w:val="hr-HR"/>
        </w:rPr>
      </w:pPr>
    </w:p>
    <w:p w14:paraId="6A6CF141" w14:textId="07109302" w:rsidR="00541DB8" w:rsidRPr="00380AA0" w:rsidRDefault="0056793F" w:rsidP="005701DA">
      <w:pPr>
        <w:pStyle w:val="ListParagraph"/>
        <w:numPr>
          <w:ilvl w:val="1"/>
          <w:numId w:val="89"/>
        </w:numPr>
        <w:tabs>
          <w:tab w:val="left" w:pos="1027"/>
        </w:tabs>
        <w:ind w:hanging="309"/>
        <w:rPr>
          <w:b/>
          <w:sz w:val="24"/>
          <w:lang w:val="hr-HR"/>
        </w:rPr>
      </w:pPr>
      <w:r w:rsidRPr="00380AA0">
        <w:rPr>
          <w:b/>
          <w:sz w:val="24"/>
          <w:lang w:val="en-GB"/>
        </w:rPr>
        <w:t>A TEXTUAL SECTION</w:t>
      </w:r>
    </w:p>
    <w:p w14:paraId="65F2464B" w14:textId="40EEB9E1" w:rsidR="0056793F" w:rsidRPr="00380AA0" w:rsidRDefault="0056793F">
      <w:pPr>
        <w:pStyle w:val="ListParagraph"/>
        <w:numPr>
          <w:ilvl w:val="2"/>
          <w:numId w:val="89"/>
        </w:numPr>
        <w:tabs>
          <w:tab w:val="left" w:pos="1305"/>
        </w:tabs>
        <w:spacing w:before="41"/>
        <w:ind w:left="1304" w:hanging="278"/>
        <w:rPr>
          <w:sz w:val="24"/>
          <w:lang w:val="hr-HR"/>
        </w:rPr>
      </w:pPr>
      <w:r w:rsidRPr="00380AA0">
        <w:rPr>
          <w:sz w:val="24"/>
          <w:lang w:val="en-GB"/>
        </w:rPr>
        <w:t>INTRODUCTION</w:t>
      </w:r>
    </w:p>
    <w:p w14:paraId="215DC06F" w14:textId="7C0450BB" w:rsidR="0056793F" w:rsidRPr="00380AA0" w:rsidRDefault="0056793F">
      <w:pPr>
        <w:pStyle w:val="ListParagraph"/>
        <w:numPr>
          <w:ilvl w:val="2"/>
          <w:numId w:val="89"/>
        </w:numPr>
        <w:tabs>
          <w:tab w:val="left" w:pos="1305"/>
        </w:tabs>
        <w:spacing w:before="41"/>
        <w:ind w:left="1304" w:hanging="278"/>
        <w:rPr>
          <w:sz w:val="24"/>
          <w:lang w:val="hr-HR"/>
        </w:rPr>
      </w:pPr>
      <w:r w:rsidRPr="00380AA0">
        <w:rPr>
          <w:sz w:val="24"/>
          <w:lang w:val="en-GB"/>
        </w:rPr>
        <w:t>IMPLEMENTATION PROVISIONS</w:t>
      </w:r>
    </w:p>
    <w:p w14:paraId="762980DE" w14:textId="77777777" w:rsidR="00541DB8" w:rsidRPr="00380AA0" w:rsidRDefault="00541DB8">
      <w:pPr>
        <w:pStyle w:val="BodyText"/>
        <w:spacing w:before="8"/>
        <w:rPr>
          <w:sz w:val="27"/>
          <w:lang w:val="hr-HR"/>
        </w:rPr>
      </w:pPr>
    </w:p>
    <w:p w14:paraId="3141A934" w14:textId="7F97FCA3" w:rsidR="00541DB8" w:rsidRPr="00380AA0" w:rsidRDefault="0056793F" w:rsidP="00CC047F">
      <w:pPr>
        <w:pStyle w:val="ListParagraph"/>
        <w:numPr>
          <w:ilvl w:val="1"/>
          <w:numId w:val="89"/>
        </w:numPr>
        <w:tabs>
          <w:tab w:val="left" w:pos="1027"/>
        </w:tabs>
        <w:spacing w:line="275" w:lineRule="exact"/>
        <w:ind w:hanging="309"/>
        <w:jc w:val="left"/>
        <w:rPr>
          <w:b/>
          <w:sz w:val="24"/>
          <w:lang w:val="hr-HR"/>
        </w:rPr>
      </w:pPr>
      <w:r w:rsidRPr="00380AA0">
        <w:rPr>
          <w:b/>
          <w:sz w:val="24"/>
          <w:lang w:val="en-GB"/>
        </w:rPr>
        <w:t>B GRAPHICAL SECTION</w:t>
      </w:r>
    </w:p>
    <w:p w14:paraId="4FAE3004" w14:textId="0E1E9C7B" w:rsidR="00541DB8" w:rsidRPr="00380AA0" w:rsidRDefault="000304B0" w:rsidP="005701DA">
      <w:pPr>
        <w:tabs>
          <w:tab w:val="left" w:pos="1734"/>
        </w:tabs>
        <w:spacing w:line="275" w:lineRule="exact"/>
        <w:ind w:left="678"/>
        <w:rPr>
          <w:sz w:val="24"/>
          <w:lang w:val="en-GB"/>
        </w:rPr>
      </w:pPr>
      <w:r w:rsidRPr="00380AA0">
        <w:rPr>
          <w:sz w:val="24"/>
          <w:lang w:val="hr-HR"/>
        </w:rPr>
        <w:t>2.1.</w:t>
      </w:r>
      <w:r w:rsidR="005701DA" w:rsidRPr="00380AA0">
        <w:rPr>
          <w:sz w:val="24"/>
          <w:lang w:val="hr-HR"/>
        </w:rPr>
        <w:t xml:space="preserve"> </w:t>
      </w:r>
      <w:r w:rsidR="0056793F" w:rsidRPr="00380AA0">
        <w:rPr>
          <w:sz w:val="24"/>
          <w:lang w:val="en-GB"/>
        </w:rPr>
        <w:t>CARTOGRAPH PRESENTATIONS:</w:t>
      </w:r>
    </w:p>
    <w:p w14:paraId="5AE9D1F9" w14:textId="5729363E" w:rsidR="007E674B" w:rsidRPr="00380AA0" w:rsidRDefault="007E674B" w:rsidP="007E674B">
      <w:pPr>
        <w:rPr>
          <w:sz w:val="24"/>
          <w:lang w:val="hr-HR"/>
        </w:rPr>
      </w:pPr>
    </w:p>
    <w:tbl>
      <w:tblPr>
        <w:tblW w:w="0" w:type="auto"/>
        <w:tblInd w:w="126" w:type="dxa"/>
        <w:tblLayout w:type="fixed"/>
        <w:tblCellMar>
          <w:left w:w="0" w:type="dxa"/>
          <w:right w:w="0" w:type="dxa"/>
        </w:tblCellMar>
        <w:tblLook w:val="01E0" w:firstRow="1" w:lastRow="1" w:firstColumn="1" w:lastColumn="1" w:noHBand="0" w:noVBand="0"/>
      </w:tblPr>
      <w:tblGrid>
        <w:gridCol w:w="781"/>
        <w:gridCol w:w="7345"/>
        <w:gridCol w:w="111"/>
        <w:gridCol w:w="1203"/>
      </w:tblGrid>
      <w:tr w:rsidR="007E674B" w:rsidRPr="00380AA0" w14:paraId="61E0B521" w14:textId="77777777" w:rsidTr="007E674B">
        <w:trPr>
          <w:trHeight w:val="628"/>
        </w:trPr>
        <w:tc>
          <w:tcPr>
            <w:tcW w:w="781" w:type="dxa"/>
          </w:tcPr>
          <w:p w14:paraId="4CBA0E75" w14:textId="77777777" w:rsidR="007E674B" w:rsidRPr="00380AA0" w:rsidRDefault="007E674B" w:rsidP="007E674B">
            <w:pPr>
              <w:pStyle w:val="TableParagraph"/>
              <w:spacing w:before="129"/>
              <w:ind w:left="200"/>
              <w:rPr>
                <w:sz w:val="24"/>
              </w:rPr>
            </w:pPr>
            <w:r w:rsidRPr="00380AA0">
              <w:rPr>
                <w:sz w:val="24"/>
              </w:rPr>
              <w:t>1.A</w:t>
            </w:r>
          </w:p>
        </w:tc>
        <w:tc>
          <w:tcPr>
            <w:tcW w:w="7456" w:type="dxa"/>
            <w:gridSpan w:val="2"/>
          </w:tcPr>
          <w:p w14:paraId="18C983E2" w14:textId="218D97B0" w:rsidR="0056793F" w:rsidRPr="00380AA0" w:rsidRDefault="0056793F" w:rsidP="007E674B">
            <w:pPr>
              <w:pStyle w:val="TableParagraph"/>
              <w:ind w:left="107"/>
              <w:rPr>
                <w:sz w:val="24"/>
              </w:rPr>
            </w:pPr>
            <w:r w:rsidRPr="00380AA0">
              <w:rPr>
                <w:sz w:val="24"/>
              </w:rPr>
              <w:t>USE AND ZONE OF THE AREAS – SPACES/AREAS FOR DEVELOPMENT AND LANDSCAPING</w:t>
            </w:r>
          </w:p>
        </w:tc>
        <w:tc>
          <w:tcPr>
            <w:tcW w:w="1203" w:type="dxa"/>
          </w:tcPr>
          <w:p w14:paraId="05D545BA" w14:textId="77777777" w:rsidR="007E674B" w:rsidRPr="00380AA0" w:rsidRDefault="007E674B" w:rsidP="007E674B">
            <w:pPr>
              <w:pStyle w:val="TableParagraph"/>
              <w:spacing w:before="129"/>
              <w:ind w:left="137" w:right="179"/>
              <w:jc w:val="center"/>
              <w:rPr>
                <w:sz w:val="24"/>
              </w:rPr>
            </w:pPr>
            <w:r w:rsidRPr="00380AA0">
              <w:rPr>
                <w:sz w:val="24"/>
              </w:rPr>
              <w:t>1:25 000</w:t>
            </w:r>
          </w:p>
        </w:tc>
      </w:tr>
      <w:tr w:rsidR="007E674B" w:rsidRPr="00380AA0" w14:paraId="797AE09F" w14:textId="77777777" w:rsidTr="007E674B">
        <w:trPr>
          <w:trHeight w:val="507"/>
        </w:trPr>
        <w:tc>
          <w:tcPr>
            <w:tcW w:w="781" w:type="dxa"/>
          </w:tcPr>
          <w:p w14:paraId="0491948D" w14:textId="77777777" w:rsidR="007E674B" w:rsidRPr="00380AA0" w:rsidRDefault="007E674B" w:rsidP="007E674B">
            <w:pPr>
              <w:pStyle w:val="TableParagraph"/>
              <w:spacing w:before="76"/>
              <w:ind w:left="200"/>
              <w:rPr>
                <w:sz w:val="24"/>
              </w:rPr>
            </w:pPr>
            <w:r w:rsidRPr="00380AA0">
              <w:rPr>
                <w:sz w:val="24"/>
              </w:rPr>
              <w:t>1.B</w:t>
            </w:r>
          </w:p>
        </w:tc>
        <w:tc>
          <w:tcPr>
            <w:tcW w:w="7456" w:type="dxa"/>
            <w:gridSpan w:val="2"/>
          </w:tcPr>
          <w:p w14:paraId="5FFC855E" w14:textId="0BB5B687" w:rsidR="007E674B" w:rsidRPr="00380AA0" w:rsidRDefault="0056793F" w:rsidP="007E674B">
            <w:pPr>
              <w:pStyle w:val="TableParagraph"/>
              <w:spacing w:before="76"/>
              <w:ind w:left="107"/>
              <w:rPr>
                <w:sz w:val="24"/>
              </w:rPr>
            </w:pPr>
            <w:r w:rsidRPr="00380AA0">
              <w:rPr>
                <w:sz w:val="24"/>
              </w:rPr>
              <w:t>USE AND ZONE OF THE AREAS - TRAFFIC</w:t>
            </w:r>
          </w:p>
        </w:tc>
        <w:tc>
          <w:tcPr>
            <w:tcW w:w="1203" w:type="dxa"/>
          </w:tcPr>
          <w:p w14:paraId="75953E10" w14:textId="77777777" w:rsidR="007E674B" w:rsidRPr="00380AA0" w:rsidRDefault="007E674B" w:rsidP="007E674B">
            <w:pPr>
              <w:pStyle w:val="TableParagraph"/>
              <w:spacing w:before="76"/>
              <w:ind w:left="137" w:right="179"/>
              <w:jc w:val="center"/>
              <w:rPr>
                <w:sz w:val="24"/>
              </w:rPr>
            </w:pPr>
            <w:r w:rsidRPr="00380AA0">
              <w:rPr>
                <w:sz w:val="24"/>
              </w:rPr>
              <w:t>1:25 000</w:t>
            </w:r>
          </w:p>
        </w:tc>
      </w:tr>
      <w:tr w:rsidR="007E674B" w:rsidRPr="00380AA0" w14:paraId="273A53D8" w14:textId="77777777" w:rsidTr="007E674B">
        <w:trPr>
          <w:trHeight w:val="507"/>
        </w:trPr>
        <w:tc>
          <w:tcPr>
            <w:tcW w:w="781" w:type="dxa"/>
          </w:tcPr>
          <w:p w14:paraId="7A083ADB" w14:textId="77777777" w:rsidR="007E674B" w:rsidRPr="00380AA0" w:rsidRDefault="007E674B" w:rsidP="007E674B">
            <w:pPr>
              <w:pStyle w:val="TableParagraph"/>
              <w:spacing w:before="145"/>
              <w:ind w:left="200"/>
              <w:rPr>
                <w:sz w:val="24"/>
              </w:rPr>
            </w:pPr>
            <w:r w:rsidRPr="00380AA0">
              <w:rPr>
                <w:sz w:val="24"/>
              </w:rPr>
              <w:t>2.A</w:t>
            </w:r>
          </w:p>
        </w:tc>
        <w:tc>
          <w:tcPr>
            <w:tcW w:w="7456" w:type="dxa"/>
            <w:gridSpan w:val="2"/>
          </w:tcPr>
          <w:p w14:paraId="28C6D095" w14:textId="34FFA5B3" w:rsidR="0056793F" w:rsidRPr="00380AA0" w:rsidRDefault="0056793F" w:rsidP="007E674B">
            <w:pPr>
              <w:pStyle w:val="TableParagraph"/>
              <w:spacing w:before="145"/>
              <w:ind w:left="107"/>
              <w:rPr>
                <w:sz w:val="24"/>
              </w:rPr>
            </w:pPr>
            <w:r w:rsidRPr="00380AA0">
              <w:rPr>
                <w:sz w:val="24"/>
              </w:rPr>
              <w:t>INFRASTRUCTURAL SYSTEMS – POSTAL SERVICES AND TELECOMMUNICATIONS</w:t>
            </w:r>
          </w:p>
        </w:tc>
        <w:tc>
          <w:tcPr>
            <w:tcW w:w="1203" w:type="dxa"/>
          </w:tcPr>
          <w:p w14:paraId="6E3CA2B1" w14:textId="77777777" w:rsidR="007E674B" w:rsidRPr="00380AA0" w:rsidRDefault="007E674B" w:rsidP="007E674B">
            <w:pPr>
              <w:pStyle w:val="TableParagraph"/>
              <w:spacing w:before="145"/>
              <w:ind w:left="137" w:right="179"/>
              <w:jc w:val="center"/>
              <w:rPr>
                <w:sz w:val="24"/>
              </w:rPr>
            </w:pPr>
            <w:r w:rsidRPr="00380AA0">
              <w:rPr>
                <w:sz w:val="24"/>
              </w:rPr>
              <w:t>1:25 000</w:t>
            </w:r>
          </w:p>
        </w:tc>
      </w:tr>
      <w:tr w:rsidR="007E674B" w:rsidRPr="00380AA0" w14:paraId="32DB7223" w14:textId="77777777" w:rsidTr="007E674B">
        <w:trPr>
          <w:trHeight w:val="647"/>
        </w:trPr>
        <w:tc>
          <w:tcPr>
            <w:tcW w:w="781" w:type="dxa"/>
          </w:tcPr>
          <w:p w14:paraId="03AF3C8C" w14:textId="77777777" w:rsidR="007E674B" w:rsidRPr="00380AA0" w:rsidRDefault="007E674B" w:rsidP="007E674B">
            <w:pPr>
              <w:pStyle w:val="TableParagraph"/>
              <w:spacing w:before="215"/>
              <w:ind w:left="200"/>
              <w:rPr>
                <w:sz w:val="24"/>
              </w:rPr>
            </w:pPr>
            <w:r w:rsidRPr="00380AA0">
              <w:rPr>
                <w:sz w:val="24"/>
              </w:rPr>
              <w:t>2.B</w:t>
            </w:r>
          </w:p>
        </w:tc>
        <w:tc>
          <w:tcPr>
            <w:tcW w:w="7456" w:type="dxa"/>
            <w:gridSpan w:val="2"/>
          </w:tcPr>
          <w:p w14:paraId="74B26760" w14:textId="0C985320" w:rsidR="0056793F" w:rsidRPr="00380AA0" w:rsidRDefault="0056793F" w:rsidP="007E674B">
            <w:pPr>
              <w:pStyle w:val="TableParagraph"/>
              <w:spacing w:before="76" w:line="270" w:lineRule="atLeast"/>
              <w:ind w:left="107" w:right="1122"/>
              <w:rPr>
                <w:sz w:val="24"/>
              </w:rPr>
            </w:pPr>
            <w:r w:rsidRPr="00380AA0">
              <w:rPr>
                <w:sz w:val="24"/>
              </w:rPr>
              <w:t>INFRASTRUCTURAL SYSTEMS – POWER SYSTEMS – POWER ENGINEERING</w:t>
            </w:r>
          </w:p>
        </w:tc>
        <w:tc>
          <w:tcPr>
            <w:tcW w:w="1203" w:type="dxa"/>
          </w:tcPr>
          <w:p w14:paraId="7B34C7A1" w14:textId="77777777" w:rsidR="007E674B" w:rsidRPr="00380AA0" w:rsidRDefault="007E674B" w:rsidP="007E674B">
            <w:pPr>
              <w:pStyle w:val="TableParagraph"/>
              <w:spacing w:before="215"/>
              <w:ind w:left="137" w:right="179"/>
              <w:jc w:val="center"/>
              <w:rPr>
                <w:sz w:val="24"/>
              </w:rPr>
            </w:pPr>
            <w:r w:rsidRPr="00380AA0">
              <w:rPr>
                <w:sz w:val="24"/>
              </w:rPr>
              <w:t>1:25 000</w:t>
            </w:r>
          </w:p>
        </w:tc>
      </w:tr>
      <w:tr w:rsidR="007E674B" w:rsidRPr="00380AA0" w14:paraId="11C01B24" w14:textId="77777777" w:rsidTr="007E674B">
        <w:trPr>
          <w:trHeight w:val="573"/>
        </w:trPr>
        <w:tc>
          <w:tcPr>
            <w:tcW w:w="781" w:type="dxa"/>
          </w:tcPr>
          <w:p w14:paraId="27B66BED" w14:textId="77777777" w:rsidR="007E674B" w:rsidRPr="00380AA0" w:rsidRDefault="007E674B" w:rsidP="007E674B">
            <w:pPr>
              <w:pStyle w:val="TableParagraph"/>
              <w:spacing w:before="145"/>
              <w:ind w:left="200"/>
              <w:rPr>
                <w:sz w:val="24"/>
              </w:rPr>
            </w:pPr>
            <w:r w:rsidRPr="00380AA0">
              <w:rPr>
                <w:sz w:val="24"/>
              </w:rPr>
              <w:t>2.C</w:t>
            </w:r>
          </w:p>
        </w:tc>
        <w:tc>
          <w:tcPr>
            <w:tcW w:w="7456" w:type="dxa"/>
            <w:gridSpan w:val="2"/>
          </w:tcPr>
          <w:p w14:paraId="1C573A51" w14:textId="45E342B5" w:rsidR="0056793F" w:rsidRPr="00380AA0" w:rsidRDefault="0056793F" w:rsidP="007E674B">
            <w:pPr>
              <w:pStyle w:val="TableParagraph"/>
              <w:spacing w:before="8" w:line="270" w:lineRule="atLeast"/>
              <w:ind w:left="107" w:right="135"/>
              <w:rPr>
                <w:sz w:val="24"/>
                <w:lang w:val="en-GB"/>
              </w:rPr>
            </w:pPr>
            <w:r w:rsidRPr="00380AA0">
              <w:rPr>
                <w:sz w:val="24"/>
              </w:rPr>
              <w:t>INFRASTRUCTURAL SYSTEMS – WATER MANAGEMENT SYSTEM – WATER UTILIZATION</w:t>
            </w:r>
          </w:p>
        </w:tc>
        <w:tc>
          <w:tcPr>
            <w:tcW w:w="1203" w:type="dxa"/>
          </w:tcPr>
          <w:p w14:paraId="5964F962" w14:textId="77777777" w:rsidR="007E674B" w:rsidRPr="00380AA0" w:rsidRDefault="007E674B" w:rsidP="007E674B">
            <w:pPr>
              <w:pStyle w:val="TableParagraph"/>
              <w:spacing w:before="145"/>
              <w:ind w:left="137" w:right="179"/>
              <w:jc w:val="center"/>
              <w:rPr>
                <w:sz w:val="24"/>
              </w:rPr>
            </w:pPr>
            <w:r w:rsidRPr="00380AA0">
              <w:rPr>
                <w:sz w:val="24"/>
              </w:rPr>
              <w:t>1:25 000</w:t>
            </w:r>
          </w:p>
        </w:tc>
      </w:tr>
      <w:tr w:rsidR="007E674B" w:rsidRPr="00380AA0" w14:paraId="470F2C70" w14:textId="77777777" w:rsidTr="007E674B">
        <w:trPr>
          <w:trHeight w:val="844"/>
        </w:trPr>
        <w:tc>
          <w:tcPr>
            <w:tcW w:w="781" w:type="dxa"/>
          </w:tcPr>
          <w:p w14:paraId="11DDF532" w14:textId="77777777" w:rsidR="007E674B" w:rsidRPr="00380AA0" w:rsidRDefault="007E674B" w:rsidP="007E674B">
            <w:pPr>
              <w:pStyle w:val="TableParagraph"/>
              <w:spacing w:before="3"/>
              <w:rPr>
                <w:sz w:val="24"/>
              </w:rPr>
            </w:pPr>
          </w:p>
          <w:p w14:paraId="0B142CB9" w14:textId="77777777" w:rsidR="007E674B" w:rsidRPr="00380AA0" w:rsidRDefault="007E674B" w:rsidP="007E674B">
            <w:pPr>
              <w:pStyle w:val="TableParagraph"/>
              <w:ind w:left="200"/>
              <w:rPr>
                <w:sz w:val="24"/>
              </w:rPr>
            </w:pPr>
            <w:r w:rsidRPr="00380AA0">
              <w:rPr>
                <w:sz w:val="24"/>
              </w:rPr>
              <w:t>2.D</w:t>
            </w:r>
          </w:p>
        </w:tc>
        <w:tc>
          <w:tcPr>
            <w:tcW w:w="7456" w:type="dxa"/>
            <w:gridSpan w:val="2"/>
          </w:tcPr>
          <w:p w14:paraId="20047978" w14:textId="3075E32C" w:rsidR="0056793F" w:rsidRPr="00380AA0" w:rsidRDefault="0056793F" w:rsidP="007E674B">
            <w:pPr>
              <w:pStyle w:val="TableParagraph"/>
              <w:spacing w:before="3" w:line="270" w:lineRule="atLeast"/>
              <w:ind w:left="107" w:right="135"/>
              <w:rPr>
                <w:sz w:val="24"/>
              </w:rPr>
            </w:pPr>
            <w:r w:rsidRPr="00380AA0">
              <w:rPr>
                <w:sz w:val="24"/>
              </w:rPr>
              <w:t>INFRASTRUCTURAL SYSTEMS – WATER MANAGEMENT SYSTEM – WASTEWATER DRAINAGE / TREATMENT, STORAGE AND DISPOSAL OF WASTER</w:t>
            </w:r>
          </w:p>
        </w:tc>
        <w:tc>
          <w:tcPr>
            <w:tcW w:w="1203" w:type="dxa"/>
          </w:tcPr>
          <w:p w14:paraId="66B4B646" w14:textId="77777777" w:rsidR="007E674B" w:rsidRPr="00380AA0" w:rsidRDefault="007E674B" w:rsidP="007E674B">
            <w:pPr>
              <w:pStyle w:val="TableParagraph"/>
              <w:spacing w:before="3"/>
              <w:rPr>
                <w:sz w:val="24"/>
              </w:rPr>
            </w:pPr>
          </w:p>
          <w:p w14:paraId="3DC198C9" w14:textId="77777777" w:rsidR="007E674B" w:rsidRPr="00380AA0" w:rsidRDefault="007E674B" w:rsidP="007E674B">
            <w:pPr>
              <w:pStyle w:val="TableParagraph"/>
              <w:ind w:left="137" w:right="179"/>
              <w:jc w:val="center"/>
              <w:rPr>
                <w:sz w:val="24"/>
              </w:rPr>
            </w:pPr>
            <w:r w:rsidRPr="00380AA0">
              <w:rPr>
                <w:sz w:val="24"/>
              </w:rPr>
              <w:t>1:25 000</w:t>
            </w:r>
          </w:p>
        </w:tc>
      </w:tr>
      <w:tr w:rsidR="007E674B" w:rsidRPr="00380AA0" w14:paraId="62D21389" w14:textId="77777777" w:rsidTr="007E674B">
        <w:trPr>
          <w:trHeight w:val="555"/>
        </w:trPr>
        <w:tc>
          <w:tcPr>
            <w:tcW w:w="781" w:type="dxa"/>
          </w:tcPr>
          <w:p w14:paraId="2C28A13A" w14:textId="77777777" w:rsidR="007E674B" w:rsidRPr="00380AA0" w:rsidRDefault="007E674B" w:rsidP="007E674B">
            <w:pPr>
              <w:pStyle w:val="TableParagraph"/>
              <w:spacing w:before="142"/>
              <w:ind w:left="200"/>
              <w:rPr>
                <w:sz w:val="24"/>
              </w:rPr>
            </w:pPr>
            <w:r w:rsidRPr="00380AA0">
              <w:rPr>
                <w:sz w:val="24"/>
              </w:rPr>
              <w:lastRenderedPageBreak/>
              <w:t>3.A1</w:t>
            </w:r>
          </w:p>
        </w:tc>
        <w:tc>
          <w:tcPr>
            <w:tcW w:w="7456" w:type="dxa"/>
            <w:gridSpan w:val="2"/>
          </w:tcPr>
          <w:p w14:paraId="45BCA02E" w14:textId="77777777" w:rsidR="0056793F" w:rsidRPr="00380AA0" w:rsidRDefault="0056793F" w:rsidP="007E674B">
            <w:pPr>
              <w:pStyle w:val="TableParagraph"/>
              <w:spacing w:before="3" w:line="270" w:lineRule="atLeast"/>
              <w:ind w:left="107" w:right="536"/>
              <w:rPr>
                <w:sz w:val="24"/>
              </w:rPr>
            </w:pPr>
            <w:r w:rsidRPr="00380AA0">
              <w:rPr>
                <w:sz w:val="24"/>
              </w:rPr>
              <w:t xml:space="preserve">CONDITIONS OF USE AND PROTECTION OF AREA – Area </w:t>
            </w:r>
            <w:r w:rsidR="00245A40" w:rsidRPr="00380AA0">
              <w:rPr>
                <w:sz w:val="24"/>
              </w:rPr>
              <w:t>subject to special conditions of use</w:t>
            </w:r>
          </w:p>
          <w:p w14:paraId="2DBDEE0F" w14:textId="7059E9A3" w:rsidR="00CC047F" w:rsidRPr="00380AA0" w:rsidRDefault="00CC047F" w:rsidP="007E674B">
            <w:pPr>
              <w:pStyle w:val="TableParagraph"/>
              <w:spacing w:before="3" w:line="270" w:lineRule="atLeast"/>
              <w:ind w:left="107" w:right="536"/>
              <w:rPr>
                <w:sz w:val="24"/>
              </w:rPr>
            </w:pPr>
            <w:r w:rsidRPr="00380AA0">
              <w:rPr>
                <w:sz w:val="24"/>
                <w:lang w:val="en-GB"/>
              </w:rPr>
              <w:t>- Natural heritage and ecological network of Croatia</w:t>
            </w:r>
          </w:p>
        </w:tc>
        <w:tc>
          <w:tcPr>
            <w:tcW w:w="1203" w:type="dxa"/>
          </w:tcPr>
          <w:p w14:paraId="6A6293EE" w14:textId="77777777" w:rsidR="007E674B" w:rsidRPr="00380AA0" w:rsidRDefault="007E674B" w:rsidP="007E674B">
            <w:pPr>
              <w:pStyle w:val="TableParagraph"/>
              <w:spacing w:before="142"/>
              <w:ind w:left="137" w:right="179"/>
              <w:jc w:val="center"/>
              <w:rPr>
                <w:sz w:val="24"/>
              </w:rPr>
            </w:pPr>
            <w:r w:rsidRPr="00380AA0">
              <w:rPr>
                <w:sz w:val="24"/>
              </w:rPr>
              <w:t>1:25 000</w:t>
            </w:r>
          </w:p>
        </w:tc>
      </w:tr>
      <w:tr w:rsidR="00541DB8" w:rsidRPr="00380AA0" w14:paraId="05F2EDF8" w14:textId="77777777" w:rsidTr="00CC047F">
        <w:trPr>
          <w:trHeight w:val="718"/>
        </w:trPr>
        <w:tc>
          <w:tcPr>
            <w:tcW w:w="781" w:type="dxa"/>
          </w:tcPr>
          <w:p w14:paraId="39202A34" w14:textId="77777777" w:rsidR="00541DB8" w:rsidRPr="00380AA0" w:rsidRDefault="00541DB8">
            <w:pPr>
              <w:pStyle w:val="TableParagraph"/>
              <w:spacing w:before="10"/>
              <w:rPr>
                <w:sz w:val="24"/>
              </w:rPr>
            </w:pPr>
          </w:p>
          <w:p w14:paraId="21FFD533" w14:textId="77777777" w:rsidR="00541DB8" w:rsidRPr="00380AA0" w:rsidRDefault="000304B0">
            <w:pPr>
              <w:pStyle w:val="TableParagraph"/>
              <w:ind w:left="200"/>
              <w:rPr>
                <w:sz w:val="24"/>
              </w:rPr>
            </w:pPr>
            <w:r w:rsidRPr="00380AA0">
              <w:rPr>
                <w:sz w:val="24"/>
              </w:rPr>
              <w:t>3.A2</w:t>
            </w:r>
          </w:p>
        </w:tc>
        <w:tc>
          <w:tcPr>
            <w:tcW w:w="7345" w:type="dxa"/>
          </w:tcPr>
          <w:p w14:paraId="6EA2C3DD" w14:textId="05C87649" w:rsidR="00245A40" w:rsidRPr="00380AA0" w:rsidRDefault="00245A40">
            <w:pPr>
              <w:pStyle w:val="TableParagraph"/>
              <w:spacing w:before="150" w:line="270" w:lineRule="atLeast"/>
              <w:ind w:left="107" w:right="425"/>
              <w:rPr>
                <w:sz w:val="24"/>
              </w:rPr>
            </w:pPr>
            <w:r w:rsidRPr="00380AA0">
              <w:rPr>
                <w:sz w:val="24"/>
              </w:rPr>
              <w:t>CONDITIONS OF USE AND PROTECTION OF AREA – Area subject to special conditions of use</w:t>
            </w:r>
          </w:p>
        </w:tc>
        <w:tc>
          <w:tcPr>
            <w:tcW w:w="1314" w:type="dxa"/>
            <w:gridSpan w:val="2"/>
          </w:tcPr>
          <w:p w14:paraId="7540FA48" w14:textId="77777777" w:rsidR="00541DB8" w:rsidRPr="00380AA0" w:rsidRDefault="00541DB8">
            <w:pPr>
              <w:pStyle w:val="TableParagraph"/>
              <w:spacing w:before="10"/>
              <w:rPr>
                <w:sz w:val="24"/>
              </w:rPr>
            </w:pPr>
          </w:p>
          <w:p w14:paraId="58CE85E1" w14:textId="77777777" w:rsidR="00541DB8" w:rsidRPr="00380AA0" w:rsidRDefault="000304B0">
            <w:pPr>
              <w:pStyle w:val="TableParagraph"/>
              <w:ind w:left="266"/>
              <w:rPr>
                <w:sz w:val="24"/>
              </w:rPr>
            </w:pPr>
            <w:r w:rsidRPr="00380AA0">
              <w:rPr>
                <w:sz w:val="24"/>
              </w:rPr>
              <w:t>1:25 000</w:t>
            </w:r>
          </w:p>
        </w:tc>
      </w:tr>
      <w:tr w:rsidR="00541DB8" w:rsidRPr="00380AA0" w14:paraId="20C8B59E" w14:textId="77777777" w:rsidTr="00CC047F">
        <w:trPr>
          <w:trHeight w:val="575"/>
        </w:trPr>
        <w:tc>
          <w:tcPr>
            <w:tcW w:w="781" w:type="dxa"/>
          </w:tcPr>
          <w:p w14:paraId="53A005C7" w14:textId="77777777" w:rsidR="00541DB8" w:rsidRPr="00380AA0" w:rsidRDefault="000304B0">
            <w:pPr>
              <w:pStyle w:val="TableParagraph"/>
              <w:spacing w:before="143"/>
              <w:ind w:left="200"/>
              <w:rPr>
                <w:sz w:val="24"/>
              </w:rPr>
            </w:pPr>
            <w:r w:rsidRPr="00380AA0">
              <w:rPr>
                <w:sz w:val="24"/>
              </w:rPr>
              <w:t>3.B</w:t>
            </w:r>
          </w:p>
        </w:tc>
        <w:tc>
          <w:tcPr>
            <w:tcW w:w="7345" w:type="dxa"/>
          </w:tcPr>
          <w:p w14:paraId="3D0A9675" w14:textId="2334BA7C" w:rsidR="00245A40" w:rsidRPr="00380AA0" w:rsidRDefault="00245A40">
            <w:pPr>
              <w:pStyle w:val="TableParagraph"/>
              <w:spacing w:before="7" w:line="270" w:lineRule="atLeast"/>
              <w:ind w:left="107" w:right="425"/>
              <w:rPr>
                <w:sz w:val="24"/>
              </w:rPr>
            </w:pPr>
            <w:r w:rsidRPr="00380AA0">
              <w:rPr>
                <w:sz w:val="24"/>
              </w:rPr>
              <w:t>CONDITIONS OF USE AND PROTECTION OF AREA – Area subject to limited use</w:t>
            </w:r>
          </w:p>
        </w:tc>
        <w:tc>
          <w:tcPr>
            <w:tcW w:w="1314" w:type="dxa"/>
            <w:gridSpan w:val="2"/>
          </w:tcPr>
          <w:p w14:paraId="5A3AE74F" w14:textId="77777777" w:rsidR="00541DB8" w:rsidRPr="00380AA0" w:rsidRDefault="000304B0">
            <w:pPr>
              <w:pStyle w:val="TableParagraph"/>
              <w:spacing w:before="143"/>
              <w:ind w:left="266"/>
              <w:rPr>
                <w:sz w:val="24"/>
              </w:rPr>
            </w:pPr>
            <w:r w:rsidRPr="00380AA0">
              <w:rPr>
                <w:sz w:val="24"/>
              </w:rPr>
              <w:t>1:25 000</w:t>
            </w:r>
          </w:p>
        </w:tc>
      </w:tr>
      <w:tr w:rsidR="00541DB8" w:rsidRPr="00380AA0" w14:paraId="439494C6" w14:textId="77777777" w:rsidTr="00CC047F">
        <w:trPr>
          <w:trHeight w:val="645"/>
        </w:trPr>
        <w:tc>
          <w:tcPr>
            <w:tcW w:w="781" w:type="dxa"/>
          </w:tcPr>
          <w:p w14:paraId="4EEC21CC" w14:textId="77777777" w:rsidR="00541DB8" w:rsidRPr="00380AA0" w:rsidRDefault="000304B0">
            <w:pPr>
              <w:pStyle w:val="TableParagraph"/>
              <w:spacing w:before="146"/>
              <w:ind w:left="200"/>
              <w:rPr>
                <w:sz w:val="24"/>
              </w:rPr>
            </w:pPr>
            <w:r w:rsidRPr="00380AA0">
              <w:rPr>
                <w:sz w:val="24"/>
              </w:rPr>
              <w:t>3.C</w:t>
            </w:r>
          </w:p>
        </w:tc>
        <w:tc>
          <w:tcPr>
            <w:tcW w:w="7345" w:type="dxa"/>
          </w:tcPr>
          <w:p w14:paraId="53D9802D" w14:textId="7C8621A4" w:rsidR="00245A40" w:rsidRPr="00380AA0" w:rsidRDefault="00245A40">
            <w:pPr>
              <w:pStyle w:val="TableParagraph"/>
              <w:spacing w:before="7"/>
              <w:ind w:left="107" w:right="438"/>
              <w:rPr>
                <w:sz w:val="24"/>
              </w:rPr>
            </w:pPr>
            <w:r w:rsidRPr="00380AA0">
              <w:rPr>
                <w:sz w:val="24"/>
              </w:rPr>
              <w:t>CONDITIONS OF USE AND PROTECTION OF AREA – Area subject to special measures for development and protection</w:t>
            </w:r>
          </w:p>
        </w:tc>
        <w:tc>
          <w:tcPr>
            <w:tcW w:w="1314" w:type="dxa"/>
            <w:gridSpan w:val="2"/>
          </w:tcPr>
          <w:p w14:paraId="5A171BDB" w14:textId="77777777" w:rsidR="00541DB8" w:rsidRPr="00380AA0" w:rsidRDefault="000304B0">
            <w:pPr>
              <w:pStyle w:val="TableParagraph"/>
              <w:spacing w:before="146"/>
              <w:ind w:left="266"/>
              <w:rPr>
                <w:sz w:val="24"/>
              </w:rPr>
            </w:pPr>
            <w:r w:rsidRPr="00380AA0">
              <w:rPr>
                <w:sz w:val="24"/>
              </w:rPr>
              <w:t>1:25 000</w:t>
            </w:r>
          </w:p>
        </w:tc>
      </w:tr>
      <w:tr w:rsidR="00541DB8" w:rsidRPr="00380AA0" w14:paraId="36B367DC" w14:textId="77777777" w:rsidTr="00CC047F">
        <w:trPr>
          <w:trHeight w:val="352"/>
        </w:trPr>
        <w:tc>
          <w:tcPr>
            <w:tcW w:w="781" w:type="dxa"/>
          </w:tcPr>
          <w:p w14:paraId="361C3F34" w14:textId="77777777" w:rsidR="00541DB8" w:rsidRPr="00380AA0" w:rsidRDefault="000304B0">
            <w:pPr>
              <w:pStyle w:val="TableParagraph"/>
              <w:spacing w:before="76" w:line="256" w:lineRule="exact"/>
              <w:ind w:left="200"/>
              <w:rPr>
                <w:sz w:val="24"/>
              </w:rPr>
            </w:pPr>
            <w:r w:rsidRPr="00380AA0">
              <w:rPr>
                <w:sz w:val="24"/>
              </w:rPr>
              <w:t>4.A</w:t>
            </w:r>
          </w:p>
        </w:tc>
        <w:tc>
          <w:tcPr>
            <w:tcW w:w="7345" w:type="dxa"/>
          </w:tcPr>
          <w:p w14:paraId="74B18E78" w14:textId="574DBE06" w:rsidR="00245A40" w:rsidRPr="00380AA0" w:rsidRDefault="00245A40">
            <w:pPr>
              <w:pStyle w:val="TableParagraph"/>
              <w:spacing w:before="76" w:line="256" w:lineRule="exact"/>
              <w:ind w:left="107"/>
              <w:rPr>
                <w:sz w:val="24"/>
                <w:lang w:val="en-GB"/>
              </w:rPr>
            </w:pPr>
            <w:r w:rsidRPr="00380AA0">
              <w:rPr>
                <w:sz w:val="24"/>
                <w:lang w:val="en-GB"/>
              </w:rPr>
              <w:t>CONSTRUCTION AREA – SETTLEMENT OF PASADUR/PREHODIŠĆA</w:t>
            </w:r>
          </w:p>
        </w:tc>
        <w:tc>
          <w:tcPr>
            <w:tcW w:w="1314" w:type="dxa"/>
            <w:gridSpan w:val="2"/>
          </w:tcPr>
          <w:p w14:paraId="5AB396F7" w14:textId="77777777" w:rsidR="00541DB8" w:rsidRPr="00380AA0" w:rsidRDefault="000304B0">
            <w:pPr>
              <w:pStyle w:val="TableParagraph"/>
              <w:spacing w:before="76" w:line="256" w:lineRule="exact"/>
              <w:ind w:left="266"/>
              <w:rPr>
                <w:sz w:val="24"/>
              </w:rPr>
            </w:pPr>
            <w:r w:rsidRPr="00380AA0">
              <w:rPr>
                <w:sz w:val="24"/>
              </w:rPr>
              <w:t>1:5 000</w:t>
            </w:r>
          </w:p>
        </w:tc>
      </w:tr>
    </w:tbl>
    <w:p w14:paraId="1BA42C81" w14:textId="77777777" w:rsidR="00541DB8" w:rsidRPr="00380AA0" w:rsidRDefault="00541DB8">
      <w:pPr>
        <w:pStyle w:val="BodyText"/>
        <w:rPr>
          <w:sz w:val="20"/>
          <w:lang w:val="hr-HR"/>
        </w:rPr>
      </w:pPr>
    </w:p>
    <w:p w14:paraId="044C1294" w14:textId="77777777" w:rsidR="00541DB8" w:rsidRPr="00380AA0" w:rsidRDefault="00541DB8">
      <w:pPr>
        <w:pStyle w:val="BodyText"/>
        <w:spacing w:before="9"/>
        <w:rPr>
          <w:sz w:val="21"/>
          <w:lang w:val="hr-HR"/>
        </w:rPr>
      </w:pPr>
    </w:p>
    <w:p w14:paraId="2FB69EA4" w14:textId="4FF24398" w:rsidR="00245A40" w:rsidRPr="00380AA0" w:rsidRDefault="00245A40" w:rsidP="00245A40">
      <w:pPr>
        <w:pStyle w:val="BodyText"/>
        <w:numPr>
          <w:ilvl w:val="1"/>
          <w:numId w:val="89"/>
        </w:numPr>
        <w:spacing w:before="8"/>
        <w:rPr>
          <w:b/>
          <w:sz w:val="24"/>
          <w:szCs w:val="24"/>
          <w:lang w:val="hr-HR"/>
        </w:rPr>
      </w:pPr>
      <w:r w:rsidRPr="00380AA0">
        <w:rPr>
          <w:b/>
          <w:sz w:val="24"/>
          <w:szCs w:val="24"/>
          <w:lang w:val="en-GB"/>
        </w:rPr>
        <w:t>C MANDATORY APPENDICES</w:t>
      </w:r>
    </w:p>
    <w:p w14:paraId="1C17F1FE" w14:textId="1F36D97A" w:rsidR="00245A40" w:rsidRPr="00380AA0" w:rsidRDefault="00245A40" w:rsidP="00245A40">
      <w:pPr>
        <w:pStyle w:val="BodyText"/>
        <w:spacing w:before="8"/>
        <w:ind w:left="1026"/>
        <w:rPr>
          <w:sz w:val="24"/>
          <w:szCs w:val="24"/>
          <w:lang w:val="en-GB"/>
        </w:rPr>
      </w:pPr>
      <w:r w:rsidRPr="00380AA0">
        <w:rPr>
          <w:sz w:val="24"/>
          <w:szCs w:val="24"/>
          <w:lang w:val="en-GB"/>
        </w:rPr>
        <w:t>A</w:t>
      </w:r>
      <w:r w:rsidRPr="00380AA0">
        <w:rPr>
          <w:b/>
          <w:sz w:val="24"/>
          <w:szCs w:val="24"/>
          <w:lang w:val="en-GB"/>
        </w:rPr>
        <w:t xml:space="preserve">PPENDIX 1. </w:t>
      </w:r>
      <w:r w:rsidRPr="00380AA0">
        <w:rPr>
          <w:sz w:val="24"/>
          <w:szCs w:val="24"/>
          <w:lang w:val="en-GB"/>
        </w:rPr>
        <w:t>Explanation of the Plan</w:t>
      </w:r>
    </w:p>
    <w:p w14:paraId="1641E148" w14:textId="283DECD8" w:rsidR="00245A40" w:rsidRPr="00380AA0" w:rsidRDefault="00245A40" w:rsidP="00245A40">
      <w:pPr>
        <w:pStyle w:val="BodyText"/>
        <w:spacing w:before="8"/>
        <w:ind w:left="1026"/>
        <w:rPr>
          <w:sz w:val="24"/>
          <w:szCs w:val="24"/>
          <w:lang w:val="en-GB"/>
        </w:rPr>
      </w:pPr>
      <w:r w:rsidRPr="00380AA0">
        <w:rPr>
          <w:b/>
          <w:sz w:val="24"/>
          <w:szCs w:val="24"/>
          <w:lang w:val="en-GB"/>
        </w:rPr>
        <w:t xml:space="preserve">APPENDIX 2. </w:t>
      </w:r>
      <w:r w:rsidRPr="00380AA0">
        <w:rPr>
          <w:sz w:val="24"/>
          <w:szCs w:val="24"/>
          <w:lang w:val="en-GB"/>
        </w:rPr>
        <w:t>List of legal provisions which need to be adhered to when drafting the Plan</w:t>
      </w:r>
    </w:p>
    <w:p w14:paraId="4FFD865C" w14:textId="35982174" w:rsidR="00245A40" w:rsidRPr="00380AA0" w:rsidRDefault="00245A40" w:rsidP="00245A40">
      <w:pPr>
        <w:pStyle w:val="BodyText"/>
        <w:spacing w:before="8"/>
        <w:ind w:left="1026"/>
        <w:rPr>
          <w:i/>
          <w:sz w:val="24"/>
          <w:szCs w:val="24"/>
          <w:lang w:val="en-GB"/>
        </w:rPr>
      </w:pPr>
      <w:r w:rsidRPr="00380AA0">
        <w:rPr>
          <w:b/>
          <w:sz w:val="24"/>
          <w:szCs w:val="24"/>
          <w:lang w:val="en-GB"/>
        </w:rPr>
        <w:t xml:space="preserve">APPENDIX 3. </w:t>
      </w:r>
      <w:r w:rsidRPr="00380AA0">
        <w:rPr>
          <w:i/>
          <w:sz w:val="24"/>
          <w:szCs w:val="24"/>
          <w:lang w:val="en-GB"/>
        </w:rPr>
        <w:t xml:space="preserve">Amendments to the Decision on Drafting the Urban Development Plan for the T1 </w:t>
      </w:r>
      <w:r w:rsidR="00CC047F" w:rsidRPr="00380AA0">
        <w:rPr>
          <w:i/>
          <w:sz w:val="24"/>
          <w:szCs w:val="24"/>
          <w:lang w:val="en-GB"/>
        </w:rPr>
        <w:t xml:space="preserve">Tourism </w:t>
      </w:r>
      <w:r w:rsidRPr="00380AA0">
        <w:rPr>
          <w:i/>
          <w:sz w:val="24"/>
          <w:szCs w:val="24"/>
          <w:lang w:val="en-GB"/>
        </w:rPr>
        <w:t xml:space="preserve">Zone of </w:t>
      </w:r>
      <w:proofErr w:type="spellStart"/>
      <w:r w:rsidRPr="00380AA0">
        <w:rPr>
          <w:i/>
          <w:sz w:val="24"/>
          <w:szCs w:val="24"/>
          <w:lang w:val="en-GB"/>
        </w:rPr>
        <w:t>Jurjeva</w:t>
      </w:r>
      <w:proofErr w:type="spellEnd"/>
      <w:r w:rsidRPr="00380AA0">
        <w:rPr>
          <w:i/>
          <w:sz w:val="24"/>
          <w:szCs w:val="24"/>
          <w:lang w:val="en-GB"/>
        </w:rPr>
        <w:t xml:space="preserve"> Port and the LN </w:t>
      </w:r>
      <w:proofErr w:type="spellStart"/>
      <w:r w:rsidRPr="00380AA0">
        <w:rPr>
          <w:i/>
          <w:sz w:val="24"/>
          <w:szCs w:val="24"/>
          <w:lang w:val="en-GB"/>
        </w:rPr>
        <w:t>Kremen</w:t>
      </w:r>
      <w:r w:rsidR="004848BA">
        <w:rPr>
          <w:i/>
          <w:sz w:val="24"/>
          <w:szCs w:val="24"/>
          <w:lang w:val="en-GB"/>
        </w:rPr>
        <w:t>a</w:t>
      </w:r>
      <w:proofErr w:type="spellEnd"/>
      <w:r w:rsidRPr="00380AA0">
        <w:rPr>
          <w:i/>
          <w:sz w:val="24"/>
          <w:szCs w:val="24"/>
          <w:lang w:val="en-GB"/>
        </w:rPr>
        <w:t xml:space="preserve"> Nautical Tourism Port and the associated Amendments to the </w:t>
      </w:r>
      <w:proofErr w:type="spellStart"/>
      <w:r w:rsidRPr="00380AA0">
        <w:rPr>
          <w:i/>
          <w:sz w:val="24"/>
          <w:szCs w:val="24"/>
          <w:lang w:val="en-GB"/>
        </w:rPr>
        <w:t>Lastovo</w:t>
      </w:r>
      <w:proofErr w:type="spellEnd"/>
      <w:r w:rsidRPr="00380AA0">
        <w:rPr>
          <w:i/>
          <w:sz w:val="24"/>
          <w:szCs w:val="24"/>
          <w:lang w:val="en-GB"/>
        </w:rPr>
        <w:t xml:space="preserve"> Municipality Physical Development Plan (</w:t>
      </w:r>
      <w:proofErr w:type="spellStart"/>
      <w:r w:rsidRPr="00380AA0">
        <w:rPr>
          <w:i/>
          <w:sz w:val="24"/>
          <w:szCs w:val="24"/>
          <w:lang w:val="en-GB"/>
        </w:rPr>
        <w:t>Lastovo</w:t>
      </w:r>
      <w:proofErr w:type="spellEnd"/>
      <w:r w:rsidRPr="00380AA0">
        <w:rPr>
          <w:i/>
          <w:sz w:val="24"/>
          <w:szCs w:val="24"/>
          <w:lang w:val="en-GB"/>
        </w:rPr>
        <w:t xml:space="preserve"> Municipality Official Herald, 02/16)</w:t>
      </w:r>
    </w:p>
    <w:p w14:paraId="71A2B9E5" w14:textId="0052A6BD" w:rsidR="00245A40" w:rsidRPr="00380AA0" w:rsidRDefault="00245A40" w:rsidP="00245A40">
      <w:pPr>
        <w:pStyle w:val="BodyText"/>
        <w:spacing w:before="8"/>
        <w:ind w:left="1026"/>
        <w:rPr>
          <w:sz w:val="24"/>
          <w:szCs w:val="24"/>
          <w:lang w:val="en-GB"/>
        </w:rPr>
      </w:pPr>
      <w:r w:rsidRPr="00380AA0">
        <w:rPr>
          <w:b/>
          <w:sz w:val="24"/>
          <w:szCs w:val="24"/>
          <w:lang w:val="en-GB"/>
        </w:rPr>
        <w:t>APPENDIX 4.</w:t>
      </w:r>
      <w:r w:rsidRPr="00380AA0">
        <w:rPr>
          <w:sz w:val="24"/>
          <w:szCs w:val="24"/>
          <w:lang w:val="en-GB"/>
        </w:rPr>
        <w:t xml:space="preserve"> Documentation on authorisation </w:t>
      </w:r>
      <w:r w:rsidR="00533C55" w:rsidRPr="00380AA0">
        <w:rPr>
          <w:sz w:val="24"/>
          <w:szCs w:val="24"/>
          <w:lang w:val="en-GB"/>
        </w:rPr>
        <w:t xml:space="preserve">to </w:t>
      </w:r>
      <w:r w:rsidRPr="00380AA0">
        <w:rPr>
          <w:sz w:val="24"/>
          <w:szCs w:val="24"/>
          <w:lang w:val="en-GB"/>
        </w:rPr>
        <w:t xml:space="preserve">the professional drafter of the </w:t>
      </w:r>
      <w:r w:rsidR="00533C55" w:rsidRPr="00380AA0">
        <w:rPr>
          <w:sz w:val="24"/>
          <w:szCs w:val="24"/>
          <w:lang w:val="en-GB"/>
        </w:rPr>
        <w:t>Plan for Drafting the Physical Plans.</w:t>
      </w:r>
    </w:p>
    <w:p w14:paraId="18CDCE5F" w14:textId="77777777" w:rsidR="00245A40" w:rsidRPr="00380AA0" w:rsidRDefault="00245A40" w:rsidP="00245A40">
      <w:pPr>
        <w:pStyle w:val="BodyText"/>
        <w:spacing w:before="8"/>
        <w:ind w:left="1026"/>
        <w:rPr>
          <w:sz w:val="27"/>
          <w:lang w:val="en-GB"/>
        </w:rPr>
      </w:pPr>
    </w:p>
    <w:p w14:paraId="6F5F18FD" w14:textId="77777777" w:rsidR="00245A40" w:rsidRPr="00380AA0" w:rsidRDefault="00245A40" w:rsidP="00245A40">
      <w:pPr>
        <w:pStyle w:val="BodyText"/>
        <w:spacing w:before="8"/>
        <w:ind w:left="1026"/>
        <w:rPr>
          <w:sz w:val="27"/>
          <w:lang w:val="hr-HR"/>
        </w:rPr>
      </w:pPr>
    </w:p>
    <w:p w14:paraId="485A0628" w14:textId="0371BFA9" w:rsidR="007E674B" w:rsidRPr="00380AA0" w:rsidRDefault="0003167C">
      <w:pPr>
        <w:ind w:left="506" w:right="465"/>
        <w:jc w:val="center"/>
        <w:rPr>
          <w:sz w:val="24"/>
          <w:lang w:val="hr-HR"/>
        </w:rPr>
      </w:pPr>
      <w:r w:rsidRPr="00380AA0">
        <w:rPr>
          <w:sz w:val="24"/>
          <w:lang w:val="en-GB"/>
        </w:rPr>
        <w:t>Article</w:t>
      </w:r>
      <w:r w:rsidR="00F401B0" w:rsidRPr="00380AA0">
        <w:rPr>
          <w:sz w:val="24"/>
          <w:lang w:val="en-GB"/>
        </w:rPr>
        <w:t xml:space="preserve"> 3</w:t>
      </w:r>
    </w:p>
    <w:p w14:paraId="1998719F" w14:textId="716074B5" w:rsidR="007E674B" w:rsidRPr="00380AA0" w:rsidRDefault="00533C55">
      <w:pPr>
        <w:pStyle w:val="ListParagraph"/>
        <w:numPr>
          <w:ilvl w:val="0"/>
          <w:numId w:val="88"/>
        </w:numPr>
        <w:tabs>
          <w:tab w:val="left" w:pos="691"/>
        </w:tabs>
        <w:spacing w:before="41" w:line="276" w:lineRule="auto"/>
        <w:ind w:right="277" w:firstLine="0"/>
        <w:rPr>
          <w:sz w:val="24"/>
          <w:lang w:val="hr-HR"/>
        </w:rPr>
      </w:pPr>
      <w:r w:rsidRPr="00380AA0">
        <w:rPr>
          <w:sz w:val="24"/>
          <w:lang w:val="en-GB"/>
        </w:rPr>
        <w:t>The amended parts of the textual and graphical sections referred to in Article 2 replac</w:t>
      </w:r>
      <w:r w:rsidR="00CC047F" w:rsidRPr="00380AA0">
        <w:rPr>
          <w:sz w:val="24"/>
          <w:lang w:val="en-GB"/>
        </w:rPr>
        <w:t>e</w:t>
      </w:r>
      <w:r w:rsidRPr="00380AA0">
        <w:rPr>
          <w:sz w:val="24"/>
          <w:lang w:val="en-GB"/>
        </w:rPr>
        <w:t xml:space="preserve"> the respective sections in the </w:t>
      </w:r>
      <w:proofErr w:type="spellStart"/>
      <w:r w:rsidRPr="00380AA0">
        <w:rPr>
          <w:sz w:val="24"/>
          <w:lang w:val="en-GB"/>
        </w:rPr>
        <w:t>Lastovo</w:t>
      </w:r>
      <w:proofErr w:type="spellEnd"/>
      <w:r w:rsidRPr="00380AA0">
        <w:rPr>
          <w:sz w:val="24"/>
          <w:lang w:val="en-GB"/>
        </w:rPr>
        <w:t xml:space="preserve"> Municipality Physical Development Plan (</w:t>
      </w:r>
      <w:proofErr w:type="spellStart"/>
      <w:r w:rsidRPr="00380AA0">
        <w:rPr>
          <w:sz w:val="24"/>
          <w:lang w:val="en-GB"/>
        </w:rPr>
        <w:t>Lastovo</w:t>
      </w:r>
      <w:proofErr w:type="spellEnd"/>
      <w:r w:rsidRPr="00380AA0">
        <w:rPr>
          <w:sz w:val="24"/>
          <w:lang w:val="en-GB"/>
        </w:rPr>
        <w:t xml:space="preserve"> Municipality Official Herald, 01/10, 06/10 – corrections 07/10, </w:t>
      </w:r>
      <w:r w:rsidR="00CC047F" w:rsidRPr="00380AA0">
        <w:rPr>
          <w:sz w:val="24"/>
          <w:lang w:val="en-GB"/>
        </w:rPr>
        <w:t xml:space="preserve">- </w:t>
      </w:r>
      <w:r w:rsidRPr="00380AA0">
        <w:rPr>
          <w:sz w:val="24"/>
          <w:lang w:val="en-GB"/>
        </w:rPr>
        <w:t>corrections 05/14))</w:t>
      </w:r>
    </w:p>
    <w:p w14:paraId="5A7F2BEC" w14:textId="02F8D373" w:rsidR="007E674B" w:rsidRPr="00380AA0" w:rsidRDefault="00533C55">
      <w:pPr>
        <w:pStyle w:val="ListParagraph"/>
        <w:numPr>
          <w:ilvl w:val="0"/>
          <w:numId w:val="88"/>
        </w:numPr>
        <w:tabs>
          <w:tab w:val="left" w:pos="696"/>
        </w:tabs>
        <w:spacing w:line="276" w:lineRule="auto"/>
        <w:ind w:right="283" w:firstLine="0"/>
        <w:rPr>
          <w:sz w:val="24"/>
          <w:lang w:val="hr-HR"/>
        </w:rPr>
      </w:pPr>
      <w:r w:rsidRPr="00380AA0">
        <w:rPr>
          <w:sz w:val="24"/>
          <w:lang w:val="en-GB"/>
        </w:rPr>
        <w:t xml:space="preserve">The parts sections of the textual and graphical sections of the Plan including the mandatory appendices to the </w:t>
      </w:r>
      <w:proofErr w:type="spellStart"/>
      <w:r w:rsidRPr="00380AA0">
        <w:rPr>
          <w:sz w:val="24"/>
          <w:lang w:val="en-GB"/>
        </w:rPr>
        <w:t>Lastovo</w:t>
      </w:r>
      <w:proofErr w:type="spellEnd"/>
      <w:r w:rsidRPr="00380AA0">
        <w:rPr>
          <w:sz w:val="24"/>
          <w:lang w:val="en-GB"/>
        </w:rPr>
        <w:t xml:space="preserve"> Municipality Physical Development Plan remain unchanged.</w:t>
      </w:r>
    </w:p>
    <w:p w14:paraId="10749A14" w14:textId="77777777" w:rsidR="00541DB8" w:rsidRPr="00380AA0" w:rsidRDefault="00541DB8">
      <w:pPr>
        <w:pStyle w:val="BodyText"/>
        <w:rPr>
          <w:sz w:val="26"/>
          <w:lang w:val="hr-HR"/>
        </w:rPr>
      </w:pPr>
    </w:p>
    <w:p w14:paraId="6447A03E" w14:textId="77777777" w:rsidR="00541DB8" w:rsidRPr="00380AA0" w:rsidRDefault="00541DB8">
      <w:pPr>
        <w:pStyle w:val="BodyText"/>
        <w:spacing w:before="5"/>
        <w:rPr>
          <w:sz w:val="29"/>
          <w:lang w:val="hr-HR"/>
        </w:rPr>
      </w:pPr>
    </w:p>
    <w:p w14:paraId="2ADB6675" w14:textId="4765CCBC" w:rsidR="00541DB8" w:rsidRPr="00380AA0" w:rsidRDefault="00533C55">
      <w:pPr>
        <w:pStyle w:val="ListParagraph"/>
        <w:numPr>
          <w:ilvl w:val="0"/>
          <w:numId w:val="91"/>
        </w:numPr>
        <w:tabs>
          <w:tab w:val="left" w:pos="626"/>
        </w:tabs>
        <w:spacing w:before="1"/>
        <w:ind w:left="625" w:hanging="307"/>
        <w:rPr>
          <w:b/>
          <w:sz w:val="24"/>
          <w:lang w:val="hr-HR"/>
        </w:rPr>
      </w:pPr>
      <w:r w:rsidRPr="00380AA0">
        <w:rPr>
          <w:b/>
          <w:sz w:val="24"/>
          <w:lang w:val="en-GB"/>
        </w:rPr>
        <w:t>IMPLEMENTATION PROVISIONS</w:t>
      </w:r>
    </w:p>
    <w:p w14:paraId="3DF65A9D" w14:textId="77777777" w:rsidR="00541DB8" w:rsidRPr="00380AA0" w:rsidRDefault="00541DB8">
      <w:pPr>
        <w:pStyle w:val="BodyText"/>
        <w:spacing w:before="9"/>
        <w:rPr>
          <w:b/>
          <w:sz w:val="23"/>
          <w:lang w:val="hr-HR"/>
        </w:rPr>
      </w:pPr>
    </w:p>
    <w:p w14:paraId="7FED7B6A" w14:textId="1417F177" w:rsidR="007E674B" w:rsidRPr="00380AA0" w:rsidRDefault="0003167C">
      <w:pPr>
        <w:ind w:left="506" w:right="465"/>
        <w:jc w:val="center"/>
        <w:rPr>
          <w:sz w:val="24"/>
          <w:lang w:val="hr-HR"/>
        </w:rPr>
      </w:pPr>
      <w:r w:rsidRPr="00380AA0">
        <w:rPr>
          <w:sz w:val="24"/>
          <w:lang w:val="en-GB"/>
        </w:rPr>
        <w:t>Article</w:t>
      </w:r>
      <w:r w:rsidR="00F401B0" w:rsidRPr="00380AA0">
        <w:rPr>
          <w:sz w:val="24"/>
          <w:lang w:val="en-GB"/>
        </w:rPr>
        <w:t xml:space="preserve"> 4</w:t>
      </w:r>
    </w:p>
    <w:p w14:paraId="24D514EA" w14:textId="4F74EDD6" w:rsidR="00533C55" w:rsidRPr="00380AA0" w:rsidRDefault="00533C55">
      <w:pPr>
        <w:spacing w:before="36"/>
        <w:ind w:left="318"/>
        <w:jc w:val="both"/>
        <w:rPr>
          <w:sz w:val="24"/>
          <w:lang w:val="en-GB"/>
        </w:rPr>
      </w:pPr>
      <w:r w:rsidRPr="00380AA0">
        <w:rPr>
          <w:b/>
          <w:sz w:val="24"/>
          <w:lang w:val="en-GB"/>
        </w:rPr>
        <w:t>In Article 6, Paragraph (1), Subparagraph 3, the word “</w:t>
      </w:r>
      <w:proofErr w:type="spellStart"/>
      <w:r w:rsidRPr="00380AA0">
        <w:rPr>
          <w:b/>
          <w:sz w:val="24"/>
          <w:lang w:val="en-GB"/>
        </w:rPr>
        <w:t>Kremen</w:t>
      </w:r>
      <w:r w:rsidR="00CC047F" w:rsidRPr="00380AA0">
        <w:rPr>
          <w:b/>
          <w:sz w:val="24"/>
          <w:lang w:val="en-GB"/>
        </w:rPr>
        <w:t>a</w:t>
      </w:r>
      <w:proofErr w:type="spellEnd"/>
      <w:r w:rsidRPr="00380AA0">
        <w:rPr>
          <w:b/>
          <w:sz w:val="24"/>
          <w:lang w:val="en-GB"/>
        </w:rPr>
        <w:t>/</w:t>
      </w:r>
      <w:proofErr w:type="spellStart"/>
      <w:r w:rsidRPr="00380AA0">
        <w:rPr>
          <w:b/>
          <w:sz w:val="24"/>
          <w:lang w:val="en-GB"/>
        </w:rPr>
        <w:t>Jurjeva</w:t>
      </w:r>
      <w:proofErr w:type="spellEnd"/>
      <w:r w:rsidRPr="00380AA0">
        <w:rPr>
          <w:b/>
          <w:sz w:val="24"/>
          <w:lang w:val="en-GB"/>
        </w:rPr>
        <w:t xml:space="preserve">” is </w:t>
      </w:r>
      <w:r w:rsidR="00F401B0" w:rsidRPr="00380AA0">
        <w:rPr>
          <w:b/>
          <w:sz w:val="24"/>
          <w:lang w:val="en-GB"/>
        </w:rPr>
        <w:t>replaced</w:t>
      </w:r>
      <w:r w:rsidRPr="00380AA0">
        <w:rPr>
          <w:b/>
          <w:sz w:val="24"/>
          <w:lang w:val="en-GB"/>
        </w:rPr>
        <w:t xml:space="preserve"> and now reads as:</w:t>
      </w:r>
      <w:r w:rsidRPr="00380AA0">
        <w:rPr>
          <w:sz w:val="24"/>
          <w:lang w:val="en-GB"/>
        </w:rPr>
        <w:t xml:space="preserve"> “</w:t>
      </w:r>
      <w:proofErr w:type="spellStart"/>
      <w:r w:rsidRPr="00380AA0">
        <w:rPr>
          <w:sz w:val="24"/>
          <w:lang w:val="en-GB"/>
        </w:rPr>
        <w:t>Jurjeva</w:t>
      </w:r>
      <w:proofErr w:type="spellEnd"/>
      <w:r w:rsidRPr="00380AA0">
        <w:rPr>
          <w:sz w:val="24"/>
          <w:lang w:val="en-GB"/>
        </w:rPr>
        <w:t xml:space="preserve"> </w:t>
      </w:r>
      <w:r w:rsidR="00CC047F" w:rsidRPr="00380AA0">
        <w:rPr>
          <w:sz w:val="24"/>
          <w:lang w:val="en-GB"/>
        </w:rPr>
        <w:t>Port</w:t>
      </w:r>
      <w:r w:rsidRPr="00380AA0">
        <w:rPr>
          <w:sz w:val="24"/>
          <w:lang w:val="en-GB"/>
        </w:rPr>
        <w:t>/</w:t>
      </w:r>
      <w:proofErr w:type="spellStart"/>
      <w:r w:rsidRPr="00380AA0">
        <w:rPr>
          <w:sz w:val="24"/>
          <w:lang w:val="en-GB"/>
        </w:rPr>
        <w:t>Kremen</w:t>
      </w:r>
      <w:r w:rsidR="00CC047F" w:rsidRPr="00380AA0">
        <w:rPr>
          <w:sz w:val="24"/>
          <w:lang w:val="en-GB"/>
        </w:rPr>
        <w:t>a</w:t>
      </w:r>
      <w:proofErr w:type="spellEnd"/>
      <w:r w:rsidRPr="00380AA0">
        <w:rPr>
          <w:sz w:val="24"/>
          <w:lang w:val="en-GB"/>
        </w:rPr>
        <w:t>”</w:t>
      </w:r>
    </w:p>
    <w:p w14:paraId="52857588" w14:textId="77777777" w:rsidR="00541DB8" w:rsidRPr="00380AA0" w:rsidRDefault="00541DB8">
      <w:pPr>
        <w:pStyle w:val="BodyText"/>
        <w:spacing w:before="4"/>
        <w:rPr>
          <w:sz w:val="31"/>
          <w:lang w:val="hr-HR"/>
        </w:rPr>
      </w:pPr>
    </w:p>
    <w:p w14:paraId="59CFAA42" w14:textId="04FB448B" w:rsidR="007E674B" w:rsidRPr="00380AA0" w:rsidRDefault="0003167C">
      <w:pPr>
        <w:ind w:left="506" w:right="465"/>
        <w:jc w:val="center"/>
        <w:rPr>
          <w:sz w:val="24"/>
          <w:lang w:val="hr-HR"/>
        </w:rPr>
      </w:pPr>
      <w:r w:rsidRPr="00380AA0">
        <w:rPr>
          <w:sz w:val="24"/>
          <w:lang w:val="en-GB"/>
        </w:rPr>
        <w:t>Article</w:t>
      </w:r>
      <w:r w:rsidR="00F401B0" w:rsidRPr="00380AA0">
        <w:rPr>
          <w:sz w:val="24"/>
          <w:lang w:val="en-GB"/>
        </w:rPr>
        <w:t xml:space="preserve"> 5</w:t>
      </w:r>
    </w:p>
    <w:p w14:paraId="1E4ECB4B" w14:textId="3806A929" w:rsidR="00533C55" w:rsidRPr="00380AA0" w:rsidRDefault="00533C55">
      <w:pPr>
        <w:spacing w:before="36"/>
        <w:ind w:left="318"/>
        <w:jc w:val="both"/>
        <w:rPr>
          <w:b/>
          <w:sz w:val="24"/>
          <w:lang w:val="en-GB"/>
        </w:rPr>
      </w:pPr>
      <w:r w:rsidRPr="00380AA0">
        <w:rPr>
          <w:b/>
          <w:sz w:val="24"/>
          <w:lang w:val="en-GB"/>
        </w:rPr>
        <w:t xml:space="preserve">In Article 56, Paragraph (1), Subparagraph 3, is </w:t>
      </w:r>
      <w:r w:rsidR="00F401B0" w:rsidRPr="00380AA0">
        <w:rPr>
          <w:b/>
          <w:sz w:val="24"/>
          <w:lang w:val="en-GB"/>
        </w:rPr>
        <w:t>replaced</w:t>
      </w:r>
      <w:r w:rsidRPr="00380AA0">
        <w:rPr>
          <w:b/>
          <w:sz w:val="24"/>
          <w:lang w:val="en-GB"/>
        </w:rPr>
        <w:t xml:space="preserve"> and now reads:</w:t>
      </w:r>
    </w:p>
    <w:p w14:paraId="59FB33D6" w14:textId="29226FC1" w:rsidR="00533C55" w:rsidRPr="00380AA0" w:rsidRDefault="00533C55">
      <w:pPr>
        <w:spacing w:before="36"/>
        <w:ind w:left="318"/>
        <w:jc w:val="both"/>
        <w:rPr>
          <w:sz w:val="24"/>
          <w:lang w:val="en-GB"/>
        </w:rPr>
      </w:pPr>
      <w:r w:rsidRPr="00380AA0">
        <w:rPr>
          <w:sz w:val="24"/>
          <w:lang w:val="en-GB"/>
        </w:rPr>
        <w:t>““</w:t>
      </w:r>
      <w:proofErr w:type="spellStart"/>
      <w:r w:rsidRPr="00380AA0">
        <w:rPr>
          <w:sz w:val="24"/>
          <w:lang w:val="en-GB"/>
        </w:rPr>
        <w:t>Jurjeva</w:t>
      </w:r>
      <w:proofErr w:type="spellEnd"/>
      <w:r w:rsidRPr="00380AA0">
        <w:rPr>
          <w:sz w:val="24"/>
          <w:lang w:val="en-GB"/>
        </w:rPr>
        <w:t xml:space="preserve"> Port” 3rd military port </w:t>
      </w:r>
    </w:p>
    <w:p w14:paraId="722D5A65" w14:textId="77777777" w:rsidR="00541DB8" w:rsidRPr="00380AA0" w:rsidRDefault="00541DB8">
      <w:pPr>
        <w:pStyle w:val="BodyText"/>
        <w:spacing w:before="8"/>
        <w:rPr>
          <w:sz w:val="31"/>
          <w:lang w:val="hr-HR"/>
        </w:rPr>
      </w:pPr>
    </w:p>
    <w:p w14:paraId="2CB8B242" w14:textId="0E168585" w:rsidR="00533C55" w:rsidRPr="00380AA0" w:rsidRDefault="00533C55">
      <w:pPr>
        <w:spacing w:before="1" w:line="276" w:lineRule="auto"/>
        <w:ind w:left="318" w:right="279"/>
        <w:rPr>
          <w:b/>
          <w:sz w:val="24"/>
          <w:lang w:val="en-GB"/>
        </w:rPr>
      </w:pPr>
      <w:r w:rsidRPr="00380AA0">
        <w:rPr>
          <w:b/>
          <w:sz w:val="24"/>
          <w:lang w:val="en-GB"/>
        </w:rPr>
        <w:t xml:space="preserve">In Paragraph (3), the words “For </w:t>
      </w:r>
      <w:proofErr w:type="spellStart"/>
      <w:r w:rsidRPr="00380AA0">
        <w:rPr>
          <w:b/>
          <w:sz w:val="24"/>
          <w:lang w:val="en-GB"/>
        </w:rPr>
        <w:t>Jurjeva</w:t>
      </w:r>
      <w:proofErr w:type="spellEnd"/>
      <w:r w:rsidRPr="00380AA0">
        <w:rPr>
          <w:b/>
          <w:sz w:val="24"/>
          <w:lang w:val="en-GB"/>
        </w:rPr>
        <w:t xml:space="preserve"> Port, a protective and security zone with a radius of 100m is defined as follows:</w:t>
      </w:r>
    </w:p>
    <w:p w14:paraId="6C96251E" w14:textId="77777777" w:rsidR="00533C55" w:rsidRPr="00380AA0" w:rsidRDefault="00533C55">
      <w:pPr>
        <w:spacing w:before="1" w:line="276" w:lineRule="auto"/>
        <w:ind w:left="318" w:right="279"/>
        <w:rPr>
          <w:b/>
          <w:sz w:val="24"/>
          <w:lang w:val="hr-HR"/>
        </w:rPr>
      </w:pPr>
    </w:p>
    <w:p w14:paraId="3F7FA6EF" w14:textId="63860833" w:rsidR="00533C55" w:rsidRPr="00380AA0" w:rsidRDefault="00533C55" w:rsidP="00533C55">
      <w:pPr>
        <w:pStyle w:val="ListParagraph"/>
        <w:numPr>
          <w:ilvl w:val="0"/>
          <w:numId w:val="94"/>
        </w:numPr>
        <w:spacing w:line="276" w:lineRule="auto"/>
        <w:ind w:right="279"/>
        <w:rPr>
          <w:b/>
          <w:sz w:val="24"/>
          <w:lang w:val="en-GB"/>
        </w:rPr>
      </w:pPr>
      <w:r w:rsidRPr="00380AA0">
        <w:rPr>
          <w:b/>
          <w:sz w:val="24"/>
          <w:lang w:val="en-GB"/>
        </w:rPr>
        <w:t>Special purpose zone – enables unhindered access to the military facility”</w:t>
      </w:r>
    </w:p>
    <w:p w14:paraId="27F57701" w14:textId="3B9507F9" w:rsidR="00533C55" w:rsidRPr="00380AA0" w:rsidRDefault="00533C55" w:rsidP="00533C55">
      <w:pPr>
        <w:spacing w:line="276" w:lineRule="auto"/>
        <w:ind w:left="318" w:right="279"/>
        <w:rPr>
          <w:b/>
          <w:sz w:val="24"/>
          <w:lang w:val="en-GB"/>
        </w:rPr>
      </w:pPr>
      <w:r w:rsidRPr="00380AA0">
        <w:rPr>
          <w:b/>
          <w:sz w:val="24"/>
          <w:lang w:val="en-GB"/>
        </w:rPr>
        <w:t>is changed and now reads:</w:t>
      </w:r>
    </w:p>
    <w:p w14:paraId="6383EF8A" w14:textId="276C2F06" w:rsidR="00533C55" w:rsidRPr="00380AA0" w:rsidRDefault="005701DA" w:rsidP="007E674B">
      <w:pPr>
        <w:spacing w:line="278" w:lineRule="auto"/>
        <w:ind w:left="318" w:right="279"/>
        <w:rPr>
          <w:sz w:val="24"/>
          <w:lang w:val="en-GB"/>
        </w:rPr>
      </w:pPr>
      <w:r w:rsidRPr="00380AA0">
        <w:rPr>
          <w:sz w:val="24"/>
          <w:lang w:val="en-GB"/>
        </w:rPr>
        <w:lastRenderedPageBreak/>
        <w:t xml:space="preserve"> </w:t>
      </w:r>
      <w:r w:rsidR="00533C55" w:rsidRPr="00380AA0">
        <w:rPr>
          <w:sz w:val="24"/>
          <w:lang w:val="en-GB"/>
        </w:rPr>
        <w:t xml:space="preserve">“For the </w:t>
      </w:r>
      <w:proofErr w:type="spellStart"/>
      <w:r w:rsidR="00533C55" w:rsidRPr="00380AA0">
        <w:rPr>
          <w:sz w:val="24"/>
          <w:lang w:val="en-GB"/>
        </w:rPr>
        <w:t>Jurjeva</w:t>
      </w:r>
      <w:proofErr w:type="spellEnd"/>
      <w:r w:rsidR="00533C55" w:rsidRPr="00380AA0">
        <w:rPr>
          <w:sz w:val="24"/>
          <w:lang w:val="en-GB"/>
        </w:rPr>
        <w:t xml:space="preserve"> Port military port”, a protective and security zone is established, i.e., a zone </w:t>
      </w:r>
      <w:r w:rsidR="001A7F52" w:rsidRPr="00380AA0">
        <w:rPr>
          <w:sz w:val="24"/>
          <w:lang w:val="en-GB"/>
        </w:rPr>
        <w:t xml:space="preserve">prohibiting construction with a width of 50 m from the land and sea sides. In the protective belt with a width of 50 m from the sea side, it is prohibited from </w:t>
      </w:r>
      <w:r w:rsidR="00CC047F" w:rsidRPr="00380AA0">
        <w:rPr>
          <w:sz w:val="24"/>
          <w:lang w:val="en-GB"/>
        </w:rPr>
        <w:t xml:space="preserve">accessing </w:t>
      </w:r>
      <w:r w:rsidR="001A7F52" w:rsidRPr="00380AA0">
        <w:rPr>
          <w:sz w:val="24"/>
          <w:lang w:val="en-GB"/>
        </w:rPr>
        <w:t>moored boat</w:t>
      </w:r>
      <w:r w:rsidR="00CC047F" w:rsidRPr="00380AA0">
        <w:rPr>
          <w:sz w:val="24"/>
          <w:lang w:val="en-GB"/>
        </w:rPr>
        <w:t>s</w:t>
      </w:r>
      <w:r w:rsidR="001A7F52" w:rsidRPr="00380AA0">
        <w:rPr>
          <w:sz w:val="24"/>
          <w:lang w:val="en-GB"/>
        </w:rPr>
        <w:t>. The length of the special purpose zone amounts to 30 m, with a width of 15 m, from three separate bitts, and the ability to further expand the mooring to 50 m.”</w:t>
      </w:r>
    </w:p>
    <w:p w14:paraId="604964E5" w14:textId="77777777" w:rsidR="00541DB8" w:rsidRPr="00380AA0" w:rsidRDefault="00541DB8">
      <w:pPr>
        <w:pStyle w:val="BodyText"/>
        <w:spacing w:before="8"/>
        <w:rPr>
          <w:sz w:val="27"/>
          <w:lang w:val="hr-HR"/>
        </w:rPr>
      </w:pPr>
    </w:p>
    <w:p w14:paraId="0048CCEF" w14:textId="3F912A84" w:rsidR="007E674B" w:rsidRPr="00380AA0" w:rsidRDefault="0003167C">
      <w:pPr>
        <w:ind w:left="506" w:right="465"/>
        <w:jc w:val="center"/>
        <w:rPr>
          <w:sz w:val="24"/>
          <w:lang w:val="hr-HR"/>
        </w:rPr>
      </w:pPr>
      <w:r w:rsidRPr="00380AA0">
        <w:rPr>
          <w:sz w:val="24"/>
          <w:lang w:val="en-GB"/>
        </w:rPr>
        <w:t>Article</w:t>
      </w:r>
      <w:r w:rsidR="00F401B0" w:rsidRPr="00380AA0">
        <w:rPr>
          <w:sz w:val="24"/>
          <w:lang w:val="en-GB"/>
        </w:rPr>
        <w:t xml:space="preserve"> 6</w:t>
      </w:r>
    </w:p>
    <w:p w14:paraId="29F27EAC" w14:textId="60C7E34D" w:rsidR="001A7F52" w:rsidRPr="00380AA0" w:rsidRDefault="001A7F52">
      <w:pPr>
        <w:spacing w:before="36" w:line="276" w:lineRule="auto"/>
        <w:ind w:left="318" w:right="273"/>
        <w:jc w:val="both"/>
        <w:rPr>
          <w:b/>
          <w:sz w:val="24"/>
          <w:lang w:val="en-GB"/>
        </w:rPr>
      </w:pPr>
      <w:r w:rsidRPr="00380AA0">
        <w:rPr>
          <w:b/>
          <w:sz w:val="24"/>
          <w:lang w:val="en-GB"/>
        </w:rPr>
        <w:t xml:space="preserve">In Article 79, after Paragraph (2), a new paragraph </w:t>
      </w:r>
      <w:r w:rsidR="00CC047F" w:rsidRPr="00380AA0">
        <w:rPr>
          <w:b/>
          <w:sz w:val="24"/>
          <w:lang w:val="en-GB"/>
        </w:rPr>
        <w:t xml:space="preserve">added </w:t>
      </w:r>
      <w:r w:rsidRPr="00380AA0">
        <w:rPr>
          <w:b/>
          <w:sz w:val="24"/>
          <w:lang w:val="en-GB"/>
        </w:rPr>
        <w:t>which reads:</w:t>
      </w:r>
    </w:p>
    <w:p w14:paraId="31B69128" w14:textId="2C9069FC" w:rsidR="001A7F52" w:rsidRPr="00380AA0" w:rsidRDefault="001A7F52">
      <w:pPr>
        <w:spacing w:before="36" w:line="276" w:lineRule="auto"/>
        <w:ind w:left="318" w:right="273"/>
        <w:jc w:val="both"/>
        <w:rPr>
          <w:sz w:val="24"/>
          <w:lang w:val="en-GB"/>
        </w:rPr>
      </w:pPr>
      <w:r w:rsidRPr="00380AA0">
        <w:rPr>
          <w:sz w:val="24"/>
          <w:lang w:val="en-GB"/>
        </w:rPr>
        <w:t xml:space="preserve">“(2a) Within the zone of the separate construction area outside of the settlement </w:t>
      </w:r>
      <w:r w:rsidR="00CC047F" w:rsidRPr="00380AA0">
        <w:rPr>
          <w:sz w:val="24"/>
          <w:lang w:val="en-GB"/>
        </w:rPr>
        <w:t xml:space="preserve">of economic-hospitality-tourism zone of the </w:t>
      </w:r>
      <w:r w:rsidRPr="00380AA0">
        <w:rPr>
          <w:sz w:val="24"/>
          <w:lang w:val="en-GB"/>
        </w:rPr>
        <w:t>“</w:t>
      </w:r>
      <w:proofErr w:type="spellStart"/>
      <w:r w:rsidRPr="00380AA0">
        <w:rPr>
          <w:sz w:val="24"/>
          <w:lang w:val="en-GB"/>
        </w:rPr>
        <w:t>Jurjeva</w:t>
      </w:r>
      <w:proofErr w:type="spellEnd"/>
      <w:r w:rsidRPr="00380AA0">
        <w:rPr>
          <w:sz w:val="24"/>
          <w:lang w:val="en-GB"/>
        </w:rPr>
        <w:t xml:space="preserve"> </w:t>
      </w:r>
      <w:proofErr w:type="spellStart"/>
      <w:r w:rsidRPr="00380AA0">
        <w:rPr>
          <w:sz w:val="24"/>
          <w:lang w:val="en-GB"/>
        </w:rPr>
        <w:t>luka</w:t>
      </w:r>
      <w:proofErr w:type="spellEnd"/>
      <w:r w:rsidRPr="00380AA0">
        <w:rPr>
          <w:sz w:val="24"/>
          <w:lang w:val="en-GB"/>
        </w:rPr>
        <w:t>” (T1), an area of the land section for the “</w:t>
      </w:r>
      <w:proofErr w:type="spellStart"/>
      <w:r w:rsidRPr="00380AA0">
        <w:rPr>
          <w:sz w:val="24"/>
          <w:lang w:val="en-GB"/>
        </w:rPr>
        <w:t>Jurjeva</w:t>
      </w:r>
      <w:proofErr w:type="spellEnd"/>
      <w:r w:rsidRPr="00380AA0">
        <w:rPr>
          <w:sz w:val="24"/>
          <w:lang w:val="en-GB"/>
        </w:rPr>
        <w:t xml:space="preserve"> Port – </w:t>
      </w:r>
      <w:proofErr w:type="spellStart"/>
      <w:r w:rsidRPr="00380AA0">
        <w:rPr>
          <w:sz w:val="24"/>
          <w:lang w:val="en-GB"/>
        </w:rPr>
        <w:t>Kremen</w:t>
      </w:r>
      <w:r w:rsidR="00CC047F" w:rsidRPr="00380AA0">
        <w:rPr>
          <w:sz w:val="24"/>
          <w:lang w:val="en-GB"/>
        </w:rPr>
        <w:t>a</w:t>
      </w:r>
      <w:proofErr w:type="spellEnd"/>
      <w:r w:rsidRPr="00380AA0">
        <w:rPr>
          <w:sz w:val="24"/>
          <w:lang w:val="en-GB"/>
        </w:rPr>
        <w:t xml:space="preserve">” nautical tourism port is </w:t>
      </w:r>
      <w:r w:rsidR="00CC047F" w:rsidRPr="00380AA0">
        <w:rPr>
          <w:sz w:val="24"/>
          <w:lang w:val="en-GB"/>
        </w:rPr>
        <w:t xml:space="preserve">allocated </w:t>
      </w:r>
      <w:r w:rsidR="00F401B0" w:rsidRPr="00380AA0">
        <w:rPr>
          <w:sz w:val="24"/>
          <w:lang w:val="en-GB"/>
        </w:rPr>
        <w:t xml:space="preserve">to </w:t>
      </w:r>
      <w:r w:rsidRPr="00380AA0">
        <w:rPr>
          <w:sz w:val="24"/>
          <w:lang w:val="en-GB"/>
        </w:rPr>
        <w:t>cover 2.76 ha. The area of the sea part of the nautical tourism port amounts to 8.97 ha.</w:t>
      </w:r>
    </w:p>
    <w:p w14:paraId="4AA43F33" w14:textId="77777777" w:rsidR="00541DB8" w:rsidRPr="00380AA0" w:rsidRDefault="00541DB8">
      <w:pPr>
        <w:pStyle w:val="BodyText"/>
        <w:spacing w:before="6"/>
        <w:rPr>
          <w:sz w:val="27"/>
          <w:lang w:val="hr-HR"/>
        </w:rPr>
      </w:pPr>
    </w:p>
    <w:p w14:paraId="7C967314" w14:textId="5CCB5DB3" w:rsidR="007E674B" w:rsidRPr="00380AA0" w:rsidRDefault="0003167C">
      <w:pPr>
        <w:ind w:left="506" w:right="465"/>
        <w:jc w:val="center"/>
        <w:rPr>
          <w:sz w:val="24"/>
          <w:lang w:val="hr-HR"/>
        </w:rPr>
      </w:pPr>
      <w:r w:rsidRPr="00380AA0">
        <w:rPr>
          <w:sz w:val="24"/>
          <w:lang w:val="en-GB"/>
        </w:rPr>
        <w:t>Article</w:t>
      </w:r>
      <w:r w:rsidR="00F401B0" w:rsidRPr="00380AA0">
        <w:rPr>
          <w:sz w:val="24"/>
          <w:lang w:val="en-GB"/>
        </w:rPr>
        <w:t xml:space="preserve"> 7</w:t>
      </w:r>
    </w:p>
    <w:p w14:paraId="071B9426" w14:textId="1581B884" w:rsidR="00F401B0" w:rsidRPr="00380AA0" w:rsidRDefault="00F401B0">
      <w:pPr>
        <w:spacing w:before="38"/>
        <w:ind w:left="318"/>
        <w:jc w:val="both"/>
        <w:rPr>
          <w:b/>
          <w:sz w:val="24"/>
          <w:lang w:val="en-GB"/>
        </w:rPr>
      </w:pPr>
      <w:r w:rsidRPr="00380AA0">
        <w:rPr>
          <w:b/>
          <w:sz w:val="24"/>
          <w:lang w:val="en-GB"/>
        </w:rPr>
        <w:t>In Article 82, in Paragraph (1), the word “</w:t>
      </w:r>
      <w:proofErr w:type="spellStart"/>
      <w:r w:rsidRPr="00380AA0">
        <w:rPr>
          <w:b/>
          <w:sz w:val="24"/>
          <w:lang w:val="en-GB"/>
        </w:rPr>
        <w:t>Kremen</w:t>
      </w:r>
      <w:r w:rsidR="00CC047F" w:rsidRPr="00380AA0">
        <w:rPr>
          <w:b/>
          <w:sz w:val="24"/>
          <w:lang w:val="en-GB"/>
        </w:rPr>
        <w:t>a</w:t>
      </w:r>
      <w:proofErr w:type="spellEnd"/>
      <w:r w:rsidRPr="00380AA0">
        <w:rPr>
          <w:b/>
          <w:sz w:val="24"/>
          <w:lang w:val="en-GB"/>
        </w:rPr>
        <w:t>” is replaced and reads as:</w:t>
      </w:r>
    </w:p>
    <w:p w14:paraId="45D7D237" w14:textId="606B7559" w:rsidR="00F401B0" w:rsidRPr="00380AA0" w:rsidRDefault="00F401B0">
      <w:pPr>
        <w:spacing w:before="38"/>
        <w:ind w:left="318"/>
        <w:jc w:val="both"/>
        <w:rPr>
          <w:sz w:val="24"/>
          <w:lang w:val="en-GB"/>
        </w:rPr>
      </w:pPr>
      <w:r w:rsidRPr="00380AA0">
        <w:rPr>
          <w:sz w:val="24"/>
          <w:lang w:val="en-GB"/>
        </w:rPr>
        <w:t>“</w:t>
      </w:r>
      <w:proofErr w:type="spellStart"/>
      <w:r w:rsidRPr="00380AA0">
        <w:rPr>
          <w:sz w:val="24"/>
          <w:lang w:val="en-GB"/>
        </w:rPr>
        <w:t>Jurjeva</w:t>
      </w:r>
      <w:proofErr w:type="spellEnd"/>
      <w:r w:rsidRPr="00380AA0">
        <w:rPr>
          <w:sz w:val="24"/>
          <w:lang w:val="en-GB"/>
        </w:rPr>
        <w:t xml:space="preserve"> Port – </w:t>
      </w:r>
      <w:proofErr w:type="spellStart"/>
      <w:r w:rsidRPr="00380AA0">
        <w:rPr>
          <w:sz w:val="24"/>
          <w:lang w:val="en-GB"/>
        </w:rPr>
        <w:t>Kremen</w:t>
      </w:r>
      <w:r w:rsidR="00CC047F" w:rsidRPr="00380AA0">
        <w:rPr>
          <w:sz w:val="24"/>
          <w:lang w:val="en-GB"/>
        </w:rPr>
        <w:t>a</w:t>
      </w:r>
      <w:proofErr w:type="spellEnd"/>
      <w:r w:rsidRPr="00380AA0">
        <w:rPr>
          <w:sz w:val="24"/>
          <w:lang w:val="en-GB"/>
        </w:rPr>
        <w:t xml:space="preserve">” </w:t>
      </w:r>
    </w:p>
    <w:p w14:paraId="4419C984" w14:textId="77777777" w:rsidR="00541DB8" w:rsidRPr="00380AA0" w:rsidRDefault="00541DB8">
      <w:pPr>
        <w:pStyle w:val="BodyText"/>
        <w:spacing w:before="6"/>
        <w:rPr>
          <w:sz w:val="31"/>
          <w:lang w:val="hr-HR"/>
        </w:rPr>
      </w:pPr>
    </w:p>
    <w:p w14:paraId="704CE979" w14:textId="336A15D5" w:rsidR="00F401B0" w:rsidRPr="00380AA0" w:rsidRDefault="00F401B0">
      <w:pPr>
        <w:spacing w:before="36"/>
        <w:ind w:left="318"/>
        <w:jc w:val="both"/>
        <w:rPr>
          <w:b/>
          <w:sz w:val="24"/>
          <w:lang w:val="en-GB"/>
        </w:rPr>
      </w:pPr>
      <w:r w:rsidRPr="00380AA0">
        <w:rPr>
          <w:b/>
          <w:sz w:val="24"/>
          <w:lang w:val="en-GB"/>
        </w:rPr>
        <w:t>In Paragraph (1) in front of the number “400”, the following text is added:</w:t>
      </w:r>
    </w:p>
    <w:p w14:paraId="07D44B9F" w14:textId="56A299F6" w:rsidR="00F401B0" w:rsidRPr="00380AA0" w:rsidRDefault="00F401B0">
      <w:pPr>
        <w:spacing w:before="36"/>
        <w:ind w:left="318"/>
        <w:jc w:val="both"/>
        <w:rPr>
          <w:sz w:val="24"/>
          <w:lang w:val="en-GB"/>
        </w:rPr>
      </w:pPr>
      <w:r w:rsidRPr="00380AA0">
        <w:rPr>
          <w:sz w:val="24"/>
          <w:lang w:val="en-GB"/>
        </w:rPr>
        <w:t>“up to”</w:t>
      </w:r>
    </w:p>
    <w:p w14:paraId="2DAEE3A1" w14:textId="77777777" w:rsidR="00541DB8" w:rsidRPr="00380AA0" w:rsidRDefault="00541DB8">
      <w:pPr>
        <w:pStyle w:val="BodyText"/>
        <w:spacing w:before="8"/>
        <w:rPr>
          <w:sz w:val="31"/>
          <w:lang w:val="hr-HR"/>
        </w:rPr>
      </w:pPr>
    </w:p>
    <w:p w14:paraId="5CF0A302" w14:textId="429119C8" w:rsidR="00F401B0" w:rsidRPr="00380AA0" w:rsidRDefault="00F401B0">
      <w:pPr>
        <w:spacing w:before="36"/>
        <w:ind w:left="318"/>
        <w:jc w:val="both"/>
        <w:rPr>
          <w:b/>
          <w:sz w:val="24"/>
          <w:lang w:val="en-GB"/>
        </w:rPr>
      </w:pPr>
      <w:r w:rsidRPr="00380AA0">
        <w:rPr>
          <w:b/>
          <w:sz w:val="24"/>
          <w:lang w:val="en-GB"/>
        </w:rPr>
        <w:t>In Paragraph (3), the word “</w:t>
      </w:r>
      <w:proofErr w:type="spellStart"/>
      <w:r w:rsidRPr="00380AA0">
        <w:rPr>
          <w:b/>
          <w:sz w:val="24"/>
          <w:lang w:val="en-GB"/>
        </w:rPr>
        <w:t>Kremen</w:t>
      </w:r>
      <w:r w:rsidR="00CC047F" w:rsidRPr="00380AA0">
        <w:rPr>
          <w:b/>
          <w:sz w:val="24"/>
          <w:lang w:val="en-GB"/>
        </w:rPr>
        <w:t>a</w:t>
      </w:r>
      <w:proofErr w:type="spellEnd"/>
      <w:r w:rsidRPr="00380AA0">
        <w:rPr>
          <w:b/>
          <w:sz w:val="24"/>
          <w:lang w:val="en-GB"/>
        </w:rPr>
        <w:t>” is replaced and now reads:</w:t>
      </w:r>
    </w:p>
    <w:p w14:paraId="3CED60E3" w14:textId="6E9AC554" w:rsidR="00F401B0" w:rsidRPr="00380AA0" w:rsidRDefault="00F401B0">
      <w:pPr>
        <w:spacing w:before="36"/>
        <w:ind w:left="318"/>
        <w:jc w:val="both"/>
        <w:rPr>
          <w:sz w:val="24"/>
          <w:lang w:val="en-GB"/>
        </w:rPr>
      </w:pPr>
      <w:r w:rsidRPr="00380AA0">
        <w:rPr>
          <w:sz w:val="24"/>
          <w:lang w:val="en-GB"/>
        </w:rPr>
        <w:t>“</w:t>
      </w:r>
      <w:proofErr w:type="spellStart"/>
      <w:r w:rsidRPr="00380AA0">
        <w:rPr>
          <w:sz w:val="24"/>
          <w:lang w:val="en-GB"/>
        </w:rPr>
        <w:t>Jurjeva</w:t>
      </w:r>
      <w:proofErr w:type="spellEnd"/>
      <w:r w:rsidRPr="00380AA0">
        <w:rPr>
          <w:sz w:val="24"/>
          <w:lang w:val="en-GB"/>
        </w:rPr>
        <w:t xml:space="preserve"> Port – </w:t>
      </w:r>
      <w:proofErr w:type="spellStart"/>
      <w:r w:rsidRPr="00380AA0">
        <w:rPr>
          <w:sz w:val="24"/>
          <w:lang w:val="en-GB"/>
        </w:rPr>
        <w:t>Kremen</w:t>
      </w:r>
      <w:r w:rsidR="00CC047F" w:rsidRPr="00380AA0">
        <w:rPr>
          <w:sz w:val="24"/>
          <w:lang w:val="en-GB"/>
        </w:rPr>
        <w:t>a</w:t>
      </w:r>
      <w:proofErr w:type="spellEnd"/>
      <w:r w:rsidRPr="00380AA0">
        <w:rPr>
          <w:sz w:val="24"/>
          <w:lang w:val="en-GB"/>
        </w:rPr>
        <w:t>”</w:t>
      </w:r>
    </w:p>
    <w:p w14:paraId="202ABCFB" w14:textId="77777777" w:rsidR="00F401B0" w:rsidRPr="00380AA0" w:rsidRDefault="00F401B0">
      <w:pPr>
        <w:spacing w:before="36"/>
        <w:ind w:left="318"/>
        <w:jc w:val="both"/>
        <w:rPr>
          <w:sz w:val="24"/>
          <w:lang w:val="hr-HR"/>
        </w:rPr>
      </w:pPr>
    </w:p>
    <w:p w14:paraId="371490F9" w14:textId="57B6D0BD" w:rsidR="00F401B0" w:rsidRPr="00380AA0" w:rsidRDefault="00F401B0">
      <w:pPr>
        <w:spacing w:before="46"/>
        <w:ind w:left="318"/>
        <w:jc w:val="both"/>
        <w:rPr>
          <w:b/>
          <w:sz w:val="24"/>
          <w:lang w:val="en-GB"/>
        </w:rPr>
      </w:pPr>
      <w:r w:rsidRPr="00380AA0">
        <w:rPr>
          <w:b/>
          <w:sz w:val="24"/>
          <w:lang w:val="en-GB"/>
        </w:rPr>
        <w:t>After Paragraph (3) a new paragraph is added and reads as:</w:t>
      </w:r>
    </w:p>
    <w:p w14:paraId="38A7EABA" w14:textId="79F95613" w:rsidR="007E674B" w:rsidRPr="00380AA0" w:rsidRDefault="00F65987">
      <w:pPr>
        <w:pStyle w:val="ListParagraph"/>
        <w:numPr>
          <w:ilvl w:val="0"/>
          <w:numId w:val="87"/>
        </w:numPr>
        <w:tabs>
          <w:tab w:val="left" w:pos="670"/>
        </w:tabs>
        <w:spacing w:before="38" w:line="276" w:lineRule="auto"/>
        <w:ind w:right="273" w:firstLine="0"/>
        <w:rPr>
          <w:sz w:val="24"/>
          <w:lang w:val="hr-HR"/>
        </w:rPr>
      </w:pPr>
      <w:r w:rsidRPr="00380AA0">
        <w:rPr>
          <w:sz w:val="24"/>
          <w:lang w:val="en-GB"/>
        </w:rPr>
        <w:t xml:space="preserve">The area of the land section of the </w:t>
      </w:r>
      <w:proofErr w:type="spellStart"/>
      <w:r w:rsidRPr="00380AA0">
        <w:rPr>
          <w:sz w:val="24"/>
          <w:lang w:val="en-GB"/>
        </w:rPr>
        <w:t>Jurjeva</w:t>
      </w:r>
      <w:proofErr w:type="spellEnd"/>
      <w:r w:rsidRPr="00380AA0">
        <w:rPr>
          <w:sz w:val="24"/>
          <w:lang w:val="en-GB"/>
        </w:rPr>
        <w:t xml:space="preserve"> Port – </w:t>
      </w:r>
      <w:proofErr w:type="spellStart"/>
      <w:r w:rsidRPr="00380AA0">
        <w:rPr>
          <w:sz w:val="24"/>
          <w:lang w:val="en-GB"/>
        </w:rPr>
        <w:t>Kremen</w:t>
      </w:r>
      <w:r w:rsidR="00CC047F" w:rsidRPr="00380AA0">
        <w:rPr>
          <w:sz w:val="24"/>
          <w:lang w:val="en-GB"/>
        </w:rPr>
        <w:t>a</w:t>
      </w:r>
      <w:proofErr w:type="spellEnd"/>
      <w:r w:rsidRPr="00380AA0">
        <w:rPr>
          <w:sz w:val="24"/>
          <w:lang w:val="en-GB"/>
        </w:rPr>
        <w:t xml:space="preserve"> nautical tourism port is defined on the area of the zone incorporating the separate construction area outside of the settlement designated as having the “</w:t>
      </w:r>
      <w:proofErr w:type="spellStart"/>
      <w:r w:rsidRPr="00380AA0">
        <w:rPr>
          <w:sz w:val="24"/>
          <w:lang w:val="en-GB"/>
        </w:rPr>
        <w:t>Jurjeva</w:t>
      </w:r>
      <w:proofErr w:type="spellEnd"/>
      <w:r w:rsidRPr="00380AA0">
        <w:rPr>
          <w:sz w:val="24"/>
          <w:lang w:val="en-GB"/>
        </w:rPr>
        <w:t xml:space="preserve"> </w:t>
      </w:r>
      <w:r w:rsidR="00CC047F" w:rsidRPr="00380AA0">
        <w:rPr>
          <w:sz w:val="24"/>
          <w:lang w:val="en-GB"/>
        </w:rPr>
        <w:t>Port</w:t>
      </w:r>
      <w:r w:rsidRPr="00380AA0">
        <w:rPr>
          <w:sz w:val="24"/>
          <w:lang w:val="en-GB"/>
        </w:rPr>
        <w:t xml:space="preserve">” (T1) economic-hospitality use and covering 2.76 ha. The area of the sea section of the nautical tourism port covers 8.97 ha and incorporates the sea area of </w:t>
      </w:r>
      <w:proofErr w:type="spellStart"/>
      <w:r w:rsidRPr="00380AA0">
        <w:rPr>
          <w:sz w:val="24"/>
          <w:lang w:val="en-GB"/>
        </w:rPr>
        <w:t>Kremen</w:t>
      </w:r>
      <w:r w:rsidR="00CC047F" w:rsidRPr="00380AA0">
        <w:rPr>
          <w:sz w:val="24"/>
          <w:lang w:val="en-GB"/>
        </w:rPr>
        <w:t>a</w:t>
      </w:r>
      <w:proofErr w:type="spellEnd"/>
      <w:r w:rsidRPr="00380AA0">
        <w:rPr>
          <w:sz w:val="24"/>
          <w:lang w:val="en-GB"/>
        </w:rPr>
        <w:t xml:space="preserve"> Cove. Construction of fundamental and supporting </w:t>
      </w:r>
      <w:r w:rsidR="00AA1F23" w:rsidRPr="00380AA0">
        <w:rPr>
          <w:sz w:val="24"/>
          <w:lang w:val="en-GB"/>
        </w:rPr>
        <w:t>facilities (</w:t>
      </w:r>
      <w:r w:rsidR="00D830B3" w:rsidRPr="00380AA0">
        <w:rPr>
          <w:sz w:val="24"/>
          <w:lang w:val="en-GB"/>
        </w:rPr>
        <w:t xml:space="preserve">amenities with a </w:t>
      </w:r>
      <w:r w:rsidR="007F39B4" w:rsidRPr="00380AA0">
        <w:rPr>
          <w:sz w:val="24"/>
          <w:lang w:val="en-GB"/>
        </w:rPr>
        <w:t xml:space="preserve">hospitality, retail, service and sport-recreation </w:t>
      </w:r>
      <w:r w:rsidR="00D830B3" w:rsidRPr="00380AA0">
        <w:rPr>
          <w:sz w:val="24"/>
          <w:lang w:val="en-GB"/>
        </w:rPr>
        <w:t>use) for the functioning of the nautical tourism port must comply with the special provisions regulating the issue of classification and categorization of nautical tourism ports.</w:t>
      </w:r>
    </w:p>
    <w:p w14:paraId="0DD6DE3E" w14:textId="6D67FDA0" w:rsidR="007E674B" w:rsidRPr="00380AA0" w:rsidRDefault="00D830B3" w:rsidP="00F401B0">
      <w:pPr>
        <w:pStyle w:val="ListParagraph"/>
        <w:numPr>
          <w:ilvl w:val="0"/>
          <w:numId w:val="87"/>
        </w:numPr>
        <w:tabs>
          <w:tab w:val="left" w:pos="739"/>
        </w:tabs>
        <w:spacing w:line="278" w:lineRule="auto"/>
        <w:ind w:left="284" w:right="275" w:firstLine="0"/>
        <w:rPr>
          <w:sz w:val="24"/>
          <w:lang w:val="hr-HR"/>
        </w:rPr>
      </w:pPr>
      <w:r w:rsidRPr="00380AA0">
        <w:rPr>
          <w:sz w:val="24"/>
          <w:lang w:val="en-GB"/>
        </w:rPr>
        <w:t xml:space="preserve">More detailed conditions and manner of construction in the </w:t>
      </w:r>
      <w:proofErr w:type="spellStart"/>
      <w:r w:rsidRPr="00380AA0">
        <w:rPr>
          <w:sz w:val="24"/>
          <w:lang w:val="en-GB"/>
        </w:rPr>
        <w:t>Jurjeva</w:t>
      </w:r>
      <w:proofErr w:type="spellEnd"/>
      <w:r w:rsidRPr="00380AA0">
        <w:rPr>
          <w:sz w:val="24"/>
          <w:lang w:val="en-GB"/>
        </w:rPr>
        <w:t xml:space="preserve"> Port – </w:t>
      </w:r>
      <w:proofErr w:type="spellStart"/>
      <w:r w:rsidRPr="00380AA0">
        <w:rPr>
          <w:sz w:val="24"/>
          <w:lang w:val="en-GB"/>
        </w:rPr>
        <w:t>Kremen</w:t>
      </w:r>
      <w:r w:rsidR="00CC047F" w:rsidRPr="00380AA0">
        <w:rPr>
          <w:sz w:val="24"/>
          <w:lang w:val="en-GB"/>
        </w:rPr>
        <w:t>a</w:t>
      </w:r>
      <w:proofErr w:type="spellEnd"/>
      <w:r w:rsidRPr="00380AA0">
        <w:rPr>
          <w:sz w:val="24"/>
          <w:lang w:val="en-GB"/>
        </w:rPr>
        <w:t xml:space="preserve"> nautical tourism port will be stipulated in the Urban Development Plan.</w:t>
      </w:r>
    </w:p>
    <w:p w14:paraId="50A20400" w14:textId="77777777" w:rsidR="00541DB8" w:rsidRPr="00380AA0" w:rsidRDefault="00541DB8">
      <w:pPr>
        <w:pStyle w:val="BodyText"/>
        <w:spacing w:before="1"/>
        <w:rPr>
          <w:sz w:val="27"/>
          <w:lang w:val="hr-HR"/>
        </w:rPr>
      </w:pPr>
    </w:p>
    <w:p w14:paraId="44DD0FE7" w14:textId="405F930B" w:rsidR="007E674B" w:rsidRPr="00380AA0" w:rsidRDefault="0003167C">
      <w:pPr>
        <w:ind w:left="506" w:right="465"/>
        <w:jc w:val="center"/>
        <w:rPr>
          <w:sz w:val="24"/>
          <w:lang w:val="hr-HR"/>
        </w:rPr>
      </w:pPr>
      <w:r w:rsidRPr="00380AA0">
        <w:rPr>
          <w:sz w:val="24"/>
          <w:lang w:val="en-GB"/>
        </w:rPr>
        <w:t>Article</w:t>
      </w:r>
      <w:r w:rsidR="00F401B0" w:rsidRPr="00380AA0">
        <w:rPr>
          <w:sz w:val="24"/>
          <w:lang w:val="en-GB"/>
        </w:rPr>
        <w:t xml:space="preserve"> 8</w:t>
      </w:r>
    </w:p>
    <w:p w14:paraId="58527A6B" w14:textId="3B3BAA52" w:rsidR="007E674B" w:rsidRPr="00380AA0" w:rsidRDefault="00D830B3">
      <w:pPr>
        <w:spacing w:before="37"/>
        <w:ind w:left="318"/>
        <w:jc w:val="both"/>
        <w:rPr>
          <w:b/>
          <w:sz w:val="24"/>
          <w:lang w:val="en-GB"/>
        </w:rPr>
      </w:pPr>
      <w:r w:rsidRPr="00380AA0">
        <w:rPr>
          <w:b/>
          <w:sz w:val="24"/>
          <w:lang w:val="en-GB"/>
        </w:rPr>
        <w:t>In Article 94, Paragraph (4), Subparagraph 6 is replaced and reads:</w:t>
      </w:r>
    </w:p>
    <w:p w14:paraId="777FFF42" w14:textId="65C956D5" w:rsidR="00D830B3" w:rsidRPr="00380AA0" w:rsidRDefault="00D830B3">
      <w:pPr>
        <w:spacing w:before="37"/>
        <w:ind w:left="318"/>
        <w:jc w:val="both"/>
        <w:rPr>
          <w:sz w:val="24"/>
          <w:lang w:val="en-GB"/>
        </w:rPr>
      </w:pPr>
      <w:r w:rsidRPr="00380AA0">
        <w:rPr>
          <w:sz w:val="24"/>
          <w:lang w:val="en-GB"/>
        </w:rPr>
        <w:t xml:space="preserve">“6 local road LC-69063: </w:t>
      </w:r>
      <w:proofErr w:type="spellStart"/>
      <w:r w:rsidRPr="00380AA0">
        <w:rPr>
          <w:sz w:val="24"/>
          <w:lang w:val="en-GB"/>
        </w:rPr>
        <w:t>Kremena</w:t>
      </w:r>
      <w:proofErr w:type="spellEnd"/>
      <w:r w:rsidRPr="00380AA0">
        <w:rPr>
          <w:sz w:val="24"/>
          <w:lang w:val="en-GB"/>
        </w:rPr>
        <w:t xml:space="preserve"> (planned) – </w:t>
      </w:r>
      <w:proofErr w:type="spellStart"/>
      <w:r w:rsidRPr="00380AA0">
        <w:rPr>
          <w:sz w:val="24"/>
          <w:lang w:val="en-GB"/>
        </w:rPr>
        <w:t>Jurjeva</w:t>
      </w:r>
      <w:proofErr w:type="spellEnd"/>
      <w:r w:rsidRPr="00380AA0">
        <w:rPr>
          <w:sz w:val="24"/>
          <w:lang w:val="en-GB"/>
        </w:rPr>
        <w:t xml:space="preserve"> Port – </w:t>
      </w:r>
      <w:proofErr w:type="spellStart"/>
      <w:r w:rsidRPr="00380AA0">
        <w:rPr>
          <w:sz w:val="24"/>
          <w:lang w:val="en-GB"/>
        </w:rPr>
        <w:t>Pasadur</w:t>
      </w:r>
      <w:proofErr w:type="spellEnd"/>
      <w:r w:rsidRPr="00380AA0">
        <w:rPr>
          <w:sz w:val="24"/>
          <w:lang w:val="en-GB"/>
        </w:rPr>
        <w:t xml:space="preserve"> (ŽC-6230)”</w:t>
      </w:r>
    </w:p>
    <w:p w14:paraId="7D8EAE9F" w14:textId="77777777" w:rsidR="00541DB8" w:rsidRPr="00380AA0" w:rsidRDefault="00541DB8">
      <w:pPr>
        <w:pStyle w:val="BodyText"/>
        <w:spacing w:before="3"/>
        <w:rPr>
          <w:sz w:val="31"/>
          <w:lang w:val="hr-HR"/>
        </w:rPr>
      </w:pPr>
    </w:p>
    <w:p w14:paraId="50E9C6B6" w14:textId="4A18B609" w:rsidR="007E674B" w:rsidRPr="00380AA0" w:rsidRDefault="0003167C">
      <w:pPr>
        <w:ind w:left="506" w:right="465"/>
        <w:jc w:val="center"/>
        <w:rPr>
          <w:sz w:val="24"/>
          <w:lang w:val="hr-HR"/>
        </w:rPr>
      </w:pPr>
      <w:r w:rsidRPr="00380AA0">
        <w:rPr>
          <w:sz w:val="24"/>
          <w:lang w:val="en-GB"/>
        </w:rPr>
        <w:t>Article</w:t>
      </w:r>
      <w:r w:rsidR="00F401B0" w:rsidRPr="00380AA0">
        <w:rPr>
          <w:sz w:val="24"/>
          <w:lang w:val="en-GB"/>
        </w:rPr>
        <w:t xml:space="preserve"> 9</w:t>
      </w:r>
    </w:p>
    <w:p w14:paraId="3396F236" w14:textId="22EBB314" w:rsidR="00D830B3" w:rsidRPr="00380AA0" w:rsidRDefault="00D830B3">
      <w:pPr>
        <w:spacing w:before="36" w:line="276" w:lineRule="auto"/>
        <w:ind w:left="318" w:right="275"/>
        <w:jc w:val="both"/>
        <w:rPr>
          <w:b/>
          <w:sz w:val="24"/>
          <w:lang w:val="en-GB"/>
        </w:rPr>
      </w:pPr>
      <w:r w:rsidRPr="00380AA0">
        <w:rPr>
          <w:b/>
          <w:sz w:val="24"/>
          <w:lang w:val="en-GB"/>
        </w:rPr>
        <w:t>In Article 98, after Paragraph (1), a new paragraph is added which reads:</w:t>
      </w:r>
    </w:p>
    <w:p w14:paraId="04B7B13F" w14:textId="7B01CD7F" w:rsidR="007E674B" w:rsidRPr="00380AA0" w:rsidRDefault="007E674B">
      <w:pPr>
        <w:spacing w:before="36" w:line="276" w:lineRule="auto"/>
        <w:ind w:left="318" w:right="275"/>
        <w:jc w:val="both"/>
        <w:rPr>
          <w:sz w:val="24"/>
          <w:lang w:val="hr-HR"/>
        </w:rPr>
      </w:pPr>
    </w:p>
    <w:p w14:paraId="0F358CCE" w14:textId="120DC45B" w:rsidR="00D830B3" w:rsidRPr="00380AA0" w:rsidRDefault="00D830B3">
      <w:pPr>
        <w:spacing w:before="36" w:line="276" w:lineRule="auto"/>
        <w:ind w:left="318" w:right="275"/>
        <w:jc w:val="both"/>
        <w:rPr>
          <w:sz w:val="24"/>
          <w:lang w:val="en-GB"/>
        </w:rPr>
      </w:pPr>
      <w:r w:rsidRPr="00380AA0">
        <w:rPr>
          <w:sz w:val="24"/>
          <w:lang w:val="en-GB"/>
        </w:rPr>
        <w:t xml:space="preserve">“(1a) </w:t>
      </w:r>
      <w:r w:rsidR="000E49D1" w:rsidRPr="00380AA0">
        <w:rPr>
          <w:sz w:val="24"/>
          <w:lang w:val="en-GB"/>
        </w:rPr>
        <w:t>The possibility is given for the construction of a solid foreshore or pontoon in the maritime ports to accommodate hydroplane moorings from the land and determining the appropriate area at sea and on land for amphibian opportunities.</w:t>
      </w:r>
    </w:p>
    <w:p w14:paraId="6DCD4185" w14:textId="4F5BA0DD" w:rsidR="000E49D1" w:rsidRPr="00380AA0" w:rsidRDefault="000E49D1" w:rsidP="005701DA">
      <w:pPr>
        <w:spacing w:before="1" w:line="276" w:lineRule="auto"/>
        <w:ind w:left="318" w:right="277"/>
        <w:jc w:val="both"/>
        <w:rPr>
          <w:sz w:val="24"/>
          <w:lang w:val="en-GB"/>
        </w:rPr>
      </w:pPr>
      <w:r w:rsidRPr="00380AA0">
        <w:rPr>
          <w:sz w:val="24"/>
          <w:lang w:val="en-GB"/>
        </w:rPr>
        <w:lastRenderedPageBreak/>
        <w:t xml:space="preserve">(1b) Within port areas of ports opened for public transport and their </w:t>
      </w:r>
      <w:r w:rsidR="00CC047F" w:rsidRPr="00380AA0">
        <w:rPr>
          <w:sz w:val="24"/>
          <w:lang w:val="en-GB"/>
        </w:rPr>
        <w:t xml:space="preserve">allocated </w:t>
      </w:r>
      <w:r w:rsidRPr="00380AA0">
        <w:rPr>
          <w:sz w:val="24"/>
          <w:lang w:val="en-GB"/>
        </w:rPr>
        <w:t>parts, facilities and supporting amenities for hydroplane moorings may be built (pontoons for mooring and other necessary amenities on sea and land sections).”</w:t>
      </w:r>
    </w:p>
    <w:p w14:paraId="1A5F65BD" w14:textId="58CEC393" w:rsidR="007E674B" w:rsidRPr="00380AA0" w:rsidRDefault="007E674B">
      <w:pPr>
        <w:spacing w:before="1" w:line="276" w:lineRule="auto"/>
        <w:ind w:left="318" w:right="277" w:firstLine="60"/>
        <w:jc w:val="both"/>
        <w:rPr>
          <w:sz w:val="24"/>
          <w:lang w:val="hr-HR"/>
        </w:rPr>
      </w:pPr>
    </w:p>
    <w:p w14:paraId="3252A257" w14:textId="7CFD821D" w:rsidR="007E674B" w:rsidRPr="00380AA0" w:rsidRDefault="0003167C">
      <w:pPr>
        <w:spacing w:before="82"/>
        <w:ind w:left="506" w:right="465"/>
        <w:jc w:val="center"/>
        <w:rPr>
          <w:sz w:val="24"/>
          <w:lang w:val="hr-HR"/>
        </w:rPr>
      </w:pPr>
      <w:r w:rsidRPr="00380AA0">
        <w:rPr>
          <w:sz w:val="24"/>
          <w:lang w:val="en-GB"/>
        </w:rPr>
        <w:t>Article</w:t>
      </w:r>
      <w:r w:rsidR="00F401B0" w:rsidRPr="00380AA0">
        <w:rPr>
          <w:sz w:val="24"/>
          <w:lang w:val="en-GB"/>
        </w:rPr>
        <w:t xml:space="preserve"> 10</w:t>
      </w:r>
    </w:p>
    <w:p w14:paraId="4A9F28F1" w14:textId="1F91223E" w:rsidR="007E674B" w:rsidRPr="00380AA0" w:rsidRDefault="000E49D1">
      <w:pPr>
        <w:spacing w:before="36"/>
        <w:ind w:left="318"/>
        <w:rPr>
          <w:b/>
          <w:sz w:val="24"/>
          <w:lang w:val="en-GB"/>
        </w:rPr>
      </w:pPr>
      <w:r w:rsidRPr="00380AA0">
        <w:rPr>
          <w:b/>
          <w:sz w:val="24"/>
          <w:lang w:val="en-GB"/>
        </w:rPr>
        <w:t>In Article 125, Paragraph (2), in Subparagraph 2, line 2 is replaced and reads:</w:t>
      </w:r>
    </w:p>
    <w:p w14:paraId="1DDB548E" w14:textId="50577BAC" w:rsidR="000E49D1" w:rsidRPr="00380AA0" w:rsidRDefault="000E49D1">
      <w:pPr>
        <w:spacing w:before="36"/>
        <w:ind w:left="318"/>
        <w:rPr>
          <w:sz w:val="24"/>
          <w:lang w:val="en-GB"/>
        </w:rPr>
      </w:pPr>
      <w:r w:rsidRPr="00380AA0">
        <w:rPr>
          <w:sz w:val="24"/>
          <w:lang w:val="en-GB"/>
        </w:rPr>
        <w:t xml:space="preserve">“2.2. Urban Development Plan for the T1 tourism zone </w:t>
      </w:r>
      <w:r w:rsidR="00CC047F" w:rsidRPr="00380AA0">
        <w:rPr>
          <w:sz w:val="24"/>
          <w:lang w:val="en-GB"/>
        </w:rPr>
        <w:t xml:space="preserve">of </w:t>
      </w:r>
      <w:proofErr w:type="spellStart"/>
      <w:r w:rsidR="00CC047F" w:rsidRPr="00380AA0">
        <w:rPr>
          <w:sz w:val="24"/>
          <w:lang w:val="en-GB"/>
        </w:rPr>
        <w:t>Jurjeva</w:t>
      </w:r>
      <w:proofErr w:type="spellEnd"/>
      <w:r w:rsidR="00CC047F" w:rsidRPr="00380AA0">
        <w:rPr>
          <w:sz w:val="24"/>
          <w:lang w:val="en-GB"/>
        </w:rPr>
        <w:t xml:space="preserve"> Port </w:t>
      </w:r>
      <w:r w:rsidRPr="00380AA0">
        <w:rPr>
          <w:sz w:val="24"/>
          <w:lang w:val="en-GB"/>
        </w:rPr>
        <w:t xml:space="preserve">and LN </w:t>
      </w:r>
      <w:proofErr w:type="spellStart"/>
      <w:r w:rsidRPr="00380AA0">
        <w:rPr>
          <w:sz w:val="24"/>
          <w:lang w:val="en-GB"/>
        </w:rPr>
        <w:t>Kremena</w:t>
      </w:r>
      <w:proofErr w:type="spellEnd"/>
      <w:r w:rsidRPr="00380AA0">
        <w:rPr>
          <w:sz w:val="24"/>
          <w:lang w:val="en-GB"/>
        </w:rPr>
        <w:t xml:space="preserve"> nautical tourism port”</w:t>
      </w:r>
    </w:p>
    <w:p w14:paraId="6D1BC7A6" w14:textId="77777777" w:rsidR="00541DB8" w:rsidRPr="00380AA0" w:rsidRDefault="00541DB8">
      <w:pPr>
        <w:pStyle w:val="BodyText"/>
        <w:rPr>
          <w:sz w:val="26"/>
          <w:lang w:val="hr-HR"/>
        </w:rPr>
      </w:pPr>
    </w:p>
    <w:p w14:paraId="5DC71D32" w14:textId="77777777" w:rsidR="00541DB8" w:rsidRPr="00380AA0" w:rsidRDefault="00541DB8">
      <w:pPr>
        <w:pStyle w:val="BodyText"/>
        <w:spacing w:before="11"/>
        <w:rPr>
          <w:sz w:val="25"/>
          <w:lang w:val="hr-HR"/>
        </w:rPr>
      </w:pPr>
    </w:p>
    <w:p w14:paraId="3AB7E49A" w14:textId="6F4EA134" w:rsidR="00541DB8" w:rsidRPr="00380AA0" w:rsidRDefault="00F401B0" w:rsidP="00CC047F">
      <w:pPr>
        <w:pStyle w:val="ListParagraph"/>
        <w:numPr>
          <w:ilvl w:val="0"/>
          <w:numId w:val="91"/>
        </w:numPr>
        <w:tabs>
          <w:tab w:val="left" w:pos="719"/>
        </w:tabs>
        <w:ind w:left="718" w:hanging="400"/>
        <w:jc w:val="left"/>
        <w:rPr>
          <w:b/>
          <w:sz w:val="24"/>
          <w:lang w:val="hr-HR"/>
        </w:rPr>
      </w:pPr>
      <w:r w:rsidRPr="00380AA0">
        <w:rPr>
          <w:b/>
          <w:sz w:val="24"/>
          <w:lang w:val="en-GB"/>
        </w:rPr>
        <w:t>TRANSITIONAL AND FINAL PROVISIONS</w:t>
      </w:r>
    </w:p>
    <w:p w14:paraId="3BC9AED4" w14:textId="77777777" w:rsidR="00541DB8" w:rsidRPr="00380AA0" w:rsidRDefault="00541DB8">
      <w:pPr>
        <w:pStyle w:val="BodyText"/>
        <w:spacing w:before="4"/>
        <w:rPr>
          <w:b/>
          <w:sz w:val="27"/>
          <w:lang w:val="hr-HR"/>
        </w:rPr>
      </w:pPr>
    </w:p>
    <w:p w14:paraId="2E286AC9" w14:textId="0FA8FF3A" w:rsidR="007E674B" w:rsidRPr="00380AA0" w:rsidRDefault="0003167C">
      <w:pPr>
        <w:ind w:left="506" w:right="465"/>
        <w:jc w:val="center"/>
        <w:rPr>
          <w:sz w:val="24"/>
          <w:lang w:val="hr-HR"/>
        </w:rPr>
      </w:pPr>
      <w:r w:rsidRPr="00380AA0">
        <w:rPr>
          <w:sz w:val="24"/>
          <w:lang w:val="en-GB"/>
        </w:rPr>
        <w:t>Article</w:t>
      </w:r>
      <w:r w:rsidR="00F401B0" w:rsidRPr="00380AA0">
        <w:rPr>
          <w:sz w:val="24"/>
          <w:lang w:val="en-GB"/>
        </w:rPr>
        <w:t xml:space="preserve"> 11</w:t>
      </w:r>
    </w:p>
    <w:p w14:paraId="5215FDC1" w14:textId="1831A4A7" w:rsidR="000E49D1" w:rsidRPr="00380AA0" w:rsidRDefault="000E49D1">
      <w:pPr>
        <w:spacing w:before="41" w:line="276" w:lineRule="auto"/>
        <w:ind w:left="318"/>
        <w:rPr>
          <w:sz w:val="24"/>
          <w:lang w:val="en-GB"/>
        </w:rPr>
      </w:pPr>
      <w:r w:rsidRPr="00380AA0">
        <w:rPr>
          <w:sz w:val="24"/>
          <w:lang w:val="en-GB"/>
        </w:rPr>
        <w:t>The plan has been drafted in 4 specimens and certified using the</w:t>
      </w:r>
      <w:r w:rsidR="00CC047F" w:rsidRPr="00380AA0">
        <w:rPr>
          <w:sz w:val="24"/>
          <w:lang w:val="en-GB"/>
        </w:rPr>
        <w:t xml:space="preserve"> seal of the</w:t>
      </w:r>
      <w:r w:rsidRPr="00380AA0">
        <w:rPr>
          <w:sz w:val="24"/>
          <w:lang w:val="en-GB"/>
        </w:rPr>
        <w:t xml:space="preserve"> Municipal Council of </w:t>
      </w:r>
      <w:proofErr w:type="spellStart"/>
      <w:r w:rsidRPr="00380AA0">
        <w:rPr>
          <w:sz w:val="24"/>
          <w:lang w:val="en-GB"/>
        </w:rPr>
        <w:t>Lastovo</w:t>
      </w:r>
      <w:proofErr w:type="spellEnd"/>
      <w:r w:rsidRPr="00380AA0">
        <w:rPr>
          <w:sz w:val="24"/>
          <w:lang w:val="en-GB"/>
        </w:rPr>
        <w:t xml:space="preserve"> Municipality and signed by the president of the said Council.</w:t>
      </w:r>
    </w:p>
    <w:p w14:paraId="02C2C93B" w14:textId="77777777" w:rsidR="00541DB8" w:rsidRPr="00380AA0" w:rsidRDefault="00541DB8">
      <w:pPr>
        <w:pStyle w:val="BodyText"/>
        <w:rPr>
          <w:sz w:val="26"/>
          <w:lang w:val="hr-HR"/>
        </w:rPr>
      </w:pPr>
    </w:p>
    <w:p w14:paraId="0232D725" w14:textId="58983E76" w:rsidR="007E674B" w:rsidRPr="00380AA0" w:rsidRDefault="0003167C">
      <w:pPr>
        <w:ind w:left="506" w:right="465"/>
        <w:jc w:val="center"/>
        <w:rPr>
          <w:sz w:val="24"/>
          <w:lang w:val="hr-HR"/>
        </w:rPr>
      </w:pPr>
      <w:r w:rsidRPr="00380AA0">
        <w:rPr>
          <w:sz w:val="24"/>
          <w:lang w:val="en-GB"/>
        </w:rPr>
        <w:t>Article</w:t>
      </w:r>
      <w:r w:rsidR="00F401B0" w:rsidRPr="00380AA0">
        <w:rPr>
          <w:sz w:val="24"/>
          <w:lang w:val="en-GB"/>
        </w:rPr>
        <w:t xml:space="preserve"> 12</w:t>
      </w:r>
    </w:p>
    <w:p w14:paraId="470C1E9A" w14:textId="2430D150" w:rsidR="000E49D1" w:rsidRPr="00380AA0" w:rsidRDefault="000E49D1">
      <w:pPr>
        <w:spacing w:before="41" w:line="276" w:lineRule="auto"/>
        <w:ind w:left="318" w:right="279"/>
        <w:rPr>
          <w:sz w:val="24"/>
          <w:lang w:val="en-GB"/>
        </w:rPr>
      </w:pPr>
      <w:r w:rsidRPr="00380AA0">
        <w:rPr>
          <w:sz w:val="24"/>
          <w:lang w:val="en-GB"/>
        </w:rPr>
        <w:t xml:space="preserve">This Decision comes into force on the eighth day after the date of its publication in the </w:t>
      </w:r>
      <w:proofErr w:type="spellStart"/>
      <w:r w:rsidRPr="00380AA0">
        <w:rPr>
          <w:sz w:val="24"/>
          <w:lang w:val="en-GB"/>
        </w:rPr>
        <w:t>Lastovo</w:t>
      </w:r>
      <w:proofErr w:type="spellEnd"/>
      <w:r w:rsidRPr="00380AA0">
        <w:rPr>
          <w:sz w:val="24"/>
          <w:lang w:val="en-GB"/>
        </w:rPr>
        <w:t xml:space="preserve"> Municipality Official Herald.</w:t>
      </w:r>
    </w:p>
    <w:p w14:paraId="6EBE50AB" w14:textId="77777777" w:rsidR="00541DB8" w:rsidRPr="00380AA0" w:rsidRDefault="00541DB8">
      <w:pPr>
        <w:pStyle w:val="BodyText"/>
        <w:spacing w:before="6"/>
        <w:rPr>
          <w:sz w:val="27"/>
          <w:lang w:val="hr-HR"/>
        </w:rPr>
      </w:pPr>
    </w:p>
    <w:p w14:paraId="2A3D9C56" w14:textId="77136655" w:rsidR="007E674B" w:rsidRPr="00380AA0" w:rsidRDefault="000E49D1">
      <w:pPr>
        <w:ind w:left="318"/>
        <w:rPr>
          <w:sz w:val="24"/>
          <w:lang w:val="en-GB"/>
        </w:rPr>
      </w:pPr>
      <w:r w:rsidRPr="00380AA0">
        <w:rPr>
          <w:sz w:val="24"/>
          <w:lang w:val="en-GB"/>
        </w:rPr>
        <w:t>REPUBLIC OF CROATIA</w:t>
      </w:r>
    </w:p>
    <w:p w14:paraId="3E49CC48" w14:textId="144FB1E7" w:rsidR="000E49D1" w:rsidRPr="00380AA0" w:rsidRDefault="000E49D1">
      <w:pPr>
        <w:ind w:left="318"/>
        <w:rPr>
          <w:sz w:val="24"/>
          <w:lang w:val="en-GB"/>
        </w:rPr>
      </w:pPr>
      <w:r w:rsidRPr="00380AA0">
        <w:rPr>
          <w:sz w:val="24"/>
          <w:lang w:val="en-GB"/>
        </w:rPr>
        <w:t>DUBROVNIK-NERETVA COUNTY</w:t>
      </w:r>
    </w:p>
    <w:p w14:paraId="5068AB48" w14:textId="02C7F004" w:rsidR="000E49D1" w:rsidRPr="00380AA0" w:rsidRDefault="000E49D1">
      <w:pPr>
        <w:ind w:left="318"/>
        <w:rPr>
          <w:sz w:val="24"/>
          <w:lang w:val="en-GB"/>
        </w:rPr>
      </w:pPr>
      <w:r w:rsidRPr="00380AA0">
        <w:rPr>
          <w:sz w:val="24"/>
          <w:lang w:val="en-GB"/>
        </w:rPr>
        <w:t>LASTOVO MUNICIPALITY</w:t>
      </w:r>
    </w:p>
    <w:p w14:paraId="4B4F7FA0" w14:textId="0FAC8AB0" w:rsidR="000E49D1" w:rsidRPr="00380AA0" w:rsidRDefault="000E49D1">
      <w:pPr>
        <w:ind w:left="318"/>
        <w:rPr>
          <w:sz w:val="24"/>
          <w:lang w:val="en-GB"/>
        </w:rPr>
      </w:pPr>
      <w:r w:rsidRPr="00380AA0">
        <w:rPr>
          <w:sz w:val="24"/>
          <w:lang w:val="en-GB"/>
        </w:rPr>
        <w:t>MUNICIPAL COUNCIL</w:t>
      </w:r>
    </w:p>
    <w:p w14:paraId="4F3F56EA" w14:textId="77777777" w:rsidR="00541DB8" w:rsidRPr="00380AA0" w:rsidRDefault="00541DB8">
      <w:pPr>
        <w:pStyle w:val="BodyText"/>
        <w:spacing w:before="9"/>
        <w:rPr>
          <w:sz w:val="27"/>
          <w:lang w:val="hr-HR"/>
        </w:rPr>
      </w:pPr>
    </w:p>
    <w:p w14:paraId="3D50C2BE" w14:textId="2107CD98" w:rsidR="000E49D1" w:rsidRPr="00380AA0" w:rsidRDefault="000E49D1" w:rsidP="000E49D1">
      <w:pPr>
        <w:spacing w:line="276" w:lineRule="auto"/>
        <w:ind w:left="318" w:right="6538"/>
        <w:rPr>
          <w:sz w:val="24"/>
          <w:lang w:val="en-GB"/>
        </w:rPr>
      </w:pPr>
      <w:r w:rsidRPr="00380AA0">
        <w:rPr>
          <w:sz w:val="24"/>
          <w:lang w:val="en-GB"/>
        </w:rPr>
        <w:t>CLASS: 350-01/16-01/06 REFNO.: 2145-02/01-17-29</w:t>
      </w:r>
    </w:p>
    <w:p w14:paraId="5E4BCA17" w14:textId="7980B686" w:rsidR="000E49D1" w:rsidRPr="00380AA0" w:rsidRDefault="000E49D1" w:rsidP="000E49D1">
      <w:pPr>
        <w:spacing w:before="1"/>
        <w:ind w:left="318"/>
        <w:rPr>
          <w:sz w:val="24"/>
          <w:lang w:val="en-GB"/>
        </w:rPr>
      </w:pPr>
      <w:proofErr w:type="spellStart"/>
      <w:r w:rsidRPr="00380AA0">
        <w:rPr>
          <w:sz w:val="24"/>
          <w:lang w:val="en-GB"/>
        </w:rPr>
        <w:t>Lastovo</w:t>
      </w:r>
      <w:proofErr w:type="spellEnd"/>
      <w:r w:rsidRPr="00380AA0">
        <w:rPr>
          <w:sz w:val="24"/>
          <w:lang w:val="en-GB"/>
        </w:rPr>
        <w:t>, 28 March 2017</w:t>
      </w:r>
    </w:p>
    <w:p w14:paraId="697B293B" w14:textId="77777777" w:rsidR="00541DB8" w:rsidRPr="00380AA0" w:rsidRDefault="00541DB8">
      <w:pPr>
        <w:pStyle w:val="BodyText"/>
        <w:spacing w:before="10"/>
        <w:rPr>
          <w:sz w:val="30"/>
          <w:lang w:val="en-GB"/>
        </w:rPr>
      </w:pPr>
    </w:p>
    <w:p w14:paraId="16F9DAF8" w14:textId="7D5BB848" w:rsidR="000E49D1" w:rsidRPr="00380AA0" w:rsidRDefault="000E49D1" w:rsidP="000E49D1">
      <w:pPr>
        <w:spacing w:line="396" w:lineRule="auto"/>
        <w:ind w:left="6237" w:right="274" w:firstLine="720"/>
        <w:jc w:val="right"/>
        <w:rPr>
          <w:sz w:val="24"/>
          <w:lang w:val="en-GB"/>
        </w:rPr>
      </w:pPr>
      <w:r w:rsidRPr="00380AA0">
        <w:rPr>
          <w:spacing w:val="-5"/>
          <w:sz w:val="24"/>
          <w:lang w:val="en-GB"/>
        </w:rPr>
        <w:t xml:space="preserve">PRESIDENT </w:t>
      </w:r>
      <w:r w:rsidRPr="00380AA0">
        <w:rPr>
          <w:spacing w:val="-4"/>
          <w:sz w:val="24"/>
          <w:lang w:val="en-GB"/>
        </w:rPr>
        <w:t>OF THE MUNICIPAL COUNCIL</w:t>
      </w:r>
    </w:p>
    <w:p w14:paraId="0A5228F9" w14:textId="2622D5F6" w:rsidR="000E49D1" w:rsidRPr="00380AA0" w:rsidRDefault="000E49D1" w:rsidP="000E49D1">
      <w:pPr>
        <w:spacing w:line="275" w:lineRule="exact"/>
        <w:ind w:right="281"/>
        <w:jc w:val="right"/>
        <w:rPr>
          <w:sz w:val="24"/>
          <w:lang w:val="en-GB"/>
        </w:rPr>
      </w:pPr>
      <w:proofErr w:type="spellStart"/>
      <w:r w:rsidRPr="00380AA0">
        <w:rPr>
          <w:spacing w:val="-4"/>
          <w:sz w:val="24"/>
          <w:lang w:val="en-GB"/>
        </w:rPr>
        <w:t>Ljubo</w:t>
      </w:r>
      <w:proofErr w:type="spellEnd"/>
      <w:r w:rsidRPr="00380AA0">
        <w:rPr>
          <w:spacing w:val="-4"/>
          <w:sz w:val="24"/>
          <w:lang w:val="en-GB"/>
        </w:rPr>
        <w:t xml:space="preserve"> Jurica</w:t>
      </w:r>
    </w:p>
    <w:p w14:paraId="1A5055D7" w14:textId="77777777" w:rsidR="000E49D1" w:rsidRPr="00380AA0" w:rsidRDefault="000E49D1">
      <w:pPr>
        <w:spacing w:line="275" w:lineRule="exact"/>
        <w:ind w:right="281"/>
        <w:jc w:val="right"/>
        <w:rPr>
          <w:sz w:val="24"/>
          <w:lang w:val="hr-HR"/>
        </w:rPr>
      </w:pPr>
    </w:p>
    <w:p w14:paraId="140353B8" w14:textId="77777777" w:rsidR="00541DB8" w:rsidRPr="00380AA0" w:rsidRDefault="00541DB8">
      <w:pPr>
        <w:spacing w:line="275" w:lineRule="exact"/>
        <w:jc w:val="right"/>
        <w:rPr>
          <w:sz w:val="24"/>
          <w:lang w:val="hr-HR"/>
        </w:rPr>
        <w:sectPr w:rsidR="00541DB8" w:rsidRPr="00380AA0" w:rsidSect="001512D1">
          <w:headerReference w:type="default" r:id="rId8"/>
          <w:footerReference w:type="default" r:id="rId9"/>
          <w:pgSz w:w="11910" w:h="16840"/>
          <w:pgMar w:top="1320" w:right="1140" w:bottom="960" w:left="1100" w:header="710" w:footer="778" w:gutter="0"/>
          <w:pgNumType w:start="30"/>
          <w:cols w:space="720"/>
        </w:sectPr>
      </w:pPr>
    </w:p>
    <w:p w14:paraId="5F92AD15" w14:textId="7CD9C627" w:rsidR="00F401B0" w:rsidRPr="00380AA0" w:rsidRDefault="00F401B0" w:rsidP="00F401B0">
      <w:pPr>
        <w:spacing w:before="82" w:line="276" w:lineRule="auto"/>
        <w:ind w:left="318" w:right="273" w:firstLine="707"/>
        <w:jc w:val="both"/>
      </w:pPr>
      <w:r w:rsidRPr="00380AA0">
        <w:lastRenderedPageBreak/>
        <w:t>Pursuant to Article</w:t>
      </w:r>
      <w:r w:rsidR="00486CDB" w:rsidRPr="00380AA0">
        <w:t>s</w:t>
      </w:r>
      <w:r w:rsidRPr="00380AA0">
        <w:t xml:space="preserve"> </w:t>
      </w:r>
      <w:r w:rsidR="00486CDB" w:rsidRPr="00380AA0">
        <w:t>109</w:t>
      </w:r>
      <w:r w:rsidRPr="00380AA0">
        <w:t xml:space="preserve"> </w:t>
      </w:r>
      <w:r w:rsidR="00CC047F" w:rsidRPr="00380AA0">
        <w:t>–</w:t>
      </w:r>
      <w:r w:rsidR="00486CDB" w:rsidRPr="00380AA0">
        <w:t xml:space="preserve"> </w:t>
      </w:r>
      <w:r w:rsidRPr="00380AA0">
        <w:t>1</w:t>
      </w:r>
      <w:r w:rsidR="00486CDB" w:rsidRPr="00380AA0">
        <w:t>12</w:t>
      </w:r>
      <w:r w:rsidR="00CC047F" w:rsidRPr="00380AA0">
        <w:t xml:space="preserve"> </w:t>
      </w:r>
      <w:r w:rsidRPr="00380AA0">
        <w:t xml:space="preserve">of the Physical Development Act (Official Gazette 153/13) and Article 25 of the </w:t>
      </w:r>
      <w:proofErr w:type="spellStart"/>
      <w:r w:rsidRPr="00380AA0">
        <w:t>Lastovo</w:t>
      </w:r>
      <w:proofErr w:type="spellEnd"/>
      <w:r w:rsidRPr="00380AA0">
        <w:t xml:space="preserve"> Municipality Statute (</w:t>
      </w:r>
      <w:proofErr w:type="spellStart"/>
      <w:r w:rsidRPr="00380AA0">
        <w:t>Lastovo</w:t>
      </w:r>
      <w:proofErr w:type="spellEnd"/>
      <w:r w:rsidRPr="00380AA0">
        <w:t xml:space="preserve"> Municipality Official Herald, 03/13 – </w:t>
      </w:r>
      <w:r w:rsidR="00CC047F" w:rsidRPr="00380AA0">
        <w:t>consolidated version</w:t>
      </w:r>
      <w:r w:rsidRPr="00380AA0">
        <w:t xml:space="preserve">), the Municipal Council of </w:t>
      </w:r>
      <w:proofErr w:type="spellStart"/>
      <w:r w:rsidRPr="00380AA0">
        <w:t>Lastovo</w:t>
      </w:r>
      <w:proofErr w:type="spellEnd"/>
      <w:r w:rsidRPr="00380AA0">
        <w:t xml:space="preserve"> Municipality at its 38th session held on 28 March 2017 passed the following: </w:t>
      </w:r>
    </w:p>
    <w:p w14:paraId="15D19166" w14:textId="77777777" w:rsidR="007E674B" w:rsidRPr="00380AA0" w:rsidRDefault="007E674B">
      <w:pPr>
        <w:pStyle w:val="BodyText"/>
        <w:spacing w:before="81" w:line="276" w:lineRule="auto"/>
        <w:ind w:left="318" w:right="273" w:firstLine="707"/>
        <w:jc w:val="both"/>
        <w:rPr>
          <w:lang w:val="hr-HR"/>
        </w:rPr>
      </w:pPr>
    </w:p>
    <w:p w14:paraId="0DD90ABF" w14:textId="77777777" w:rsidR="00541DB8" w:rsidRPr="00380AA0" w:rsidRDefault="00541DB8">
      <w:pPr>
        <w:pStyle w:val="BodyText"/>
        <w:rPr>
          <w:sz w:val="24"/>
          <w:lang w:val="hr-HR"/>
        </w:rPr>
      </w:pPr>
    </w:p>
    <w:p w14:paraId="23DA9441" w14:textId="2BE49198" w:rsidR="007E674B" w:rsidRPr="00380AA0" w:rsidRDefault="00F4343E" w:rsidP="00F4343E">
      <w:pPr>
        <w:spacing w:line="252" w:lineRule="exact"/>
        <w:ind w:left="323"/>
        <w:jc w:val="center"/>
        <w:rPr>
          <w:b/>
          <w:lang w:val="en-GB"/>
        </w:rPr>
      </w:pPr>
      <w:r w:rsidRPr="00380AA0">
        <w:rPr>
          <w:b/>
          <w:lang w:val="en-GB"/>
        </w:rPr>
        <w:t>DECISION ON ADOPTION OF THE</w:t>
      </w:r>
    </w:p>
    <w:p w14:paraId="7AB23F98" w14:textId="03938BA9" w:rsidR="00F4343E" w:rsidRPr="00380AA0" w:rsidRDefault="00F4343E" w:rsidP="00F4343E">
      <w:pPr>
        <w:spacing w:line="252" w:lineRule="exact"/>
        <w:ind w:left="323"/>
        <w:jc w:val="center"/>
        <w:rPr>
          <w:b/>
          <w:lang w:val="en-GB"/>
        </w:rPr>
      </w:pPr>
      <w:r w:rsidRPr="00380AA0">
        <w:rPr>
          <w:b/>
          <w:lang w:val="en-GB"/>
        </w:rPr>
        <w:t>URBAN DEVELOPMENT PLAN</w:t>
      </w:r>
    </w:p>
    <w:p w14:paraId="4E6197B4" w14:textId="656181B9" w:rsidR="00F4343E" w:rsidRPr="00380AA0" w:rsidRDefault="00F4343E" w:rsidP="00F4343E">
      <w:pPr>
        <w:spacing w:line="252" w:lineRule="exact"/>
        <w:ind w:left="323"/>
        <w:jc w:val="center"/>
        <w:rPr>
          <w:b/>
          <w:lang w:val="en-GB"/>
        </w:rPr>
      </w:pPr>
      <w:r w:rsidRPr="00380AA0">
        <w:rPr>
          <w:b/>
          <w:lang w:val="en-GB"/>
        </w:rPr>
        <w:t>FOR THE T1 TOURISM ZONE OF</w:t>
      </w:r>
    </w:p>
    <w:p w14:paraId="68BA92BC" w14:textId="7424D585" w:rsidR="00F4343E" w:rsidRPr="00380AA0" w:rsidRDefault="00F4343E" w:rsidP="00F4343E">
      <w:pPr>
        <w:spacing w:line="252" w:lineRule="exact"/>
        <w:ind w:left="323"/>
        <w:jc w:val="center"/>
        <w:rPr>
          <w:b/>
          <w:lang w:val="en-GB"/>
        </w:rPr>
      </w:pPr>
      <w:r w:rsidRPr="00380AA0">
        <w:rPr>
          <w:b/>
          <w:lang w:val="en-GB"/>
        </w:rPr>
        <w:t>JURJEVA LUKA AND THE LN KREMENA NAUTICAL TOURISM PORT</w:t>
      </w:r>
    </w:p>
    <w:p w14:paraId="79BAC787" w14:textId="77777777" w:rsidR="00541DB8" w:rsidRPr="00380AA0" w:rsidRDefault="00541DB8">
      <w:pPr>
        <w:pStyle w:val="BodyText"/>
        <w:rPr>
          <w:b/>
          <w:sz w:val="24"/>
          <w:lang w:val="hr-HR"/>
        </w:rPr>
      </w:pPr>
    </w:p>
    <w:p w14:paraId="0D85789D" w14:textId="77777777" w:rsidR="00541DB8" w:rsidRPr="00380AA0" w:rsidRDefault="00541DB8">
      <w:pPr>
        <w:pStyle w:val="BodyText"/>
        <w:spacing w:before="11"/>
        <w:rPr>
          <w:b/>
          <w:sz w:val="29"/>
          <w:lang w:val="hr-HR"/>
        </w:rPr>
      </w:pPr>
    </w:p>
    <w:p w14:paraId="5470C82B" w14:textId="6B17199E" w:rsidR="00541DB8" w:rsidRPr="00380AA0" w:rsidRDefault="00F4343E">
      <w:pPr>
        <w:pStyle w:val="ListParagraph"/>
        <w:numPr>
          <w:ilvl w:val="0"/>
          <w:numId w:val="86"/>
        </w:numPr>
        <w:tabs>
          <w:tab w:val="left" w:pos="516"/>
        </w:tabs>
        <w:rPr>
          <w:b/>
          <w:lang w:val="hr-HR"/>
        </w:rPr>
      </w:pPr>
      <w:r w:rsidRPr="00380AA0">
        <w:rPr>
          <w:b/>
          <w:lang w:val="en-GB"/>
        </w:rPr>
        <w:t>INTRODUCTORY PROVISIONS</w:t>
      </w:r>
    </w:p>
    <w:p w14:paraId="05BC0F1D" w14:textId="77777777" w:rsidR="00541DB8" w:rsidRPr="00380AA0" w:rsidRDefault="00541DB8">
      <w:pPr>
        <w:pStyle w:val="BodyText"/>
        <w:spacing w:before="1"/>
        <w:rPr>
          <w:b/>
          <w:sz w:val="28"/>
          <w:lang w:val="hr-HR"/>
        </w:rPr>
      </w:pPr>
    </w:p>
    <w:p w14:paraId="2074E73A" w14:textId="5C537FBE" w:rsidR="007E674B" w:rsidRPr="00380AA0" w:rsidRDefault="0003167C">
      <w:pPr>
        <w:pStyle w:val="BodyText"/>
        <w:ind w:left="506" w:right="463"/>
        <w:jc w:val="center"/>
        <w:rPr>
          <w:sz w:val="20"/>
          <w:lang w:val="hr-HR"/>
        </w:rPr>
      </w:pPr>
      <w:r w:rsidRPr="00380AA0">
        <w:rPr>
          <w:lang w:val="en-GB"/>
        </w:rPr>
        <w:t>Article</w:t>
      </w:r>
      <w:r w:rsidR="00822A98" w:rsidRPr="00380AA0">
        <w:rPr>
          <w:lang w:val="en-GB"/>
        </w:rPr>
        <w:t>1</w:t>
      </w:r>
    </w:p>
    <w:p w14:paraId="3C3DDE3B" w14:textId="0A9A823A" w:rsidR="007E674B" w:rsidRPr="00380AA0" w:rsidRDefault="00822A98" w:rsidP="00822A98">
      <w:pPr>
        <w:pStyle w:val="ListParagraph"/>
        <w:numPr>
          <w:ilvl w:val="0"/>
          <w:numId w:val="85"/>
        </w:numPr>
        <w:tabs>
          <w:tab w:val="left" w:pos="645"/>
        </w:tabs>
        <w:spacing w:before="40" w:line="276" w:lineRule="auto"/>
        <w:ind w:right="275" w:firstLine="0"/>
        <w:rPr>
          <w:lang w:val="en-GB"/>
        </w:rPr>
      </w:pPr>
      <w:r w:rsidRPr="00380AA0">
        <w:rPr>
          <w:lang w:val="en-GB"/>
        </w:rPr>
        <w:t xml:space="preserve">The Urban Development Plan for the T1 tourism zone of </w:t>
      </w:r>
      <w:proofErr w:type="spellStart"/>
      <w:r w:rsidRPr="00380AA0">
        <w:rPr>
          <w:lang w:val="en-GB"/>
        </w:rPr>
        <w:t>Jurjeva</w:t>
      </w:r>
      <w:proofErr w:type="spellEnd"/>
      <w:r w:rsidRPr="00380AA0">
        <w:rPr>
          <w:lang w:val="en-GB"/>
        </w:rPr>
        <w:t xml:space="preserve"> Port and the LN </w:t>
      </w:r>
      <w:proofErr w:type="spellStart"/>
      <w:r w:rsidRPr="00380AA0">
        <w:rPr>
          <w:lang w:val="en-GB"/>
        </w:rPr>
        <w:t>Kremena</w:t>
      </w:r>
      <w:proofErr w:type="spellEnd"/>
      <w:r w:rsidRPr="00380AA0">
        <w:rPr>
          <w:lang w:val="en-GB"/>
        </w:rPr>
        <w:t xml:space="preserve"> nautical tourism port is adopted, a</w:t>
      </w:r>
      <w:r w:rsidR="00F401B0" w:rsidRPr="00380AA0">
        <w:rPr>
          <w:lang w:val="en-GB"/>
        </w:rPr>
        <w:t xml:space="preserve">nd in terms </w:t>
      </w:r>
      <w:r w:rsidRPr="00380AA0">
        <w:rPr>
          <w:lang w:val="en-GB"/>
        </w:rPr>
        <w:t xml:space="preserve">the procedure the </w:t>
      </w:r>
      <w:r w:rsidR="00F401B0" w:rsidRPr="00380AA0">
        <w:rPr>
          <w:lang w:val="en-GB"/>
        </w:rPr>
        <w:t>drafting and adopt</w:t>
      </w:r>
      <w:r w:rsidRPr="00380AA0">
        <w:rPr>
          <w:lang w:val="en-GB"/>
        </w:rPr>
        <w:t>ion</w:t>
      </w:r>
      <w:r w:rsidR="00F401B0" w:rsidRPr="00380AA0">
        <w:rPr>
          <w:lang w:val="en-GB"/>
        </w:rPr>
        <w:t xml:space="preserve"> </w:t>
      </w:r>
      <w:r w:rsidRPr="00380AA0">
        <w:rPr>
          <w:lang w:val="en-GB"/>
        </w:rPr>
        <w:t xml:space="preserve">of </w:t>
      </w:r>
      <w:r w:rsidR="00F401B0" w:rsidRPr="00380AA0">
        <w:rPr>
          <w:lang w:val="en-GB"/>
        </w:rPr>
        <w:t xml:space="preserve">the Urban Development Plan for the T1 Zone of </w:t>
      </w:r>
      <w:proofErr w:type="spellStart"/>
      <w:r w:rsidR="00F401B0" w:rsidRPr="00380AA0">
        <w:rPr>
          <w:lang w:val="en-GB"/>
        </w:rPr>
        <w:t>Jurjeva</w:t>
      </w:r>
      <w:proofErr w:type="spellEnd"/>
      <w:r w:rsidR="00F401B0" w:rsidRPr="00380AA0">
        <w:rPr>
          <w:lang w:val="en-GB"/>
        </w:rPr>
        <w:t xml:space="preserve"> Port and the LN </w:t>
      </w:r>
      <w:proofErr w:type="spellStart"/>
      <w:r w:rsidR="00F401B0" w:rsidRPr="00380AA0">
        <w:rPr>
          <w:lang w:val="en-GB"/>
        </w:rPr>
        <w:t>Kremen</w:t>
      </w:r>
      <w:proofErr w:type="spellEnd"/>
      <w:r w:rsidR="00F401B0" w:rsidRPr="00380AA0">
        <w:rPr>
          <w:lang w:val="en-GB"/>
        </w:rPr>
        <w:t xml:space="preserve"> Nautical tourism port as well as related Amendments to the </w:t>
      </w:r>
      <w:proofErr w:type="spellStart"/>
      <w:r w:rsidR="00F401B0" w:rsidRPr="00380AA0">
        <w:rPr>
          <w:lang w:val="en-GB"/>
        </w:rPr>
        <w:t>Lastovo</w:t>
      </w:r>
      <w:proofErr w:type="spellEnd"/>
      <w:r w:rsidR="00F401B0" w:rsidRPr="00380AA0">
        <w:rPr>
          <w:lang w:val="en-GB"/>
        </w:rPr>
        <w:t xml:space="preserve"> Municipality Physical Development Plan.</w:t>
      </w:r>
    </w:p>
    <w:p w14:paraId="445939E1" w14:textId="006BEBF0" w:rsidR="007E674B" w:rsidRPr="00380AA0" w:rsidRDefault="00F401B0">
      <w:pPr>
        <w:pStyle w:val="ListParagraph"/>
        <w:numPr>
          <w:ilvl w:val="0"/>
          <w:numId w:val="85"/>
        </w:numPr>
        <w:tabs>
          <w:tab w:val="left" w:pos="657"/>
        </w:tabs>
        <w:spacing w:before="1" w:line="276" w:lineRule="auto"/>
        <w:ind w:right="271" w:firstLine="0"/>
        <w:rPr>
          <w:sz w:val="20"/>
          <w:lang w:val="hr-HR"/>
        </w:rPr>
      </w:pPr>
      <w:r w:rsidRPr="00380AA0">
        <w:rPr>
          <w:lang w:val="en-GB"/>
        </w:rPr>
        <w:t xml:space="preserve">The author of the Amendments to the </w:t>
      </w:r>
      <w:proofErr w:type="spellStart"/>
      <w:r w:rsidRPr="00380AA0">
        <w:rPr>
          <w:lang w:val="en-GB"/>
        </w:rPr>
        <w:t>Lastovo</w:t>
      </w:r>
      <w:proofErr w:type="spellEnd"/>
      <w:r w:rsidRPr="00380AA0">
        <w:rPr>
          <w:lang w:val="en-GB"/>
        </w:rPr>
        <w:t xml:space="preserve"> Municipality Physical Development Plan is IGH </w:t>
      </w:r>
      <w:proofErr w:type="spellStart"/>
      <w:r w:rsidRPr="00380AA0">
        <w:rPr>
          <w:lang w:val="en-GB"/>
        </w:rPr>
        <w:t>Urbanizam</w:t>
      </w:r>
      <w:proofErr w:type="spellEnd"/>
      <w:r w:rsidRPr="00380AA0">
        <w:rPr>
          <w:lang w:val="en-GB"/>
        </w:rPr>
        <w:t xml:space="preserve"> d.o.o. from Dubrovnik, </w:t>
      </w:r>
      <w:proofErr w:type="spellStart"/>
      <w:r w:rsidRPr="00380AA0">
        <w:rPr>
          <w:lang w:val="en-GB"/>
        </w:rPr>
        <w:t>Vukovarska</w:t>
      </w:r>
      <w:proofErr w:type="spellEnd"/>
      <w:r w:rsidRPr="00380AA0">
        <w:rPr>
          <w:lang w:val="en-GB"/>
        </w:rPr>
        <w:t xml:space="preserve"> 8/II, in coordination with </w:t>
      </w:r>
      <w:proofErr w:type="spellStart"/>
      <w:r w:rsidRPr="00380AA0">
        <w:rPr>
          <w:lang w:val="en-GB"/>
        </w:rPr>
        <w:t>Lastovo</w:t>
      </w:r>
      <w:proofErr w:type="spellEnd"/>
      <w:r w:rsidRPr="00380AA0">
        <w:rPr>
          <w:lang w:val="en-GB"/>
        </w:rPr>
        <w:t xml:space="preserve"> Municipality as the client ordering the draft.</w:t>
      </w:r>
    </w:p>
    <w:p w14:paraId="3550FB45" w14:textId="77777777" w:rsidR="00541DB8" w:rsidRPr="00380AA0" w:rsidRDefault="00541DB8">
      <w:pPr>
        <w:pStyle w:val="BodyText"/>
        <w:spacing w:before="1"/>
        <w:rPr>
          <w:sz w:val="25"/>
          <w:lang w:val="hr-HR"/>
        </w:rPr>
      </w:pPr>
    </w:p>
    <w:p w14:paraId="0A72F16C" w14:textId="6C7B96C2" w:rsidR="007E674B" w:rsidRPr="00380AA0" w:rsidRDefault="0003167C">
      <w:pPr>
        <w:pStyle w:val="BodyText"/>
        <w:ind w:left="506" w:right="463"/>
        <w:jc w:val="center"/>
        <w:rPr>
          <w:sz w:val="20"/>
          <w:lang w:val="hr-HR"/>
        </w:rPr>
      </w:pPr>
      <w:r w:rsidRPr="00380AA0">
        <w:rPr>
          <w:lang w:val="en-GB"/>
        </w:rPr>
        <w:t>Article</w:t>
      </w:r>
      <w:r w:rsidR="00822A98" w:rsidRPr="00380AA0">
        <w:rPr>
          <w:lang w:val="en-GB"/>
        </w:rPr>
        <w:t xml:space="preserve"> 2 </w:t>
      </w:r>
    </w:p>
    <w:p w14:paraId="7540673A" w14:textId="09CF65F8" w:rsidR="007E674B" w:rsidRPr="00380AA0" w:rsidRDefault="00822A98">
      <w:pPr>
        <w:pStyle w:val="ListParagraph"/>
        <w:numPr>
          <w:ilvl w:val="0"/>
          <w:numId w:val="84"/>
        </w:numPr>
        <w:tabs>
          <w:tab w:val="left" w:pos="633"/>
        </w:tabs>
        <w:spacing w:before="40" w:line="276" w:lineRule="auto"/>
        <w:ind w:right="278" w:firstLine="0"/>
        <w:rPr>
          <w:lang w:val="en-GB"/>
        </w:rPr>
      </w:pPr>
      <w:r w:rsidRPr="00380AA0">
        <w:rPr>
          <w:lang w:val="en-GB"/>
        </w:rPr>
        <w:t xml:space="preserve">The Urban Development Plan for the T1 tourism zone of </w:t>
      </w:r>
      <w:proofErr w:type="spellStart"/>
      <w:r w:rsidRPr="00380AA0">
        <w:rPr>
          <w:lang w:val="en-GB"/>
        </w:rPr>
        <w:t>Jurjeva</w:t>
      </w:r>
      <w:proofErr w:type="spellEnd"/>
      <w:r w:rsidRPr="00380AA0">
        <w:rPr>
          <w:lang w:val="en-GB"/>
        </w:rPr>
        <w:t xml:space="preserve"> Port and the LN </w:t>
      </w:r>
      <w:proofErr w:type="spellStart"/>
      <w:r w:rsidRPr="00380AA0">
        <w:rPr>
          <w:lang w:val="en-GB"/>
        </w:rPr>
        <w:t>Kremena</w:t>
      </w:r>
      <w:proofErr w:type="spellEnd"/>
      <w:r w:rsidRPr="00380AA0">
        <w:rPr>
          <w:lang w:val="en-GB"/>
        </w:rPr>
        <w:t xml:space="preserve"> nautical tourism port (hereinafter: Plan), is an integral part of this Decision, comprising the textual and graphical parts as well as compulsory appendices.</w:t>
      </w:r>
    </w:p>
    <w:p w14:paraId="1DE3464D" w14:textId="0D469A7B" w:rsidR="007E674B" w:rsidRPr="00380AA0" w:rsidRDefault="00F401B0">
      <w:pPr>
        <w:pStyle w:val="ListParagraph"/>
        <w:numPr>
          <w:ilvl w:val="0"/>
          <w:numId w:val="84"/>
        </w:numPr>
        <w:tabs>
          <w:tab w:val="left" w:pos="633"/>
        </w:tabs>
        <w:spacing w:line="251" w:lineRule="exact"/>
        <w:ind w:left="632"/>
        <w:rPr>
          <w:lang w:val="en-GB"/>
        </w:rPr>
      </w:pPr>
      <w:r w:rsidRPr="00380AA0">
        <w:rPr>
          <w:lang w:val="en-GB"/>
        </w:rPr>
        <w:t>The Plan Project contains the following sections:</w:t>
      </w:r>
    </w:p>
    <w:p w14:paraId="313B6446" w14:textId="77777777" w:rsidR="00541DB8" w:rsidRPr="00380AA0" w:rsidRDefault="00541DB8">
      <w:pPr>
        <w:pStyle w:val="BodyText"/>
        <w:spacing w:before="2"/>
        <w:rPr>
          <w:sz w:val="29"/>
          <w:lang w:val="hr-HR"/>
        </w:rPr>
      </w:pPr>
    </w:p>
    <w:p w14:paraId="4E82AD84" w14:textId="703EA4A0" w:rsidR="00541DB8" w:rsidRPr="00380AA0" w:rsidRDefault="00F4343E">
      <w:pPr>
        <w:pStyle w:val="Heading1"/>
        <w:numPr>
          <w:ilvl w:val="1"/>
          <w:numId w:val="84"/>
        </w:numPr>
        <w:tabs>
          <w:tab w:val="left" w:pos="938"/>
        </w:tabs>
        <w:rPr>
          <w:lang w:val="hr-HR"/>
        </w:rPr>
      </w:pPr>
      <w:r w:rsidRPr="00380AA0">
        <w:rPr>
          <w:lang w:val="en-GB"/>
        </w:rPr>
        <w:t>A TEXTUAL SECTION</w:t>
      </w:r>
    </w:p>
    <w:p w14:paraId="06C75D5E" w14:textId="5BED2E26" w:rsidR="00F4343E" w:rsidRPr="00380AA0" w:rsidRDefault="00F4343E">
      <w:pPr>
        <w:spacing w:before="34" w:line="276" w:lineRule="auto"/>
        <w:ind w:left="1026" w:right="273"/>
        <w:jc w:val="both"/>
        <w:rPr>
          <w:sz w:val="20"/>
          <w:lang w:val="en-GB"/>
        </w:rPr>
      </w:pPr>
      <w:r w:rsidRPr="00380AA0">
        <w:rPr>
          <w:sz w:val="20"/>
          <w:lang w:val="en-GB"/>
        </w:rPr>
        <w:t>INTRODUCTION (</w:t>
      </w:r>
      <w:r w:rsidRPr="00380AA0">
        <w:rPr>
          <w:i/>
          <w:sz w:val="20"/>
          <w:lang w:val="en-GB"/>
        </w:rPr>
        <w:t xml:space="preserve">relating to Amendments to the Decision on Drafting the Urban Development Plan for the T1 Tourism Zone of </w:t>
      </w:r>
      <w:proofErr w:type="spellStart"/>
      <w:r w:rsidRPr="00380AA0">
        <w:rPr>
          <w:i/>
          <w:sz w:val="20"/>
          <w:lang w:val="en-GB"/>
        </w:rPr>
        <w:t>Jurjeva</w:t>
      </w:r>
      <w:proofErr w:type="spellEnd"/>
      <w:r w:rsidRPr="00380AA0">
        <w:rPr>
          <w:i/>
          <w:sz w:val="20"/>
          <w:lang w:val="en-GB"/>
        </w:rPr>
        <w:t xml:space="preserve"> Luka and LN </w:t>
      </w:r>
      <w:proofErr w:type="spellStart"/>
      <w:r w:rsidRPr="00380AA0">
        <w:rPr>
          <w:i/>
          <w:sz w:val="20"/>
          <w:lang w:val="en-GB"/>
        </w:rPr>
        <w:t>Kremena</w:t>
      </w:r>
      <w:proofErr w:type="spellEnd"/>
      <w:r w:rsidRPr="00380AA0">
        <w:rPr>
          <w:i/>
          <w:sz w:val="20"/>
          <w:lang w:val="en-GB"/>
        </w:rPr>
        <w:t xml:space="preserve"> Nautical Tourism Port and associated Amendments to the </w:t>
      </w:r>
      <w:proofErr w:type="spellStart"/>
      <w:r w:rsidRPr="00380AA0">
        <w:rPr>
          <w:i/>
          <w:sz w:val="20"/>
          <w:lang w:val="en-GB"/>
        </w:rPr>
        <w:t>Lastovo</w:t>
      </w:r>
      <w:proofErr w:type="spellEnd"/>
      <w:r w:rsidRPr="00380AA0">
        <w:rPr>
          <w:i/>
          <w:sz w:val="20"/>
          <w:lang w:val="en-GB"/>
        </w:rPr>
        <w:t xml:space="preserve"> Municipality Physical Development Plan</w:t>
      </w:r>
      <w:r w:rsidRPr="00380AA0">
        <w:rPr>
          <w:sz w:val="20"/>
          <w:lang w:val="en-GB"/>
        </w:rPr>
        <w:t>)</w:t>
      </w:r>
    </w:p>
    <w:p w14:paraId="009A5FC6" w14:textId="2E3E936D" w:rsidR="00541DB8" w:rsidRPr="00380AA0" w:rsidRDefault="00F4343E">
      <w:pPr>
        <w:pStyle w:val="ListParagraph"/>
        <w:numPr>
          <w:ilvl w:val="2"/>
          <w:numId w:val="84"/>
        </w:numPr>
        <w:tabs>
          <w:tab w:val="left" w:pos="1195"/>
        </w:tabs>
        <w:spacing w:before="1"/>
        <w:rPr>
          <w:sz w:val="20"/>
          <w:lang w:val="hr-HR"/>
        </w:rPr>
      </w:pPr>
      <w:r w:rsidRPr="00380AA0">
        <w:rPr>
          <w:sz w:val="20"/>
          <w:lang w:val="en-GB"/>
        </w:rPr>
        <w:t>INTRODUCTION</w:t>
      </w:r>
    </w:p>
    <w:p w14:paraId="3D58E208" w14:textId="31AA7578" w:rsidR="00541DB8" w:rsidRPr="00380AA0" w:rsidRDefault="00F4343E">
      <w:pPr>
        <w:pStyle w:val="ListParagraph"/>
        <w:numPr>
          <w:ilvl w:val="2"/>
          <w:numId w:val="84"/>
        </w:numPr>
        <w:tabs>
          <w:tab w:val="left" w:pos="1262"/>
        </w:tabs>
        <w:spacing w:before="34"/>
        <w:ind w:left="1261" w:hanging="235"/>
        <w:rPr>
          <w:sz w:val="20"/>
          <w:lang w:val="hr-HR"/>
        </w:rPr>
      </w:pPr>
      <w:r w:rsidRPr="00380AA0">
        <w:rPr>
          <w:sz w:val="20"/>
          <w:lang w:val="en-GB"/>
        </w:rPr>
        <w:t>IMPLEMENTATION PROVISIONS</w:t>
      </w:r>
    </w:p>
    <w:p w14:paraId="15E4221B" w14:textId="77777777" w:rsidR="00541DB8" w:rsidRPr="00380AA0" w:rsidRDefault="00541DB8">
      <w:pPr>
        <w:pStyle w:val="BodyText"/>
        <w:spacing w:before="5"/>
        <w:rPr>
          <w:sz w:val="28"/>
          <w:lang w:val="hr-HR"/>
        </w:rPr>
      </w:pPr>
    </w:p>
    <w:p w14:paraId="6BFD128A" w14:textId="73695143" w:rsidR="00541DB8" w:rsidRPr="00380AA0" w:rsidRDefault="000304B0">
      <w:pPr>
        <w:pStyle w:val="Heading1"/>
        <w:numPr>
          <w:ilvl w:val="1"/>
          <w:numId w:val="84"/>
        </w:numPr>
        <w:tabs>
          <w:tab w:val="left" w:pos="938"/>
        </w:tabs>
        <w:spacing w:before="1"/>
        <w:rPr>
          <w:lang w:val="hr-HR"/>
        </w:rPr>
      </w:pPr>
      <w:r w:rsidRPr="00380AA0">
        <w:rPr>
          <w:lang w:val="hr-HR"/>
        </w:rPr>
        <w:t xml:space="preserve">B </w:t>
      </w:r>
      <w:r w:rsidR="00F4343E" w:rsidRPr="00380AA0">
        <w:rPr>
          <w:lang w:val="en-GB"/>
        </w:rPr>
        <w:t>GRAPHICAL SECTION</w:t>
      </w:r>
    </w:p>
    <w:p w14:paraId="66BD22D4" w14:textId="2A5F5AEC" w:rsidR="00541DB8" w:rsidRPr="00380AA0" w:rsidRDefault="000304B0">
      <w:pPr>
        <w:spacing w:before="34"/>
        <w:ind w:left="678"/>
        <w:rPr>
          <w:sz w:val="20"/>
          <w:lang w:val="en-GB"/>
        </w:rPr>
      </w:pPr>
      <w:r w:rsidRPr="00380AA0">
        <w:rPr>
          <w:sz w:val="20"/>
          <w:lang w:val="hr-HR"/>
        </w:rPr>
        <w:t xml:space="preserve">2.1. </w:t>
      </w:r>
      <w:r w:rsidR="00F4343E" w:rsidRPr="00380AA0">
        <w:rPr>
          <w:sz w:val="20"/>
          <w:lang w:val="en-GB"/>
        </w:rPr>
        <w:t>CARTOGRAPH PRESENTATIONS:</w:t>
      </w:r>
    </w:p>
    <w:p w14:paraId="44A8A1C9" w14:textId="145380A7" w:rsidR="007E674B" w:rsidRPr="00380AA0" w:rsidRDefault="007E674B">
      <w:pPr>
        <w:spacing w:before="34"/>
        <w:ind w:left="678"/>
        <w:rPr>
          <w:sz w:val="20"/>
          <w:lang w:val="hr-HR"/>
        </w:rPr>
      </w:pPr>
    </w:p>
    <w:tbl>
      <w:tblPr>
        <w:tblW w:w="0" w:type="auto"/>
        <w:tblInd w:w="126" w:type="dxa"/>
        <w:tblLayout w:type="fixed"/>
        <w:tblCellMar>
          <w:left w:w="0" w:type="dxa"/>
          <w:right w:w="0" w:type="dxa"/>
        </w:tblCellMar>
        <w:tblLook w:val="01E0" w:firstRow="1" w:lastRow="1" w:firstColumn="1" w:lastColumn="1" w:noHBand="0" w:noVBand="0"/>
      </w:tblPr>
      <w:tblGrid>
        <w:gridCol w:w="664"/>
        <w:gridCol w:w="6865"/>
        <w:gridCol w:w="29"/>
        <w:gridCol w:w="866"/>
      </w:tblGrid>
      <w:tr w:rsidR="007E674B" w:rsidRPr="00380AA0" w14:paraId="66B324DD" w14:textId="77777777" w:rsidTr="007E674B">
        <w:trPr>
          <w:trHeight w:val="322"/>
        </w:trPr>
        <w:tc>
          <w:tcPr>
            <w:tcW w:w="664" w:type="dxa"/>
          </w:tcPr>
          <w:p w14:paraId="1105825E" w14:textId="77777777" w:rsidR="007E674B" w:rsidRPr="00380AA0" w:rsidRDefault="007E674B" w:rsidP="007E674B">
            <w:pPr>
              <w:pStyle w:val="TableParagraph"/>
              <w:spacing w:line="221" w:lineRule="exact"/>
              <w:ind w:left="200"/>
              <w:rPr>
                <w:sz w:val="20"/>
                <w:lang w:val="en-GB"/>
              </w:rPr>
            </w:pPr>
            <w:r w:rsidRPr="00380AA0">
              <w:rPr>
                <w:sz w:val="20"/>
                <w:lang w:val="en-GB"/>
              </w:rPr>
              <w:t>1.</w:t>
            </w:r>
          </w:p>
        </w:tc>
        <w:tc>
          <w:tcPr>
            <w:tcW w:w="6894" w:type="dxa"/>
            <w:gridSpan w:val="2"/>
          </w:tcPr>
          <w:p w14:paraId="1B671323" w14:textId="6D9CDBA3" w:rsidR="007E674B" w:rsidRPr="00380AA0" w:rsidRDefault="00F4343E" w:rsidP="007E674B">
            <w:pPr>
              <w:pStyle w:val="TableParagraph"/>
              <w:spacing w:line="221" w:lineRule="exact"/>
              <w:ind w:left="162"/>
              <w:rPr>
                <w:sz w:val="20"/>
                <w:lang w:val="en-GB"/>
              </w:rPr>
            </w:pPr>
            <w:r w:rsidRPr="00380AA0">
              <w:rPr>
                <w:sz w:val="20"/>
                <w:lang w:val="en-GB"/>
              </w:rPr>
              <w:t>USE AND ZONE OF THE AREAS</w:t>
            </w:r>
          </w:p>
        </w:tc>
        <w:tc>
          <w:tcPr>
            <w:tcW w:w="866" w:type="dxa"/>
          </w:tcPr>
          <w:p w14:paraId="5C55E806" w14:textId="77777777" w:rsidR="007E674B" w:rsidRPr="00380AA0" w:rsidRDefault="007E674B" w:rsidP="007E674B">
            <w:pPr>
              <w:pStyle w:val="TableParagraph"/>
              <w:spacing w:line="221" w:lineRule="exact"/>
              <w:ind w:left="106"/>
              <w:rPr>
                <w:sz w:val="20"/>
                <w:lang w:val="en-GB"/>
              </w:rPr>
            </w:pPr>
            <w:r w:rsidRPr="00380AA0">
              <w:rPr>
                <w:sz w:val="20"/>
                <w:lang w:val="en-GB"/>
              </w:rPr>
              <w:t>1:1000</w:t>
            </w:r>
          </w:p>
        </w:tc>
      </w:tr>
      <w:tr w:rsidR="007E674B" w:rsidRPr="00380AA0" w14:paraId="09D95A88" w14:textId="77777777" w:rsidTr="007E674B">
        <w:trPr>
          <w:trHeight w:val="652"/>
        </w:trPr>
        <w:tc>
          <w:tcPr>
            <w:tcW w:w="664" w:type="dxa"/>
          </w:tcPr>
          <w:p w14:paraId="019A27B4" w14:textId="77777777" w:rsidR="007E674B" w:rsidRPr="00380AA0" w:rsidRDefault="007E674B" w:rsidP="007E674B">
            <w:pPr>
              <w:pStyle w:val="TableParagraph"/>
              <w:spacing w:before="93"/>
              <w:ind w:left="200"/>
              <w:rPr>
                <w:sz w:val="20"/>
                <w:lang w:val="en-GB"/>
              </w:rPr>
            </w:pPr>
            <w:r w:rsidRPr="00380AA0">
              <w:rPr>
                <w:sz w:val="20"/>
                <w:lang w:val="en-GB"/>
              </w:rPr>
              <w:t>2.1.</w:t>
            </w:r>
          </w:p>
        </w:tc>
        <w:tc>
          <w:tcPr>
            <w:tcW w:w="6894" w:type="dxa"/>
            <w:gridSpan w:val="2"/>
          </w:tcPr>
          <w:p w14:paraId="11F1C9B5" w14:textId="5348E60C" w:rsidR="007E674B" w:rsidRPr="00380AA0" w:rsidRDefault="00F4343E" w:rsidP="007E674B">
            <w:pPr>
              <w:pStyle w:val="TableParagraph"/>
              <w:spacing w:before="93"/>
              <w:ind w:left="162"/>
              <w:rPr>
                <w:sz w:val="20"/>
                <w:lang w:val="en-GB"/>
              </w:rPr>
            </w:pPr>
            <w:r w:rsidRPr="00380AA0">
              <w:rPr>
                <w:sz w:val="20"/>
                <w:lang w:val="en-GB"/>
              </w:rPr>
              <w:t>TRAFFIC</w:t>
            </w:r>
            <w:r w:rsidR="007E674B" w:rsidRPr="00380AA0">
              <w:rPr>
                <w:sz w:val="20"/>
                <w:lang w:val="en-GB"/>
              </w:rPr>
              <w:t xml:space="preserve">, </w:t>
            </w:r>
            <w:r w:rsidRPr="00380AA0">
              <w:rPr>
                <w:sz w:val="20"/>
                <w:lang w:val="en-GB"/>
              </w:rPr>
              <w:t xml:space="preserve">STREET AND COMMUNAL INFRASTRUCTURAL NETWORK </w:t>
            </w:r>
            <w:r w:rsidR="007E674B" w:rsidRPr="00380AA0">
              <w:rPr>
                <w:sz w:val="20"/>
                <w:lang w:val="en-GB"/>
              </w:rPr>
              <w:t>-</w:t>
            </w:r>
          </w:p>
          <w:p w14:paraId="03D3E9C5" w14:textId="1522E797" w:rsidR="007E674B" w:rsidRPr="00380AA0" w:rsidRDefault="00F4343E" w:rsidP="007E674B">
            <w:pPr>
              <w:pStyle w:val="TableParagraph"/>
              <w:spacing w:before="34"/>
              <w:ind w:left="162"/>
              <w:rPr>
                <w:sz w:val="20"/>
                <w:lang w:val="en-GB"/>
              </w:rPr>
            </w:pPr>
            <w:r w:rsidRPr="00380AA0">
              <w:rPr>
                <w:sz w:val="20"/>
                <w:lang w:val="en-GB"/>
              </w:rPr>
              <w:t>Traffic and street network</w:t>
            </w:r>
          </w:p>
        </w:tc>
        <w:tc>
          <w:tcPr>
            <w:tcW w:w="866" w:type="dxa"/>
          </w:tcPr>
          <w:p w14:paraId="73BBCE58" w14:textId="77777777" w:rsidR="007E674B" w:rsidRPr="00380AA0" w:rsidRDefault="007E674B" w:rsidP="007E674B">
            <w:pPr>
              <w:pStyle w:val="TableParagraph"/>
              <w:rPr>
                <w:lang w:val="en-GB"/>
              </w:rPr>
            </w:pPr>
          </w:p>
          <w:p w14:paraId="06E7E8C4" w14:textId="77777777" w:rsidR="007E674B" w:rsidRPr="00380AA0" w:rsidRDefault="007E674B" w:rsidP="007E674B">
            <w:pPr>
              <w:pStyle w:val="TableParagraph"/>
              <w:spacing w:before="142"/>
              <w:ind w:left="106"/>
              <w:rPr>
                <w:sz w:val="20"/>
                <w:lang w:val="en-GB"/>
              </w:rPr>
            </w:pPr>
            <w:r w:rsidRPr="00380AA0">
              <w:rPr>
                <w:sz w:val="20"/>
                <w:lang w:val="en-GB"/>
              </w:rPr>
              <w:t>1:1000</w:t>
            </w:r>
          </w:p>
        </w:tc>
      </w:tr>
      <w:tr w:rsidR="007E674B" w:rsidRPr="00380AA0" w14:paraId="0D431323" w14:textId="77777777" w:rsidTr="007E674B">
        <w:trPr>
          <w:trHeight w:val="577"/>
        </w:trPr>
        <w:tc>
          <w:tcPr>
            <w:tcW w:w="664" w:type="dxa"/>
          </w:tcPr>
          <w:p w14:paraId="7272D724" w14:textId="77777777" w:rsidR="007E674B" w:rsidRPr="00380AA0" w:rsidRDefault="007E674B" w:rsidP="007E674B">
            <w:pPr>
              <w:pStyle w:val="TableParagraph"/>
              <w:spacing w:before="18"/>
              <w:ind w:left="200"/>
              <w:rPr>
                <w:sz w:val="20"/>
                <w:lang w:val="en-GB"/>
              </w:rPr>
            </w:pPr>
            <w:r w:rsidRPr="00380AA0">
              <w:rPr>
                <w:sz w:val="20"/>
                <w:lang w:val="en-GB"/>
              </w:rPr>
              <w:t>2.2.</w:t>
            </w:r>
          </w:p>
        </w:tc>
        <w:tc>
          <w:tcPr>
            <w:tcW w:w="6894" w:type="dxa"/>
            <w:gridSpan w:val="2"/>
          </w:tcPr>
          <w:p w14:paraId="5D147600" w14:textId="13F4257C" w:rsidR="00F4343E" w:rsidRPr="00380AA0" w:rsidRDefault="00F4343E" w:rsidP="007E674B">
            <w:pPr>
              <w:pStyle w:val="TableParagraph"/>
              <w:spacing w:before="35"/>
              <w:ind w:left="162"/>
              <w:rPr>
                <w:sz w:val="20"/>
                <w:lang w:val="en-GB"/>
              </w:rPr>
            </w:pPr>
            <w:r w:rsidRPr="00380AA0">
              <w:rPr>
                <w:sz w:val="20"/>
                <w:lang w:val="en-GB"/>
              </w:rPr>
              <w:t>TRAFFIC, STREET AND COMMUNAL INFRASTRUCTURAL NETWORK –</w:t>
            </w:r>
          </w:p>
          <w:p w14:paraId="351550AB" w14:textId="72E8571D" w:rsidR="00F4343E" w:rsidRPr="00380AA0" w:rsidRDefault="00F4343E" w:rsidP="007E674B">
            <w:pPr>
              <w:pStyle w:val="TableParagraph"/>
              <w:spacing w:before="35"/>
              <w:ind w:left="162"/>
              <w:rPr>
                <w:sz w:val="20"/>
                <w:lang w:val="en-GB"/>
              </w:rPr>
            </w:pPr>
            <w:r w:rsidRPr="00380AA0">
              <w:rPr>
                <w:sz w:val="20"/>
                <w:lang w:val="en-GB"/>
              </w:rPr>
              <w:t>Electricity and telecommunications</w:t>
            </w:r>
          </w:p>
        </w:tc>
        <w:tc>
          <w:tcPr>
            <w:tcW w:w="866" w:type="dxa"/>
          </w:tcPr>
          <w:p w14:paraId="0DC489E3" w14:textId="77777777" w:rsidR="007E674B" w:rsidRPr="00380AA0" w:rsidRDefault="007E674B" w:rsidP="007E674B">
            <w:pPr>
              <w:pStyle w:val="TableParagraph"/>
              <w:spacing w:before="11"/>
              <w:rPr>
                <w:sz w:val="27"/>
                <w:lang w:val="en-GB"/>
              </w:rPr>
            </w:pPr>
          </w:p>
          <w:p w14:paraId="47EA942B" w14:textId="77777777" w:rsidR="007E674B" w:rsidRPr="00380AA0" w:rsidRDefault="007E674B" w:rsidP="007E674B">
            <w:pPr>
              <w:pStyle w:val="TableParagraph"/>
              <w:ind w:left="106"/>
              <w:rPr>
                <w:sz w:val="20"/>
                <w:lang w:val="en-GB"/>
              </w:rPr>
            </w:pPr>
            <w:r w:rsidRPr="00380AA0">
              <w:rPr>
                <w:sz w:val="20"/>
                <w:lang w:val="en-GB"/>
              </w:rPr>
              <w:t>1:1000</w:t>
            </w:r>
          </w:p>
        </w:tc>
      </w:tr>
      <w:tr w:rsidR="007E674B" w:rsidRPr="00380AA0" w14:paraId="1336326A" w14:textId="77777777" w:rsidTr="007E674B">
        <w:trPr>
          <w:trHeight w:val="576"/>
        </w:trPr>
        <w:tc>
          <w:tcPr>
            <w:tcW w:w="664" w:type="dxa"/>
          </w:tcPr>
          <w:p w14:paraId="6141CD33" w14:textId="77777777" w:rsidR="007E674B" w:rsidRPr="00380AA0" w:rsidRDefault="007E674B" w:rsidP="007E674B">
            <w:pPr>
              <w:pStyle w:val="TableParagraph"/>
              <w:spacing w:before="17"/>
              <w:ind w:left="200"/>
              <w:rPr>
                <w:sz w:val="20"/>
                <w:lang w:val="en-GB"/>
              </w:rPr>
            </w:pPr>
            <w:r w:rsidRPr="00380AA0">
              <w:rPr>
                <w:sz w:val="20"/>
                <w:lang w:val="en-GB"/>
              </w:rPr>
              <w:t>2.3.</w:t>
            </w:r>
          </w:p>
        </w:tc>
        <w:tc>
          <w:tcPr>
            <w:tcW w:w="6894" w:type="dxa"/>
            <w:gridSpan w:val="2"/>
          </w:tcPr>
          <w:p w14:paraId="2B61801A" w14:textId="73E2EFBD" w:rsidR="00F4343E" w:rsidRPr="00380AA0" w:rsidRDefault="00F4343E" w:rsidP="007E674B">
            <w:pPr>
              <w:pStyle w:val="TableParagraph"/>
              <w:spacing w:before="34"/>
              <w:ind w:left="162"/>
              <w:rPr>
                <w:sz w:val="20"/>
                <w:lang w:val="en-GB"/>
              </w:rPr>
            </w:pPr>
            <w:r w:rsidRPr="00380AA0">
              <w:rPr>
                <w:sz w:val="20"/>
                <w:lang w:val="en-GB"/>
              </w:rPr>
              <w:t>TRAFFIC, STREET AND COMMUNAL INFRASTRUCTURAL NETWORK –</w:t>
            </w:r>
          </w:p>
          <w:p w14:paraId="646E12D7" w14:textId="0DC275AC" w:rsidR="00F4343E" w:rsidRPr="00380AA0" w:rsidRDefault="00F4343E" w:rsidP="007E674B">
            <w:pPr>
              <w:pStyle w:val="TableParagraph"/>
              <w:spacing w:before="34"/>
              <w:ind w:left="162"/>
              <w:rPr>
                <w:sz w:val="20"/>
                <w:lang w:val="en-GB"/>
              </w:rPr>
            </w:pPr>
            <w:r w:rsidRPr="00380AA0">
              <w:rPr>
                <w:sz w:val="20"/>
                <w:lang w:val="en-GB"/>
              </w:rPr>
              <w:t>- Water supply</w:t>
            </w:r>
          </w:p>
        </w:tc>
        <w:tc>
          <w:tcPr>
            <w:tcW w:w="866" w:type="dxa"/>
          </w:tcPr>
          <w:p w14:paraId="6DD5A11D" w14:textId="77777777" w:rsidR="007E674B" w:rsidRPr="00380AA0" w:rsidRDefault="007E674B" w:rsidP="007E674B">
            <w:pPr>
              <w:pStyle w:val="TableParagraph"/>
              <w:spacing w:before="9"/>
              <w:rPr>
                <w:sz w:val="27"/>
                <w:lang w:val="en-GB"/>
              </w:rPr>
            </w:pPr>
          </w:p>
          <w:p w14:paraId="3792BBAA" w14:textId="77777777" w:rsidR="007E674B" w:rsidRPr="00380AA0" w:rsidRDefault="007E674B" w:rsidP="007E674B">
            <w:pPr>
              <w:pStyle w:val="TableParagraph"/>
              <w:ind w:left="106"/>
              <w:rPr>
                <w:sz w:val="20"/>
                <w:lang w:val="en-GB"/>
              </w:rPr>
            </w:pPr>
            <w:r w:rsidRPr="00380AA0">
              <w:rPr>
                <w:sz w:val="20"/>
                <w:lang w:val="en-GB"/>
              </w:rPr>
              <w:t>1:1000</w:t>
            </w:r>
          </w:p>
        </w:tc>
      </w:tr>
      <w:tr w:rsidR="007E674B" w:rsidRPr="00380AA0" w14:paraId="4E36B7D3" w14:textId="77777777" w:rsidTr="007E674B">
        <w:trPr>
          <w:trHeight w:val="578"/>
        </w:trPr>
        <w:tc>
          <w:tcPr>
            <w:tcW w:w="664" w:type="dxa"/>
          </w:tcPr>
          <w:p w14:paraId="2138D531" w14:textId="77777777" w:rsidR="007E674B" w:rsidRPr="00380AA0" w:rsidRDefault="007E674B" w:rsidP="007E674B">
            <w:pPr>
              <w:pStyle w:val="TableParagraph"/>
              <w:spacing w:before="17"/>
              <w:ind w:left="200"/>
              <w:rPr>
                <w:sz w:val="20"/>
                <w:lang w:val="en-GB"/>
              </w:rPr>
            </w:pPr>
            <w:r w:rsidRPr="00380AA0">
              <w:rPr>
                <w:sz w:val="20"/>
                <w:lang w:val="en-GB"/>
              </w:rPr>
              <w:t>2.4.</w:t>
            </w:r>
          </w:p>
        </w:tc>
        <w:tc>
          <w:tcPr>
            <w:tcW w:w="6894" w:type="dxa"/>
            <w:gridSpan w:val="2"/>
          </w:tcPr>
          <w:p w14:paraId="1EAD7599" w14:textId="352A2093" w:rsidR="00F4343E" w:rsidRPr="00380AA0" w:rsidRDefault="00F4343E" w:rsidP="007E674B">
            <w:pPr>
              <w:pStyle w:val="TableParagraph"/>
              <w:spacing w:before="36"/>
              <w:ind w:left="162"/>
              <w:rPr>
                <w:sz w:val="20"/>
                <w:lang w:val="en-GB"/>
              </w:rPr>
            </w:pPr>
            <w:r w:rsidRPr="00380AA0">
              <w:rPr>
                <w:sz w:val="20"/>
                <w:lang w:val="en-GB"/>
              </w:rPr>
              <w:t>TRAFFIC, STREET AND COMMUNAL INFRASTRUCTURAL NETWORK –</w:t>
            </w:r>
          </w:p>
          <w:p w14:paraId="61FB64CA" w14:textId="48DB9966" w:rsidR="00F4343E" w:rsidRPr="00380AA0" w:rsidRDefault="00F4343E" w:rsidP="007E674B">
            <w:pPr>
              <w:pStyle w:val="TableParagraph"/>
              <w:spacing w:before="36"/>
              <w:ind w:left="162"/>
              <w:rPr>
                <w:sz w:val="20"/>
                <w:lang w:val="en-GB"/>
              </w:rPr>
            </w:pPr>
            <w:r w:rsidRPr="00380AA0">
              <w:rPr>
                <w:sz w:val="20"/>
                <w:lang w:val="en-GB"/>
              </w:rPr>
              <w:t>Wastewater drainage</w:t>
            </w:r>
          </w:p>
        </w:tc>
        <w:tc>
          <w:tcPr>
            <w:tcW w:w="866" w:type="dxa"/>
          </w:tcPr>
          <w:p w14:paraId="045684E9" w14:textId="77777777" w:rsidR="007E674B" w:rsidRPr="00380AA0" w:rsidRDefault="007E674B" w:rsidP="007E674B">
            <w:pPr>
              <w:pStyle w:val="TableParagraph"/>
              <w:rPr>
                <w:sz w:val="28"/>
                <w:lang w:val="en-GB"/>
              </w:rPr>
            </w:pPr>
          </w:p>
          <w:p w14:paraId="063584DD" w14:textId="77777777" w:rsidR="007E674B" w:rsidRPr="00380AA0" w:rsidRDefault="007E674B" w:rsidP="007E674B">
            <w:pPr>
              <w:pStyle w:val="TableParagraph"/>
              <w:ind w:left="106"/>
              <w:rPr>
                <w:sz w:val="20"/>
                <w:lang w:val="en-GB"/>
              </w:rPr>
            </w:pPr>
            <w:r w:rsidRPr="00380AA0">
              <w:rPr>
                <w:sz w:val="20"/>
                <w:lang w:val="en-GB"/>
              </w:rPr>
              <w:t>1:1000</w:t>
            </w:r>
          </w:p>
        </w:tc>
      </w:tr>
      <w:tr w:rsidR="007E674B" w:rsidRPr="00380AA0" w14:paraId="61A2FF57" w14:textId="77777777" w:rsidTr="007E674B">
        <w:trPr>
          <w:trHeight w:val="549"/>
        </w:trPr>
        <w:tc>
          <w:tcPr>
            <w:tcW w:w="664" w:type="dxa"/>
          </w:tcPr>
          <w:p w14:paraId="2436F391" w14:textId="77777777" w:rsidR="007E674B" w:rsidRPr="00380AA0" w:rsidRDefault="007E674B" w:rsidP="007E674B">
            <w:pPr>
              <w:pStyle w:val="TableParagraph"/>
              <w:spacing w:before="17"/>
              <w:ind w:left="200"/>
              <w:rPr>
                <w:sz w:val="20"/>
                <w:lang w:val="en-GB"/>
              </w:rPr>
            </w:pPr>
            <w:r w:rsidRPr="00380AA0">
              <w:rPr>
                <w:sz w:val="20"/>
                <w:lang w:val="en-GB"/>
              </w:rPr>
              <w:t>3.1.</w:t>
            </w:r>
          </w:p>
        </w:tc>
        <w:tc>
          <w:tcPr>
            <w:tcW w:w="6894" w:type="dxa"/>
            <w:gridSpan w:val="2"/>
          </w:tcPr>
          <w:p w14:paraId="777C13A1" w14:textId="11DBA2CB" w:rsidR="00F4343E" w:rsidRPr="00380AA0" w:rsidRDefault="00F4343E" w:rsidP="007E674B">
            <w:pPr>
              <w:pStyle w:val="TableParagraph"/>
              <w:spacing w:before="34"/>
              <w:ind w:left="162"/>
              <w:rPr>
                <w:sz w:val="20"/>
                <w:szCs w:val="20"/>
              </w:rPr>
            </w:pPr>
            <w:r w:rsidRPr="00380AA0">
              <w:rPr>
                <w:sz w:val="20"/>
                <w:szCs w:val="20"/>
              </w:rPr>
              <w:t xml:space="preserve">CONDITIONS OF USE AND PROTECTION OF AREA – </w:t>
            </w:r>
          </w:p>
          <w:p w14:paraId="66062AB1" w14:textId="0F6286A7" w:rsidR="00F4343E" w:rsidRPr="00380AA0" w:rsidRDefault="00F4343E" w:rsidP="007E674B">
            <w:pPr>
              <w:pStyle w:val="TableParagraph"/>
              <w:spacing w:before="34"/>
              <w:ind w:left="162"/>
              <w:rPr>
                <w:sz w:val="20"/>
                <w:szCs w:val="20"/>
                <w:lang w:val="en-GB"/>
              </w:rPr>
            </w:pPr>
            <w:r w:rsidRPr="00380AA0">
              <w:rPr>
                <w:sz w:val="20"/>
                <w:szCs w:val="20"/>
              </w:rPr>
              <w:t>Natural heritage and landscape</w:t>
            </w:r>
          </w:p>
        </w:tc>
        <w:tc>
          <w:tcPr>
            <w:tcW w:w="866" w:type="dxa"/>
          </w:tcPr>
          <w:p w14:paraId="15A0BD6B" w14:textId="77777777" w:rsidR="007E674B" w:rsidRPr="00380AA0" w:rsidRDefault="007E674B" w:rsidP="007E674B">
            <w:pPr>
              <w:pStyle w:val="TableParagraph"/>
              <w:spacing w:before="9"/>
              <w:rPr>
                <w:sz w:val="27"/>
                <w:lang w:val="en-GB"/>
              </w:rPr>
            </w:pPr>
          </w:p>
          <w:p w14:paraId="528F61AD" w14:textId="77777777" w:rsidR="007E674B" w:rsidRPr="00380AA0" w:rsidRDefault="007E674B" w:rsidP="007E674B">
            <w:pPr>
              <w:pStyle w:val="TableParagraph"/>
              <w:spacing w:line="210" w:lineRule="exact"/>
              <w:ind w:left="106"/>
              <w:rPr>
                <w:sz w:val="20"/>
                <w:lang w:val="en-GB"/>
              </w:rPr>
            </w:pPr>
            <w:r w:rsidRPr="00380AA0">
              <w:rPr>
                <w:sz w:val="20"/>
                <w:lang w:val="en-GB"/>
              </w:rPr>
              <w:t>1:1000</w:t>
            </w:r>
          </w:p>
        </w:tc>
      </w:tr>
      <w:tr w:rsidR="007E674B" w:rsidRPr="00380AA0" w14:paraId="4270765E" w14:textId="77777777" w:rsidTr="007E674B">
        <w:trPr>
          <w:trHeight w:val="530"/>
        </w:trPr>
        <w:tc>
          <w:tcPr>
            <w:tcW w:w="664" w:type="dxa"/>
          </w:tcPr>
          <w:p w14:paraId="452A901C" w14:textId="77777777" w:rsidR="007E674B" w:rsidRPr="00380AA0" w:rsidRDefault="007E674B" w:rsidP="007E674B">
            <w:pPr>
              <w:pStyle w:val="TableParagraph"/>
              <w:spacing w:line="221" w:lineRule="exact"/>
              <w:ind w:left="200"/>
              <w:rPr>
                <w:sz w:val="20"/>
                <w:lang w:val="en-GB"/>
              </w:rPr>
            </w:pPr>
            <w:r w:rsidRPr="00380AA0">
              <w:rPr>
                <w:sz w:val="20"/>
                <w:lang w:val="en-GB"/>
              </w:rPr>
              <w:lastRenderedPageBreak/>
              <w:t>3.2.</w:t>
            </w:r>
          </w:p>
        </w:tc>
        <w:tc>
          <w:tcPr>
            <w:tcW w:w="6865" w:type="dxa"/>
          </w:tcPr>
          <w:p w14:paraId="7EF5E2A6" w14:textId="77777777" w:rsidR="00F4343E" w:rsidRPr="00380AA0" w:rsidRDefault="00F4343E" w:rsidP="007E674B">
            <w:pPr>
              <w:pStyle w:val="TableParagraph"/>
              <w:spacing w:before="34"/>
              <w:ind w:left="212"/>
              <w:rPr>
                <w:sz w:val="20"/>
                <w:szCs w:val="20"/>
              </w:rPr>
            </w:pPr>
            <w:r w:rsidRPr="00380AA0">
              <w:rPr>
                <w:sz w:val="20"/>
                <w:szCs w:val="20"/>
              </w:rPr>
              <w:t>CONDITIONS OF USE AND PROTECTION OF AREA –</w:t>
            </w:r>
          </w:p>
          <w:p w14:paraId="2403A247" w14:textId="371C7A17" w:rsidR="00F4343E" w:rsidRPr="00380AA0" w:rsidRDefault="00F4343E" w:rsidP="007E674B">
            <w:pPr>
              <w:pStyle w:val="TableParagraph"/>
              <w:spacing w:before="34"/>
              <w:ind w:left="212"/>
              <w:rPr>
                <w:sz w:val="20"/>
                <w:szCs w:val="20"/>
                <w:lang w:val="en-GB"/>
              </w:rPr>
            </w:pPr>
            <w:r w:rsidRPr="00380AA0">
              <w:rPr>
                <w:sz w:val="20"/>
                <w:szCs w:val="20"/>
                <w:lang w:val="en-GB"/>
              </w:rPr>
              <w:t>Archaeological heritage</w:t>
            </w:r>
          </w:p>
        </w:tc>
        <w:tc>
          <w:tcPr>
            <w:tcW w:w="895" w:type="dxa"/>
            <w:gridSpan w:val="2"/>
          </w:tcPr>
          <w:p w14:paraId="3A7555FC" w14:textId="77777777" w:rsidR="007E674B" w:rsidRPr="00380AA0" w:rsidRDefault="007E674B" w:rsidP="007E674B">
            <w:pPr>
              <w:pStyle w:val="TableParagraph"/>
              <w:spacing w:line="221" w:lineRule="exact"/>
              <w:ind w:right="198"/>
              <w:jc w:val="right"/>
              <w:rPr>
                <w:sz w:val="20"/>
                <w:lang w:val="en-GB"/>
              </w:rPr>
            </w:pPr>
            <w:r w:rsidRPr="00380AA0">
              <w:rPr>
                <w:sz w:val="20"/>
                <w:lang w:val="en-GB"/>
              </w:rPr>
              <w:t>1:1000</w:t>
            </w:r>
          </w:p>
        </w:tc>
      </w:tr>
      <w:tr w:rsidR="007E674B" w:rsidRPr="00380AA0" w14:paraId="206A879A" w14:textId="77777777" w:rsidTr="007E674B">
        <w:trPr>
          <w:trHeight w:val="578"/>
        </w:trPr>
        <w:tc>
          <w:tcPr>
            <w:tcW w:w="664" w:type="dxa"/>
          </w:tcPr>
          <w:p w14:paraId="6F79DB79" w14:textId="77777777" w:rsidR="007E674B" w:rsidRPr="00380AA0" w:rsidRDefault="007E674B" w:rsidP="007E674B">
            <w:pPr>
              <w:pStyle w:val="TableParagraph"/>
              <w:spacing w:before="36"/>
              <w:ind w:left="200"/>
              <w:rPr>
                <w:sz w:val="20"/>
                <w:lang w:val="en-GB"/>
              </w:rPr>
            </w:pPr>
            <w:r w:rsidRPr="00380AA0">
              <w:rPr>
                <w:sz w:val="20"/>
                <w:lang w:val="en-GB"/>
              </w:rPr>
              <w:t>3.3.</w:t>
            </w:r>
          </w:p>
        </w:tc>
        <w:tc>
          <w:tcPr>
            <w:tcW w:w="6865" w:type="dxa"/>
          </w:tcPr>
          <w:p w14:paraId="444C32B2" w14:textId="77777777" w:rsidR="00F4343E" w:rsidRPr="00380AA0" w:rsidRDefault="00F4343E" w:rsidP="007E674B">
            <w:pPr>
              <w:pStyle w:val="TableParagraph"/>
              <w:spacing w:before="37"/>
              <w:ind w:left="162"/>
              <w:rPr>
                <w:sz w:val="20"/>
                <w:szCs w:val="20"/>
              </w:rPr>
            </w:pPr>
            <w:r w:rsidRPr="00380AA0">
              <w:rPr>
                <w:sz w:val="20"/>
                <w:szCs w:val="20"/>
              </w:rPr>
              <w:t>CONDITIONS OF USE AND PROTECTION OF AREA –</w:t>
            </w:r>
          </w:p>
          <w:p w14:paraId="73D085FC" w14:textId="3907BA1F" w:rsidR="00F4343E" w:rsidRPr="00380AA0" w:rsidRDefault="00F4343E" w:rsidP="007E674B">
            <w:pPr>
              <w:pStyle w:val="TableParagraph"/>
              <w:spacing w:before="37"/>
              <w:ind w:left="162"/>
              <w:rPr>
                <w:sz w:val="20"/>
                <w:szCs w:val="20"/>
                <w:lang w:val="en-GB"/>
              </w:rPr>
            </w:pPr>
            <w:r w:rsidRPr="00380AA0">
              <w:rPr>
                <w:sz w:val="20"/>
                <w:szCs w:val="20"/>
                <w:lang w:val="en-GB"/>
              </w:rPr>
              <w:t>Forms of use</w:t>
            </w:r>
          </w:p>
        </w:tc>
        <w:tc>
          <w:tcPr>
            <w:tcW w:w="895" w:type="dxa"/>
            <w:gridSpan w:val="2"/>
          </w:tcPr>
          <w:p w14:paraId="21B10DC8" w14:textId="77777777" w:rsidR="007E674B" w:rsidRPr="00380AA0" w:rsidRDefault="007E674B" w:rsidP="007E674B">
            <w:pPr>
              <w:pStyle w:val="TableParagraph"/>
              <w:spacing w:before="36"/>
              <w:ind w:right="198"/>
              <w:jc w:val="right"/>
              <w:rPr>
                <w:sz w:val="20"/>
                <w:lang w:val="en-GB"/>
              </w:rPr>
            </w:pPr>
            <w:r w:rsidRPr="00380AA0">
              <w:rPr>
                <w:sz w:val="20"/>
                <w:lang w:val="en-GB"/>
              </w:rPr>
              <w:t>1:1000</w:t>
            </w:r>
          </w:p>
        </w:tc>
      </w:tr>
      <w:tr w:rsidR="007E674B" w:rsidRPr="00380AA0" w14:paraId="34248B32" w14:textId="77777777" w:rsidTr="007E674B">
        <w:trPr>
          <w:trHeight w:val="266"/>
        </w:trPr>
        <w:tc>
          <w:tcPr>
            <w:tcW w:w="664" w:type="dxa"/>
          </w:tcPr>
          <w:p w14:paraId="31E0DF89" w14:textId="77777777" w:rsidR="007E674B" w:rsidRPr="00380AA0" w:rsidRDefault="007E674B" w:rsidP="007E674B">
            <w:pPr>
              <w:pStyle w:val="TableParagraph"/>
              <w:spacing w:before="36" w:line="210" w:lineRule="exact"/>
              <w:ind w:left="200"/>
              <w:rPr>
                <w:sz w:val="20"/>
                <w:lang w:val="en-GB"/>
              </w:rPr>
            </w:pPr>
            <w:r w:rsidRPr="00380AA0">
              <w:rPr>
                <w:sz w:val="20"/>
                <w:lang w:val="en-GB"/>
              </w:rPr>
              <w:t>4.</w:t>
            </w:r>
          </w:p>
        </w:tc>
        <w:tc>
          <w:tcPr>
            <w:tcW w:w="6865" w:type="dxa"/>
          </w:tcPr>
          <w:p w14:paraId="1AEC5447" w14:textId="17DBD9C1" w:rsidR="00F4343E" w:rsidRPr="00380AA0" w:rsidRDefault="00F4343E" w:rsidP="00F4343E">
            <w:pPr>
              <w:pStyle w:val="TableParagraph"/>
              <w:spacing w:before="36" w:line="210" w:lineRule="exact"/>
              <w:ind w:left="162"/>
              <w:rPr>
                <w:sz w:val="20"/>
                <w:szCs w:val="20"/>
                <w:lang w:val="en-GB"/>
              </w:rPr>
            </w:pPr>
            <w:r w:rsidRPr="00380AA0">
              <w:rPr>
                <w:sz w:val="20"/>
                <w:szCs w:val="20"/>
                <w:lang w:val="en-GB"/>
              </w:rPr>
              <w:t>MANNER AND CONDITIONS OF CONSTRUCTION</w:t>
            </w:r>
          </w:p>
        </w:tc>
        <w:tc>
          <w:tcPr>
            <w:tcW w:w="895" w:type="dxa"/>
            <w:gridSpan w:val="2"/>
          </w:tcPr>
          <w:p w14:paraId="7769E289" w14:textId="77777777" w:rsidR="007E674B" w:rsidRPr="00380AA0" w:rsidRDefault="007E674B" w:rsidP="007E674B">
            <w:pPr>
              <w:pStyle w:val="TableParagraph"/>
              <w:spacing w:before="36" w:line="210" w:lineRule="exact"/>
              <w:ind w:right="198"/>
              <w:jc w:val="right"/>
              <w:rPr>
                <w:sz w:val="20"/>
                <w:lang w:val="en-GB"/>
              </w:rPr>
            </w:pPr>
            <w:r w:rsidRPr="00380AA0">
              <w:rPr>
                <w:sz w:val="20"/>
                <w:lang w:val="en-GB"/>
              </w:rPr>
              <w:t>1:1000</w:t>
            </w:r>
          </w:p>
        </w:tc>
      </w:tr>
    </w:tbl>
    <w:p w14:paraId="0F4DB37C" w14:textId="32EB4D47" w:rsidR="007E674B" w:rsidRPr="00380AA0" w:rsidRDefault="007E674B">
      <w:pPr>
        <w:pStyle w:val="BodyText"/>
        <w:spacing w:before="7"/>
        <w:rPr>
          <w:lang w:val="hr-HR"/>
        </w:rPr>
      </w:pPr>
    </w:p>
    <w:p w14:paraId="08005D3C" w14:textId="77777777" w:rsidR="007E674B" w:rsidRPr="00380AA0" w:rsidRDefault="007E674B">
      <w:pPr>
        <w:pStyle w:val="BodyText"/>
        <w:spacing w:before="7"/>
        <w:rPr>
          <w:lang w:val="hr-HR"/>
        </w:rPr>
      </w:pPr>
    </w:p>
    <w:p w14:paraId="7982299E" w14:textId="63C8717B" w:rsidR="00541DB8" w:rsidRPr="00380AA0" w:rsidRDefault="000304B0">
      <w:pPr>
        <w:pStyle w:val="ListParagraph"/>
        <w:numPr>
          <w:ilvl w:val="1"/>
          <w:numId w:val="84"/>
        </w:numPr>
        <w:tabs>
          <w:tab w:val="left" w:pos="919"/>
        </w:tabs>
        <w:spacing w:before="91"/>
        <w:ind w:left="918" w:hanging="201"/>
        <w:rPr>
          <w:b/>
          <w:sz w:val="20"/>
          <w:lang w:val="hr-HR"/>
        </w:rPr>
      </w:pPr>
      <w:r w:rsidRPr="00380AA0">
        <w:rPr>
          <w:b/>
          <w:sz w:val="20"/>
          <w:lang w:val="hr-HR"/>
        </w:rPr>
        <w:t xml:space="preserve">C </w:t>
      </w:r>
      <w:r w:rsidR="00F4343E" w:rsidRPr="00380AA0">
        <w:rPr>
          <w:b/>
          <w:sz w:val="20"/>
          <w:lang w:val="en-GB"/>
        </w:rPr>
        <w:t>MANDATORY APPENDICES</w:t>
      </w:r>
    </w:p>
    <w:p w14:paraId="65F52638" w14:textId="53F2DEC6" w:rsidR="00F4343E" w:rsidRPr="00380AA0" w:rsidRDefault="00F4343E">
      <w:pPr>
        <w:tabs>
          <w:tab w:val="left" w:pos="2442"/>
        </w:tabs>
        <w:spacing w:before="29"/>
        <w:ind w:left="1026"/>
        <w:rPr>
          <w:sz w:val="20"/>
          <w:lang w:val="en-GB"/>
        </w:rPr>
      </w:pPr>
      <w:r w:rsidRPr="00380AA0">
        <w:rPr>
          <w:b/>
          <w:sz w:val="20"/>
          <w:lang w:val="en-GB"/>
        </w:rPr>
        <w:t>APPENDIX 1.</w:t>
      </w:r>
      <w:r w:rsidRPr="00380AA0">
        <w:rPr>
          <w:b/>
          <w:sz w:val="20"/>
          <w:lang w:val="en-GB"/>
        </w:rPr>
        <w:tab/>
      </w:r>
      <w:r w:rsidRPr="00380AA0">
        <w:rPr>
          <w:sz w:val="20"/>
          <w:lang w:val="en-GB"/>
        </w:rPr>
        <w:t>Explanation of the Plan</w:t>
      </w:r>
    </w:p>
    <w:p w14:paraId="2704674B" w14:textId="293E615F" w:rsidR="00F4343E" w:rsidRPr="00380AA0" w:rsidRDefault="00F4343E">
      <w:pPr>
        <w:tabs>
          <w:tab w:val="left" w:pos="2442"/>
        </w:tabs>
        <w:spacing w:before="36"/>
        <w:ind w:left="1026"/>
        <w:rPr>
          <w:sz w:val="20"/>
          <w:lang w:val="hr-HR"/>
        </w:rPr>
      </w:pPr>
      <w:r w:rsidRPr="00380AA0">
        <w:rPr>
          <w:b/>
          <w:sz w:val="20"/>
          <w:lang w:val="en-GB"/>
        </w:rPr>
        <w:t>APPENDIX II.</w:t>
      </w:r>
      <w:r w:rsidRPr="00380AA0">
        <w:rPr>
          <w:b/>
          <w:sz w:val="20"/>
          <w:lang w:val="en-GB"/>
        </w:rPr>
        <w:tab/>
      </w:r>
      <w:r w:rsidRPr="00380AA0">
        <w:rPr>
          <w:sz w:val="20"/>
          <w:lang w:val="en-GB"/>
        </w:rPr>
        <w:t>List of legal provisions which need to be adhered to when drafting the Plan</w:t>
      </w:r>
    </w:p>
    <w:p w14:paraId="41B1B80D" w14:textId="55C2FD3E" w:rsidR="00F4343E" w:rsidRPr="00380AA0" w:rsidRDefault="005701DA">
      <w:pPr>
        <w:tabs>
          <w:tab w:val="left" w:pos="2442"/>
        </w:tabs>
        <w:spacing w:before="34" w:line="276" w:lineRule="auto"/>
        <w:ind w:left="2442" w:right="275" w:hanging="1416"/>
        <w:rPr>
          <w:sz w:val="20"/>
          <w:lang w:val="en-GB"/>
        </w:rPr>
      </w:pPr>
      <w:r w:rsidRPr="00380AA0">
        <w:rPr>
          <w:b/>
          <w:sz w:val="20"/>
        </w:rPr>
        <w:t xml:space="preserve">APPENDIX </w:t>
      </w:r>
      <w:r w:rsidR="000304B0" w:rsidRPr="00380AA0">
        <w:rPr>
          <w:b/>
          <w:sz w:val="20"/>
        </w:rPr>
        <w:t>III.</w:t>
      </w:r>
      <w:r w:rsidR="000304B0" w:rsidRPr="00380AA0">
        <w:rPr>
          <w:b/>
          <w:sz w:val="20"/>
        </w:rPr>
        <w:tab/>
      </w:r>
      <w:r w:rsidR="00F4343E" w:rsidRPr="00380AA0">
        <w:rPr>
          <w:sz w:val="20"/>
        </w:rPr>
        <w:t xml:space="preserve">Decision on Drafting the Urban Development Plan for the T1 </w:t>
      </w:r>
      <w:r w:rsidR="002A7982" w:rsidRPr="00380AA0">
        <w:rPr>
          <w:sz w:val="20"/>
        </w:rPr>
        <w:t xml:space="preserve">Tourism </w:t>
      </w:r>
      <w:r w:rsidR="00F4343E" w:rsidRPr="00380AA0">
        <w:rPr>
          <w:sz w:val="20"/>
        </w:rPr>
        <w:t xml:space="preserve">Zone of </w:t>
      </w:r>
      <w:proofErr w:type="spellStart"/>
      <w:r w:rsidR="00F4343E" w:rsidRPr="00380AA0">
        <w:rPr>
          <w:sz w:val="20"/>
        </w:rPr>
        <w:t>Jurjeva</w:t>
      </w:r>
      <w:proofErr w:type="spellEnd"/>
      <w:r w:rsidR="00F4343E" w:rsidRPr="00380AA0">
        <w:rPr>
          <w:sz w:val="20"/>
          <w:lang w:val="en-GB"/>
        </w:rPr>
        <w:t xml:space="preserve"> Port and the LN </w:t>
      </w:r>
      <w:proofErr w:type="spellStart"/>
      <w:r w:rsidR="00F4343E" w:rsidRPr="00380AA0">
        <w:rPr>
          <w:sz w:val="20"/>
          <w:lang w:val="en-GB"/>
        </w:rPr>
        <w:t>Kremen</w:t>
      </w:r>
      <w:r w:rsidR="002118B6" w:rsidRPr="00380AA0">
        <w:rPr>
          <w:sz w:val="20"/>
          <w:lang w:val="en-GB"/>
        </w:rPr>
        <w:t>a</w:t>
      </w:r>
      <w:proofErr w:type="spellEnd"/>
      <w:r w:rsidR="00F4343E" w:rsidRPr="00380AA0">
        <w:rPr>
          <w:sz w:val="20"/>
          <w:lang w:val="en-GB"/>
        </w:rPr>
        <w:t xml:space="preserve"> Nautical Tourism Port </w:t>
      </w:r>
      <w:r w:rsidR="002118B6" w:rsidRPr="00380AA0">
        <w:rPr>
          <w:sz w:val="20"/>
          <w:lang w:val="en-GB"/>
        </w:rPr>
        <w:t>(</w:t>
      </w:r>
      <w:proofErr w:type="spellStart"/>
      <w:r w:rsidR="002118B6" w:rsidRPr="00380AA0">
        <w:rPr>
          <w:sz w:val="20"/>
          <w:lang w:val="en-GB"/>
        </w:rPr>
        <w:t>Lastovo</w:t>
      </w:r>
      <w:proofErr w:type="spellEnd"/>
      <w:r w:rsidR="002118B6" w:rsidRPr="00380AA0">
        <w:rPr>
          <w:sz w:val="20"/>
          <w:lang w:val="en-GB"/>
        </w:rPr>
        <w:t xml:space="preserve"> Municipality Official Herald, 06/15, 09/15), Amendments to the Decision on Drafting the Urban Development Plan for the T1 </w:t>
      </w:r>
      <w:r w:rsidR="002A7982" w:rsidRPr="00380AA0">
        <w:rPr>
          <w:sz w:val="20"/>
          <w:lang w:val="en-GB"/>
        </w:rPr>
        <w:t xml:space="preserve">Tourism </w:t>
      </w:r>
      <w:r w:rsidR="002118B6" w:rsidRPr="00380AA0">
        <w:rPr>
          <w:sz w:val="20"/>
          <w:lang w:val="en-GB"/>
        </w:rPr>
        <w:t xml:space="preserve">Zone of </w:t>
      </w:r>
      <w:proofErr w:type="spellStart"/>
      <w:r w:rsidR="002118B6" w:rsidRPr="00380AA0">
        <w:rPr>
          <w:sz w:val="20"/>
          <w:lang w:val="en-GB"/>
        </w:rPr>
        <w:t>Jurjeva</w:t>
      </w:r>
      <w:proofErr w:type="spellEnd"/>
      <w:r w:rsidR="002118B6" w:rsidRPr="00380AA0">
        <w:rPr>
          <w:sz w:val="20"/>
          <w:lang w:val="en-GB"/>
        </w:rPr>
        <w:t xml:space="preserve"> Port and the LN </w:t>
      </w:r>
      <w:proofErr w:type="spellStart"/>
      <w:r w:rsidR="002118B6" w:rsidRPr="00380AA0">
        <w:rPr>
          <w:sz w:val="20"/>
          <w:lang w:val="en-GB"/>
        </w:rPr>
        <w:t>Kremena</w:t>
      </w:r>
      <w:proofErr w:type="spellEnd"/>
      <w:r w:rsidR="002118B6" w:rsidRPr="00380AA0">
        <w:rPr>
          <w:sz w:val="20"/>
          <w:lang w:val="en-GB"/>
        </w:rPr>
        <w:t xml:space="preserve"> Nautical Tourism Port </w:t>
      </w:r>
      <w:r w:rsidR="00F4343E" w:rsidRPr="00380AA0">
        <w:rPr>
          <w:sz w:val="20"/>
          <w:lang w:val="en-GB"/>
        </w:rPr>
        <w:t xml:space="preserve">and the associated Amendments to the </w:t>
      </w:r>
      <w:proofErr w:type="spellStart"/>
      <w:r w:rsidR="00F4343E" w:rsidRPr="00380AA0">
        <w:rPr>
          <w:sz w:val="20"/>
          <w:lang w:val="en-GB"/>
        </w:rPr>
        <w:t>Lastovo</w:t>
      </w:r>
      <w:proofErr w:type="spellEnd"/>
      <w:r w:rsidR="00F4343E" w:rsidRPr="00380AA0">
        <w:rPr>
          <w:sz w:val="20"/>
          <w:lang w:val="en-GB"/>
        </w:rPr>
        <w:t xml:space="preserve"> Municipality Physical Development Plan (</w:t>
      </w:r>
      <w:proofErr w:type="spellStart"/>
      <w:r w:rsidR="00F4343E" w:rsidRPr="00380AA0">
        <w:rPr>
          <w:sz w:val="20"/>
          <w:lang w:val="en-GB"/>
        </w:rPr>
        <w:t>Lastovo</w:t>
      </w:r>
      <w:proofErr w:type="spellEnd"/>
      <w:r w:rsidR="00F4343E" w:rsidRPr="00380AA0">
        <w:rPr>
          <w:sz w:val="20"/>
          <w:lang w:val="en-GB"/>
        </w:rPr>
        <w:t xml:space="preserve"> Municipality Official Herald, 02/16)</w:t>
      </w:r>
    </w:p>
    <w:p w14:paraId="26997ACC" w14:textId="602EC661" w:rsidR="002118B6" w:rsidRPr="00380AA0" w:rsidRDefault="002118B6">
      <w:pPr>
        <w:tabs>
          <w:tab w:val="left" w:pos="2442"/>
        </w:tabs>
        <w:ind w:left="1026"/>
        <w:rPr>
          <w:sz w:val="20"/>
          <w:lang w:val="en-GB"/>
        </w:rPr>
      </w:pPr>
      <w:r w:rsidRPr="00380AA0">
        <w:rPr>
          <w:b/>
          <w:sz w:val="20"/>
          <w:lang w:val="en-GB"/>
        </w:rPr>
        <w:t>APPENDIX IV.</w:t>
      </w:r>
      <w:r w:rsidRPr="00380AA0">
        <w:rPr>
          <w:b/>
          <w:sz w:val="20"/>
          <w:lang w:val="en-GB"/>
        </w:rPr>
        <w:tab/>
      </w:r>
      <w:r w:rsidRPr="00380AA0">
        <w:rPr>
          <w:sz w:val="20"/>
          <w:lang w:val="en-GB"/>
        </w:rPr>
        <w:t xml:space="preserve">Documentation on authorisation </w:t>
      </w:r>
      <w:r w:rsidR="002A7982" w:rsidRPr="00380AA0">
        <w:rPr>
          <w:sz w:val="20"/>
          <w:lang w:val="en-GB"/>
        </w:rPr>
        <w:t>of</w:t>
      </w:r>
      <w:r w:rsidRPr="00380AA0">
        <w:rPr>
          <w:sz w:val="20"/>
          <w:lang w:val="en-GB"/>
        </w:rPr>
        <w:t xml:space="preserve"> the professional drafter of the Plan for Drafting the Physical Plans.</w:t>
      </w:r>
    </w:p>
    <w:p w14:paraId="34F7E54B" w14:textId="77777777" w:rsidR="00F4343E" w:rsidRPr="00380AA0" w:rsidRDefault="00F4343E">
      <w:pPr>
        <w:tabs>
          <w:tab w:val="left" w:pos="2442"/>
        </w:tabs>
        <w:ind w:left="1026"/>
        <w:rPr>
          <w:sz w:val="20"/>
          <w:lang w:val="hr-HR"/>
        </w:rPr>
      </w:pPr>
    </w:p>
    <w:p w14:paraId="1E5F2638" w14:textId="6443344B" w:rsidR="0003167C" w:rsidRPr="00380AA0" w:rsidRDefault="0003167C">
      <w:pPr>
        <w:pStyle w:val="BodyText"/>
        <w:spacing w:before="1"/>
        <w:ind w:left="4432"/>
        <w:rPr>
          <w:lang w:val="hr-HR"/>
        </w:rPr>
      </w:pPr>
      <w:r w:rsidRPr="00380AA0">
        <w:rPr>
          <w:lang w:val="en-GB"/>
        </w:rPr>
        <w:t>Article</w:t>
      </w:r>
      <w:r w:rsidR="002118B6" w:rsidRPr="00380AA0">
        <w:rPr>
          <w:lang w:val="en-GB"/>
        </w:rPr>
        <w:t xml:space="preserve"> 3</w:t>
      </w:r>
    </w:p>
    <w:p w14:paraId="508BA0A5" w14:textId="5550EAC5" w:rsidR="007E674B" w:rsidRPr="00380AA0" w:rsidRDefault="00C7080D">
      <w:pPr>
        <w:pStyle w:val="ListParagraph"/>
        <w:numPr>
          <w:ilvl w:val="0"/>
          <w:numId w:val="83"/>
        </w:numPr>
        <w:tabs>
          <w:tab w:val="left" w:pos="681"/>
        </w:tabs>
        <w:spacing w:before="37" w:line="276" w:lineRule="auto"/>
        <w:ind w:right="271" w:firstLine="0"/>
        <w:rPr>
          <w:lang w:val="en-GB"/>
        </w:rPr>
      </w:pPr>
      <w:r w:rsidRPr="00380AA0">
        <w:rPr>
          <w:lang w:val="en-GB"/>
        </w:rPr>
        <w:t>The are</w:t>
      </w:r>
      <w:r w:rsidR="002A7982" w:rsidRPr="00380AA0">
        <w:rPr>
          <w:lang w:val="en-GB"/>
        </w:rPr>
        <w:t>a</w:t>
      </w:r>
      <w:r w:rsidRPr="00380AA0">
        <w:rPr>
          <w:lang w:val="en-GB"/>
        </w:rPr>
        <w:t xml:space="preserve"> covered by the Plan, defined in the </w:t>
      </w:r>
      <w:r w:rsidR="002A7982" w:rsidRPr="00380AA0">
        <w:rPr>
          <w:lang w:val="en-GB"/>
        </w:rPr>
        <w:t xml:space="preserve">higher ranked </w:t>
      </w:r>
      <w:r w:rsidRPr="00380AA0">
        <w:rPr>
          <w:lang w:val="en-GB"/>
        </w:rPr>
        <w:t xml:space="preserve">physical planning documentation: Dubrovnik-Neretva County Physical Plan and the </w:t>
      </w:r>
      <w:proofErr w:type="spellStart"/>
      <w:r w:rsidRPr="00380AA0">
        <w:rPr>
          <w:lang w:val="en-GB"/>
        </w:rPr>
        <w:t>Lastovo</w:t>
      </w:r>
      <w:proofErr w:type="spellEnd"/>
      <w:r w:rsidRPr="00380AA0">
        <w:rPr>
          <w:lang w:val="en-GB"/>
        </w:rPr>
        <w:t xml:space="preserve"> Municipality Physical Plan, is defined as the zone of a separate construction area outside of the settlement </w:t>
      </w:r>
      <w:r w:rsidR="002A7982" w:rsidRPr="00380AA0">
        <w:rPr>
          <w:lang w:val="en-GB"/>
        </w:rPr>
        <w:t>of</w:t>
      </w:r>
      <w:r w:rsidRPr="00380AA0">
        <w:rPr>
          <w:lang w:val="en-GB"/>
        </w:rPr>
        <w:t xml:space="preserve"> economic-hospitality-tourism use for the </w:t>
      </w:r>
      <w:proofErr w:type="spellStart"/>
      <w:r w:rsidRPr="00380AA0">
        <w:rPr>
          <w:lang w:val="en-GB"/>
        </w:rPr>
        <w:t>Jurjeva</w:t>
      </w:r>
      <w:proofErr w:type="spellEnd"/>
      <w:r w:rsidRPr="00380AA0">
        <w:rPr>
          <w:lang w:val="en-GB"/>
        </w:rPr>
        <w:t xml:space="preserve"> Port (T1 – hotel).</w:t>
      </w:r>
    </w:p>
    <w:p w14:paraId="420167AF" w14:textId="5B898137" w:rsidR="007E674B" w:rsidRPr="00380AA0" w:rsidRDefault="00C7080D">
      <w:pPr>
        <w:pStyle w:val="ListParagraph"/>
        <w:numPr>
          <w:ilvl w:val="0"/>
          <w:numId w:val="83"/>
        </w:numPr>
        <w:tabs>
          <w:tab w:val="left" w:pos="633"/>
        </w:tabs>
        <w:spacing w:line="276" w:lineRule="auto"/>
        <w:ind w:right="274" w:firstLine="0"/>
        <w:rPr>
          <w:lang w:val="hr-HR"/>
        </w:rPr>
      </w:pPr>
      <w:r w:rsidRPr="00380AA0">
        <w:rPr>
          <w:lang w:val="en-GB"/>
        </w:rPr>
        <w:t xml:space="preserve">The </w:t>
      </w:r>
      <w:r w:rsidR="00484D07" w:rsidRPr="00380AA0">
        <w:rPr>
          <w:lang w:val="en-GB"/>
        </w:rPr>
        <w:t>area covered</w:t>
      </w:r>
      <w:r w:rsidRPr="00380AA0">
        <w:rPr>
          <w:lang w:val="en-GB"/>
        </w:rPr>
        <w:t xml:space="preserve"> also includes the nautical tourism port of national importance in the </w:t>
      </w:r>
      <w:proofErr w:type="spellStart"/>
      <w:r w:rsidRPr="00380AA0">
        <w:rPr>
          <w:lang w:val="en-GB"/>
        </w:rPr>
        <w:t>Kremena</w:t>
      </w:r>
      <w:proofErr w:type="spellEnd"/>
      <w:r w:rsidRPr="00380AA0">
        <w:rPr>
          <w:lang w:val="en-GB"/>
        </w:rPr>
        <w:t xml:space="preserve"> Cove, with which the zone of the separate construction area outside of the settlement </w:t>
      </w:r>
      <w:r w:rsidR="002A7982" w:rsidRPr="00380AA0">
        <w:rPr>
          <w:lang w:val="en-GB"/>
        </w:rPr>
        <w:t>of</w:t>
      </w:r>
      <w:r w:rsidRPr="00380AA0">
        <w:rPr>
          <w:lang w:val="en-GB"/>
        </w:rPr>
        <w:t xml:space="preserve"> economic-hospitality-tourism use referred to in Paragraph (1) of this Article comprises a functional unit for </w:t>
      </w:r>
      <w:r w:rsidR="002A7982" w:rsidRPr="00380AA0">
        <w:rPr>
          <w:lang w:val="en-GB"/>
        </w:rPr>
        <w:t>t</w:t>
      </w:r>
      <w:r w:rsidRPr="00380AA0">
        <w:rPr>
          <w:lang w:val="en-GB"/>
        </w:rPr>
        <w:t>he main urban concept.</w:t>
      </w:r>
    </w:p>
    <w:p w14:paraId="3092995B" w14:textId="77777777" w:rsidR="00541DB8" w:rsidRPr="00380AA0" w:rsidRDefault="00541DB8">
      <w:pPr>
        <w:pStyle w:val="BodyText"/>
        <w:rPr>
          <w:sz w:val="24"/>
          <w:lang w:val="hr-HR"/>
        </w:rPr>
      </w:pPr>
    </w:p>
    <w:p w14:paraId="03121772" w14:textId="77777777" w:rsidR="00541DB8" w:rsidRPr="00380AA0" w:rsidRDefault="00541DB8">
      <w:pPr>
        <w:pStyle w:val="BodyText"/>
        <w:spacing w:before="8"/>
        <w:rPr>
          <w:sz w:val="24"/>
          <w:lang w:val="hr-HR"/>
        </w:rPr>
      </w:pPr>
    </w:p>
    <w:p w14:paraId="681A2CA7" w14:textId="347A0F3D" w:rsidR="00541DB8" w:rsidRPr="00380AA0" w:rsidRDefault="002118B6">
      <w:pPr>
        <w:pStyle w:val="Heading1"/>
        <w:numPr>
          <w:ilvl w:val="0"/>
          <w:numId w:val="86"/>
        </w:numPr>
        <w:tabs>
          <w:tab w:val="left" w:pos="600"/>
        </w:tabs>
        <w:ind w:left="599" w:hanging="281"/>
        <w:rPr>
          <w:lang w:val="hr-HR"/>
        </w:rPr>
      </w:pPr>
      <w:r w:rsidRPr="00380AA0">
        <w:rPr>
          <w:lang w:val="en-GB"/>
        </w:rPr>
        <w:t>IMPLEMENTATION PROVISIONS</w:t>
      </w:r>
    </w:p>
    <w:p w14:paraId="4F30045F" w14:textId="77777777" w:rsidR="00541DB8" w:rsidRPr="00380AA0" w:rsidRDefault="00541DB8">
      <w:pPr>
        <w:pStyle w:val="BodyText"/>
        <w:spacing w:before="4"/>
        <w:rPr>
          <w:b/>
          <w:sz w:val="28"/>
          <w:lang w:val="hr-HR"/>
        </w:rPr>
      </w:pPr>
    </w:p>
    <w:p w14:paraId="62E08545" w14:textId="29C6BCA1" w:rsidR="0003167C" w:rsidRPr="00380AA0" w:rsidRDefault="0003167C">
      <w:pPr>
        <w:pStyle w:val="BodyText"/>
        <w:ind w:left="4432"/>
        <w:rPr>
          <w:lang w:val="hr-HR"/>
        </w:rPr>
      </w:pPr>
      <w:r w:rsidRPr="00380AA0">
        <w:rPr>
          <w:lang w:val="en-GB"/>
        </w:rPr>
        <w:t>Article</w:t>
      </w:r>
      <w:r w:rsidR="002118B6" w:rsidRPr="00380AA0">
        <w:rPr>
          <w:lang w:val="en-GB"/>
        </w:rPr>
        <w:t xml:space="preserve"> 4</w:t>
      </w:r>
    </w:p>
    <w:p w14:paraId="7C8FDFCB" w14:textId="5F041D34" w:rsidR="007E674B" w:rsidRPr="00380AA0" w:rsidRDefault="00C7080D">
      <w:pPr>
        <w:pStyle w:val="BodyText"/>
        <w:spacing w:before="38" w:line="276" w:lineRule="auto"/>
        <w:ind w:left="318" w:right="279"/>
        <w:jc w:val="both"/>
        <w:rPr>
          <w:lang w:val="en-GB"/>
        </w:rPr>
      </w:pPr>
      <w:r w:rsidRPr="00380AA0">
        <w:rPr>
          <w:lang w:val="en-GB"/>
        </w:rPr>
        <w:t xml:space="preserve">The Urban Development Plan for the T1 Tourism Zone of the </w:t>
      </w:r>
      <w:proofErr w:type="spellStart"/>
      <w:r w:rsidRPr="00380AA0">
        <w:rPr>
          <w:lang w:val="en-GB"/>
        </w:rPr>
        <w:t>Jurjeva</w:t>
      </w:r>
      <w:proofErr w:type="spellEnd"/>
      <w:r w:rsidRPr="00380AA0">
        <w:rPr>
          <w:lang w:val="en-GB"/>
        </w:rPr>
        <w:t xml:space="preserve"> Port and LN </w:t>
      </w:r>
      <w:proofErr w:type="spellStart"/>
      <w:r w:rsidRPr="00380AA0">
        <w:rPr>
          <w:lang w:val="en-GB"/>
        </w:rPr>
        <w:t>Kremena</w:t>
      </w:r>
      <w:proofErr w:type="spellEnd"/>
      <w:r w:rsidRPr="00380AA0">
        <w:rPr>
          <w:lang w:val="en-GB"/>
        </w:rPr>
        <w:t xml:space="preserve"> Nautical Tourism Port (hereinafter: Plan) determines the fundamental conditions of use and </w:t>
      </w:r>
      <w:r w:rsidR="002A7982" w:rsidRPr="00380AA0">
        <w:rPr>
          <w:lang w:val="en-GB"/>
        </w:rPr>
        <w:t xml:space="preserve">zoning </w:t>
      </w:r>
      <w:r w:rsidRPr="00380AA0">
        <w:rPr>
          <w:lang w:val="en-GB"/>
        </w:rPr>
        <w:t>of the area as well as guidelines which allow development of the space for the construction of new facilities, landscaping of the land parcel as well as undertaking other actions above, underneath and on the surface of the parcel.</w:t>
      </w:r>
    </w:p>
    <w:p w14:paraId="368FC272" w14:textId="77777777" w:rsidR="00541DB8" w:rsidRPr="00380AA0" w:rsidRDefault="00541DB8">
      <w:pPr>
        <w:pStyle w:val="BodyText"/>
        <w:spacing w:before="3"/>
        <w:rPr>
          <w:sz w:val="25"/>
          <w:lang w:val="hr-HR"/>
        </w:rPr>
      </w:pPr>
    </w:p>
    <w:p w14:paraId="7317ED91" w14:textId="3C9137AD" w:rsidR="0003167C" w:rsidRPr="00380AA0" w:rsidRDefault="0003167C">
      <w:pPr>
        <w:pStyle w:val="BodyText"/>
        <w:ind w:left="4432"/>
        <w:rPr>
          <w:lang w:val="hr-HR"/>
        </w:rPr>
      </w:pPr>
      <w:r w:rsidRPr="00380AA0">
        <w:rPr>
          <w:lang w:val="en-GB"/>
        </w:rPr>
        <w:t>Article</w:t>
      </w:r>
      <w:r w:rsidR="002118B6" w:rsidRPr="00380AA0">
        <w:rPr>
          <w:lang w:val="en-GB"/>
        </w:rPr>
        <w:t xml:space="preserve"> 5</w:t>
      </w:r>
    </w:p>
    <w:p w14:paraId="51DF6D1C" w14:textId="3B76B4A5" w:rsidR="007E674B" w:rsidRPr="00380AA0" w:rsidRDefault="00C7080D">
      <w:pPr>
        <w:pStyle w:val="ListParagraph"/>
        <w:numPr>
          <w:ilvl w:val="0"/>
          <w:numId w:val="82"/>
        </w:numPr>
        <w:tabs>
          <w:tab w:val="left" w:pos="693"/>
        </w:tabs>
        <w:spacing w:before="37" w:line="276" w:lineRule="auto"/>
        <w:ind w:right="273" w:firstLine="0"/>
        <w:rPr>
          <w:lang w:val="en-GB"/>
        </w:rPr>
      </w:pPr>
      <w:r w:rsidRPr="00380AA0">
        <w:rPr>
          <w:lang w:val="en-GB"/>
        </w:rPr>
        <w:t>The are</w:t>
      </w:r>
      <w:r w:rsidR="003E3B10" w:rsidRPr="00380AA0">
        <w:rPr>
          <w:lang w:val="en-GB"/>
        </w:rPr>
        <w:t>a</w:t>
      </w:r>
      <w:r w:rsidRPr="00380AA0">
        <w:rPr>
          <w:lang w:val="en-GB"/>
        </w:rPr>
        <w:t xml:space="preserve"> covered by the Plan, defined in the </w:t>
      </w:r>
      <w:r w:rsidR="00BF2B65" w:rsidRPr="00380AA0">
        <w:rPr>
          <w:lang w:val="en-GB"/>
        </w:rPr>
        <w:t xml:space="preserve">higher-ranked </w:t>
      </w:r>
      <w:r w:rsidRPr="00380AA0">
        <w:rPr>
          <w:lang w:val="en-GB"/>
        </w:rPr>
        <w:t xml:space="preserve">physical planning documentation: Dubrovnik-Neretva County Physical Plan (Dubrovnik-Neretva County Official Herald, 06/03, 03/05 – harmonised, 03/06, 07/10, 04/12 – corrected, 02/15) and the  </w:t>
      </w:r>
      <w:proofErr w:type="spellStart"/>
      <w:r w:rsidRPr="00380AA0">
        <w:rPr>
          <w:lang w:val="en-GB"/>
        </w:rPr>
        <w:t>Lastovo</w:t>
      </w:r>
      <w:proofErr w:type="spellEnd"/>
      <w:r w:rsidRPr="00380AA0">
        <w:rPr>
          <w:lang w:val="en-GB"/>
        </w:rPr>
        <w:t xml:space="preserve"> Municipality Physical Development Plan</w:t>
      </w:r>
      <w:r w:rsidR="00484D07" w:rsidRPr="00380AA0">
        <w:rPr>
          <w:lang w:val="en-GB"/>
        </w:rPr>
        <w:t xml:space="preserve"> (</w:t>
      </w:r>
      <w:proofErr w:type="spellStart"/>
      <w:r w:rsidR="00484D07" w:rsidRPr="00380AA0">
        <w:rPr>
          <w:lang w:val="en-GB"/>
        </w:rPr>
        <w:t>Lastovo</w:t>
      </w:r>
      <w:proofErr w:type="spellEnd"/>
      <w:r w:rsidR="00484D07" w:rsidRPr="00380AA0">
        <w:rPr>
          <w:lang w:val="en-GB"/>
        </w:rPr>
        <w:t xml:space="preserve"> Municipality Official Herald, 01/10, 06/10 – corrected, 07/10 – corrected, 05/14) is defined as a separated construction area with a hospitality-tourism </w:t>
      </w:r>
      <w:r w:rsidR="003E3B10" w:rsidRPr="00380AA0">
        <w:rPr>
          <w:lang w:val="en-GB"/>
        </w:rPr>
        <w:t xml:space="preserve">intended </w:t>
      </w:r>
      <w:r w:rsidR="00484D07" w:rsidRPr="00380AA0">
        <w:rPr>
          <w:lang w:val="en-GB"/>
        </w:rPr>
        <w:t xml:space="preserve">use (T1-hotel) outside of the settlement for the </w:t>
      </w:r>
      <w:r w:rsidR="00BF2B65" w:rsidRPr="00380AA0">
        <w:rPr>
          <w:lang w:val="en-GB"/>
        </w:rPr>
        <w:t xml:space="preserve">(T1-hotel) </w:t>
      </w:r>
      <w:proofErr w:type="spellStart"/>
      <w:r w:rsidR="00484D07" w:rsidRPr="00380AA0">
        <w:rPr>
          <w:lang w:val="en-GB"/>
        </w:rPr>
        <w:t>Jurjeva</w:t>
      </w:r>
      <w:proofErr w:type="spellEnd"/>
      <w:r w:rsidR="00484D07" w:rsidRPr="00380AA0">
        <w:rPr>
          <w:lang w:val="en-GB"/>
        </w:rPr>
        <w:t xml:space="preserve"> Port. The area covered also includes the nautical tourism port of national importance in the </w:t>
      </w:r>
      <w:proofErr w:type="spellStart"/>
      <w:r w:rsidR="00484D07" w:rsidRPr="00380AA0">
        <w:rPr>
          <w:lang w:val="en-GB"/>
        </w:rPr>
        <w:t>Kremena</w:t>
      </w:r>
      <w:proofErr w:type="spellEnd"/>
      <w:r w:rsidR="00484D07" w:rsidRPr="00380AA0">
        <w:rPr>
          <w:lang w:val="en-GB"/>
        </w:rPr>
        <w:t xml:space="preserve"> Cove, with which the </w:t>
      </w:r>
      <w:r w:rsidR="003E3B10" w:rsidRPr="00380AA0">
        <w:rPr>
          <w:lang w:val="en-GB"/>
        </w:rPr>
        <w:t>intended use</w:t>
      </w:r>
      <w:r w:rsidR="00484D07" w:rsidRPr="00380AA0">
        <w:rPr>
          <w:lang w:val="en-GB"/>
        </w:rPr>
        <w:t xml:space="preserve"> of the separate construction area outside of the settlement </w:t>
      </w:r>
      <w:r w:rsidR="00BF2B65" w:rsidRPr="00380AA0">
        <w:rPr>
          <w:lang w:val="en-GB"/>
        </w:rPr>
        <w:t xml:space="preserve">of </w:t>
      </w:r>
      <w:r w:rsidR="00484D07" w:rsidRPr="00380AA0">
        <w:rPr>
          <w:lang w:val="en-GB"/>
        </w:rPr>
        <w:t>economic-hospitality-tourism</w:t>
      </w:r>
      <w:r w:rsidR="003E3B10" w:rsidRPr="00380AA0">
        <w:rPr>
          <w:lang w:val="en-GB"/>
        </w:rPr>
        <w:t xml:space="preserve"> intended</w:t>
      </w:r>
      <w:r w:rsidR="00484D07" w:rsidRPr="00380AA0">
        <w:rPr>
          <w:lang w:val="en-GB"/>
        </w:rPr>
        <w:t xml:space="preserve"> use referred to in Paragraph (1) of this Article comprises a functional unit for </w:t>
      </w:r>
      <w:r w:rsidR="00E25703" w:rsidRPr="00380AA0">
        <w:rPr>
          <w:lang w:val="en-GB"/>
        </w:rPr>
        <w:t>t</w:t>
      </w:r>
      <w:r w:rsidR="00484D07" w:rsidRPr="00380AA0">
        <w:rPr>
          <w:lang w:val="en-GB"/>
        </w:rPr>
        <w:t xml:space="preserve">he </w:t>
      </w:r>
      <w:r w:rsidR="00E25703" w:rsidRPr="00380AA0">
        <w:rPr>
          <w:lang w:val="en-GB"/>
        </w:rPr>
        <w:t xml:space="preserve">central </w:t>
      </w:r>
      <w:r w:rsidR="00484D07" w:rsidRPr="00380AA0">
        <w:rPr>
          <w:lang w:val="en-GB"/>
        </w:rPr>
        <w:t xml:space="preserve">urban concept. </w:t>
      </w:r>
    </w:p>
    <w:p w14:paraId="1EC04E1F" w14:textId="7E262ECB" w:rsidR="00E25703" w:rsidRPr="00380AA0" w:rsidRDefault="00E25703">
      <w:pPr>
        <w:pStyle w:val="ListParagraph"/>
        <w:numPr>
          <w:ilvl w:val="0"/>
          <w:numId w:val="82"/>
        </w:numPr>
        <w:tabs>
          <w:tab w:val="left" w:pos="674"/>
        </w:tabs>
        <w:spacing w:before="2" w:line="276" w:lineRule="auto"/>
        <w:ind w:right="279" w:firstLine="0"/>
        <w:rPr>
          <w:lang w:val="hr-HR"/>
        </w:rPr>
      </w:pPr>
      <w:r w:rsidRPr="00380AA0">
        <w:rPr>
          <w:lang w:val="en-GB"/>
        </w:rPr>
        <w:t>The area covered by the Plan is determined in more detail by the Decision on Drafting the Plan (</w:t>
      </w:r>
      <w:proofErr w:type="spellStart"/>
      <w:r w:rsidRPr="00380AA0">
        <w:rPr>
          <w:lang w:val="en-GB"/>
        </w:rPr>
        <w:t>Lastovo</w:t>
      </w:r>
      <w:proofErr w:type="spellEnd"/>
      <w:r w:rsidRPr="00380AA0">
        <w:rPr>
          <w:lang w:val="en-GB"/>
        </w:rPr>
        <w:t xml:space="preserve"> Municipality Official Herald, 06/15) and the Decision on Amendments to the Decision on </w:t>
      </w:r>
      <w:r w:rsidRPr="00380AA0">
        <w:rPr>
          <w:lang w:val="en-GB"/>
        </w:rPr>
        <w:lastRenderedPageBreak/>
        <w:t>Drafting the Plan (</w:t>
      </w:r>
      <w:proofErr w:type="spellStart"/>
      <w:r w:rsidRPr="00380AA0">
        <w:rPr>
          <w:lang w:val="en-GB"/>
        </w:rPr>
        <w:t>Lastovo</w:t>
      </w:r>
      <w:proofErr w:type="spellEnd"/>
      <w:r w:rsidRPr="00380AA0">
        <w:rPr>
          <w:lang w:val="en-GB"/>
        </w:rPr>
        <w:t xml:space="preserve"> Municipality Official Herald, 09/15).</w:t>
      </w:r>
    </w:p>
    <w:p w14:paraId="2EFBFA0E" w14:textId="48063553" w:rsidR="007E674B" w:rsidRPr="00380AA0" w:rsidRDefault="00E25703" w:rsidP="007E674B">
      <w:pPr>
        <w:pStyle w:val="ListParagraph"/>
        <w:numPr>
          <w:ilvl w:val="0"/>
          <w:numId w:val="82"/>
        </w:numPr>
        <w:tabs>
          <w:tab w:val="left" w:pos="633"/>
        </w:tabs>
        <w:spacing w:line="276" w:lineRule="auto"/>
        <w:ind w:right="277" w:firstLine="0"/>
        <w:rPr>
          <w:lang w:val="hr-HR"/>
        </w:rPr>
      </w:pPr>
      <w:r w:rsidRPr="00380AA0">
        <w:rPr>
          <w:lang w:val="en-GB"/>
        </w:rPr>
        <w:t xml:space="preserve">The </w:t>
      </w:r>
      <w:r w:rsidR="00BF2B65" w:rsidRPr="00380AA0">
        <w:rPr>
          <w:lang w:val="en-GB"/>
        </w:rPr>
        <w:t xml:space="preserve">higher-ranked </w:t>
      </w:r>
      <w:r w:rsidRPr="00380AA0">
        <w:rPr>
          <w:lang w:val="en-GB"/>
        </w:rPr>
        <w:t xml:space="preserve">physical planning documentation </w:t>
      </w:r>
      <w:r w:rsidR="00111040" w:rsidRPr="00380AA0">
        <w:rPr>
          <w:lang w:val="en-GB"/>
        </w:rPr>
        <w:t xml:space="preserve">defines the area covered by the T1 Tourism Zone </w:t>
      </w:r>
      <w:r w:rsidR="00BF2B65" w:rsidRPr="00380AA0">
        <w:rPr>
          <w:lang w:val="en-GB"/>
        </w:rPr>
        <w:t xml:space="preserve">of </w:t>
      </w:r>
      <w:proofErr w:type="spellStart"/>
      <w:r w:rsidR="00BF2B65" w:rsidRPr="00380AA0">
        <w:rPr>
          <w:lang w:val="en-GB"/>
        </w:rPr>
        <w:t>Jurjeva</w:t>
      </w:r>
      <w:proofErr w:type="spellEnd"/>
      <w:r w:rsidR="00BF2B65" w:rsidRPr="00380AA0">
        <w:rPr>
          <w:lang w:val="en-GB"/>
        </w:rPr>
        <w:t xml:space="preserve"> Port </w:t>
      </w:r>
      <w:r w:rsidR="00111040" w:rsidRPr="00380AA0">
        <w:rPr>
          <w:lang w:val="en-GB"/>
        </w:rPr>
        <w:t>totalling 15.0 ha with a capacity of 500 beds, and which encompasses the land section of the</w:t>
      </w:r>
      <w:r w:rsidR="00BF2B65" w:rsidRPr="00380AA0">
        <w:rPr>
          <w:lang w:val="en-GB"/>
        </w:rPr>
        <w:t xml:space="preserve"> </w:t>
      </w:r>
      <w:r w:rsidR="00111040" w:rsidRPr="00380AA0">
        <w:rPr>
          <w:lang w:val="en-GB"/>
        </w:rPr>
        <w:t xml:space="preserve">plan area, whereas the plan for LN </w:t>
      </w:r>
      <w:proofErr w:type="spellStart"/>
      <w:r w:rsidR="00111040" w:rsidRPr="00380AA0">
        <w:rPr>
          <w:lang w:val="en-GB"/>
        </w:rPr>
        <w:t>Kremena</w:t>
      </w:r>
      <w:proofErr w:type="spellEnd"/>
      <w:r w:rsidR="00111040" w:rsidRPr="00380AA0">
        <w:rPr>
          <w:lang w:val="en-GB"/>
        </w:rPr>
        <w:t xml:space="preserve"> Nautical Tourism Port of national importan</w:t>
      </w:r>
      <w:r w:rsidR="00BF2B65" w:rsidRPr="00380AA0">
        <w:rPr>
          <w:lang w:val="en-GB"/>
        </w:rPr>
        <w:t>ce</w:t>
      </w:r>
      <w:r w:rsidR="00111040" w:rsidRPr="00380AA0">
        <w:rPr>
          <w:lang w:val="en-GB"/>
        </w:rPr>
        <w:t xml:space="preserve"> is to have a total of 400 </w:t>
      </w:r>
      <w:r w:rsidR="00BF2B65" w:rsidRPr="00380AA0">
        <w:rPr>
          <w:lang w:val="en-GB"/>
        </w:rPr>
        <w:t>moorings</w:t>
      </w:r>
      <w:r w:rsidR="00111040" w:rsidRPr="00380AA0">
        <w:rPr>
          <w:lang w:val="en-GB"/>
        </w:rPr>
        <w:t>. This respective area is completely encompassed within the protected coastline area (</w:t>
      </w:r>
      <w:r w:rsidR="00BF2B65" w:rsidRPr="00380AA0">
        <w:rPr>
          <w:lang w:val="en-GB"/>
        </w:rPr>
        <w:t xml:space="preserve">in Croatian, </w:t>
      </w:r>
      <w:r w:rsidR="00111040" w:rsidRPr="00380AA0">
        <w:rPr>
          <w:i/>
          <w:lang w:val="en-GB"/>
        </w:rPr>
        <w:t>“</w:t>
      </w:r>
      <w:proofErr w:type="spellStart"/>
      <w:r w:rsidR="00111040" w:rsidRPr="00380AA0">
        <w:rPr>
          <w:i/>
          <w:lang w:val="en-GB"/>
        </w:rPr>
        <w:t>zaštićeno</w:t>
      </w:r>
      <w:proofErr w:type="spellEnd"/>
      <w:r w:rsidR="00111040" w:rsidRPr="00380AA0">
        <w:rPr>
          <w:i/>
          <w:lang w:val="en-GB"/>
        </w:rPr>
        <w:t xml:space="preserve"> </w:t>
      </w:r>
      <w:proofErr w:type="spellStart"/>
      <w:r w:rsidR="00111040" w:rsidRPr="00380AA0">
        <w:rPr>
          <w:i/>
          <w:lang w:val="en-GB"/>
        </w:rPr>
        <w:t>obalno</w:t>
      </w:r>
      <w:proofErr w:type="spellEnd"/>
      <w:r w:rsidR="00111040" w:rsidRPr="00380AA0">
        <w:rPr>
          <w:i/>
          <w:lang w:val="en-GB"/>
        </w:rPr>
        <w:t xml:space="preserve"> </w:t>
      </w:r>
      <w:proofErr w:type="spellStart"/>
      <w:r w:rsidR="00111040" w:rsidRPr="00380AA0">
        <w:rPr>
          <w:i/>
          <w:lang w:val="en-GB"/>
        </w:rPr>
        <w:t>područje</w:t>
      </w:r>
      <w:proofErr w:type="spellEnd"/>
      <w:r w:rsidR="00111040" w:rsidRPr="00380AA0">
        <w:rPr>
          <w:i/>
          <w:lang w:val="en-GB"/>
        </w:rPr>
        <w:t xml:space="preserve"> – ZOP”</w:t>
      </w:r>
      <w:r w:rsidR="00111040" w:rsidRPr="00380AA0">
        <w:rPr>
          <w:lang w:val="en-GB"/>
        </w:rPr>
        <w:t>).</w:t>
      </w:r>
    </w:p>
    <w:p w14:paraId="192187B4" w14:textId="2B8A906C" w:rsidR="007E674B" w:rsidRPr="00380AA0" w:rsidRDefault="00111040">
      <w:pPr>
        <w:pStyle w:val="ListParagraph"/>
        <w:numPr>
          <w:ilvl w:val="0"/>
          <w:numId w:val="82"/>
        </w:numPr>
        <w:tabs>
          <w:tab w:val="left" w:pos="638"/>
        </w:tabs>
        <w:spacing w:line="276" w:lineRule="auto"/>
        <w:ind w:right="281" w:firstLine="0"/>
        <w:rPr>
          <w:lang w:val="hr-HR"/>
        </w:rPr>
      </w:pPr>
      <w:r w:rsidRPr="00380AA0">
        <w:rPr>
          <w:lang w:val="en-GB"/>
        </w:rPr>
        <w:t xml:space="preserve">The area covered by the Plan represents in its original state an undeveloped area, except for the parts belonging to the previous military facilities in the cove of </w:t>
      </w:r>
      <w:proofErr w:type="spellStart"/>
      <w:r w:rsidRPr="00380AA0">
        <w:rPr>
          <w:lang w:val="en-GB"/>
        </w:rPr>
        <w:t>Jurjeva</w:t>
      </w:r>
      <w:proofErr w:type="spellEnd"/>
      <w:r w:rsidRPr="00380AA0">
        <w:rPr>
          <w:lang w:val="en-GB"/>
        </w:rPr>
        <w:t xml:space="preserve"> Port.</w:t>
      </w:r>
    </w:p>
    <w:p w14:paraId="12AA3F7A" w14:textId="1F7814CA" w:rsidR="007E674B" w:rsidRPr="00380AA0" w:rsidRDefault="00111040">
      <w:pPr>
        <w:pStyle w:val="ListParagraph"/>
        <w:numPr>
          <w:ilvl w:val="0"/>
          <w:numId w:val="82"/>
        </w:numPr>
        <w:tabs>
          <w:tab w:val="left" w:pos="633"/>
        </w:tabs>
        <w:spacing w:before="1"/>
        <w:ind w:left="632" w:hanging="314"/>
        <w:rPr>
          <w:lang w:val="hr-HR"/>
        </w:rPr>
      </w:pPr>
      <w:r w:rsidRPr="00380AA0">
        <w:rPr>
          <w:lang w:val="en-GB"/>
        </w:rPr>
        <w:t>The conditions and manner of construction within the area covered by the Plan must comply with the provisions of this Plan.</w:t>
      </w:r>
    </w:p>
    <w:p w14:paraId="15AFD4A6" w14:textId="77777777" w:rsidR="00541DB8" w:rsidRPr="00380AA0" w:rsidRDefault="00541DB8">
      <w:pPr>
        <w:pStyle w:val="BodyText"/>
        <w:spacing w:before="6"/>
        <w:rPr>
          <w:sz w:val="28"/>
          <w:lang w:val="hr-HR"/>
        </w:rPr>
      </w:pPr>
    </w:p>
    <w:p w14:paraId="68CE7EEA" w14:textId="0421070E" w:rsidR="007E674B" w:rsidRPr="00380AA0" w:rsidRDefault="0003167C">
      <w:pPr>
        <w:pStyle w:val="BodyText"/>
        <w:ind w:left="506" w:right="463"/>
        <w:jc w:val="center"/>
        <w:rPr>
          <w:lang w:val="hr-HR"/>
        </w:rPr>
      </w:pPr>
      <w:r w:rsidRPr="00380AA0">
        <w:rPr>
          <w:lang w:val="en-GB"/>
        </w:rPr>
        <w:t>Article</w:t>
      </w:r>
      <w:r w:rsidR="002118B6" w:rsidRPr="00380AA0">
        <w:rPr>
          <w:lang w:val="en-GB"/>
        </w:rPr>
        <w:t xml:space="preserve"> 6</w:t>
      </w:r>
    </w:p>
    <w:p w14:paraId="5D04469E" w14:textId="07008EBC" w:rsidR="007E674B" w:rsidRPr="00380AA0" w:rsidRDefault="00111040">
      <w:pPr>
        <w:pStyle w:val="ListParagraph"/>
        <w:numPr>
          <w:ilvl w:val="0"/>
          <w:numId w:val="81"/>
        </w:numPr>
        <w:tabs>
          <w:tab w:val="left" w:pos="683"/>
        </w:tabs>
        <w:spacing w:before="37" w:line="276" w:lineRule="auto"/>
        <w:ind w:right="281" w:firstLine="0"/>
        <w:rPr>
          <w:lang w:val="hr-HR"/>
        </w:rPr>
      </w:pPr>
      <w:r w:rsidRPr="00380AA0">
        <w:rPr>
          <w:lang w:val="en-GB"/>
        </w:rPr>
        <w:t xml:space="preserve">The conditions for construction and development of the area is based on guidelines in the </w:t>
      </w:r>
      <w:proofErr w:type="spellStart"/>
      <w:r w:rsidRPr="00380AA0">
        <w:rPr>
          <w:lang w:val="en-GB"/>
        </w:rPr>
        <w:t>Lastovo</w:t>
      </w:r>
      <w:proofErr w:type="spellEnd"/>
      <w:r w:rsidRPr="00380AA0">
        <w:rPr>
          <w:lang w:val="en-GB"/>
        </w:rPr>
        <w:t xml:space="preserve"> Municipality Physical Development Plan, which in terms of </w:t>
      </w:r>
      <w:r w:rsidR="003E3B10" w:rsidRPr="00380AA0">
        <w:rPr>
          <w:lang w:val="en-GB"/>
        </w:rPr>
        <w:t>intended use</w:t>
      </w:r>
      <w:r w:rsidRPr="00380AA0">
        <w:rPr>
          <w:lang w:val="en-GB"/>
        </w:rPr>
        <w:t xml:space="preserve"> for the area identifies areas for further development within the respective area, including also conditions relating to the manner of construction, typology and height of structures, and utilization intensity of the area (density, capacities, lot coverage</w:t>
      </w:r>
      <w:r w:rsidR="008B7BEC" w:rsidRPr="00380AA0">
        <w:rPr>
          <w:lang w:val="en-GB"/>
        </w:rPr>
        <w:t xml:space="preserve"> and</w:t>
      </w:r>
      <w:r w:rsidRPr="00380AA0">
        <w:rPr>
          <w:lang w:val="en-GB"/>
        </w:rPr>
        <w:t xml:space="preserve"> lot exploitation).</w:t>
      </w:r>
    </w:p>
    <w:p w14:paraId="4CFAFC01" w14:textId="0E5777B4" w:rsidR="007E674B" w:rsidRPr="00380AA0" w:rsidRDefault="00870454">
      <w:pPr>
        <w:pStyle w:val="ListParagraph"/>
        <w:numPr>
          <w:ilvl w:val="0"/>
          <w:numId w:val="81"/>
        </w:numPr>
        <w:tabs>
          <w:tab w:val="left" w:pos="655"/>
        </w:tabs>
        <w:spacing w:before="1" w:line="276" w:lineRule="auto"/>
        <w:ind w:right="276" w:firstLine="0"/>
        <w:rPr>
          <w:lang w:val="hr-HR"/>
        </w:rPr>
      </w:pPr>
      <w:r w:rsidRPr="00380AA0">
        <w:rPr>
          <w:lang w:val="en-GB"/>
        </w:rPr>
        <w:t xml:space="preserve">During urban planning and development at all levels there is a need to take into account </w:t>
      </w:r>
      <w:r w:rsidR="00800507" w:rsidRPr="00380AA0">
        <w:rPr>
          <w:lang w:val="en-GB"/>
        </w:rPr>
        <w:t xml:space="preserve">retaining the landscape diversity and natural quality of the area while valuing and encouraging local </w:t>
      </w:r>
      <w:r w:rsidR="00614534" w:rsidRPr="00380AA0">
        <w:rPr>
          <w:lang w:val="en-GB"/>
        </w:rPr>
        <w:t xml:space="preserve">construction </w:t>
      </w:r>
      <w:r w:rsidR="00800507" w:rsidRPr="00380AA0">
        <w:rPr>
          <w:lang w:val="en-GB"/>
        </w:rPr>
        <w:t>methods and construction traditions as well as encouraging the use of autochthonous materials and respecting traditional architectural guidelines when constructing facilities.</w:t>
      </w:r>
    </w:p>
    <w:p w14:paraId="55D0CE71" w14:textId="77777777" w:rsidR="00541DB8" w:rsidRPr="00380AA0" w:rsidRDefault="00541DB8">
      <w:pPr>
        <w:pStyle w:val="BodyText"/>
        <w:spacing w:before="3"/>
        <w:rPr>
          <w:sz w:val="25"/>
          <w:lang w:val="hr-HR"/>
        </w:rPr>
      </w:pPr>
    </w:p>
    <w:p w14:paraId="1F8D25AF" w14:textId="7C904DB6" w:rsidR="007E674B" w:rsidRPr="00380AA0" w:rsidRDefault="0003167C">
      <w:pPr>
        <w:pStyle w:val="BodyText"/>
        <w:ind w:left="506" w:right="463"/>
        <w:jc w:val="center"/>
        <w:rPr>
          <w:lang w:val="hr-HR"/>
        </w:rPr>
      </w:pPr>
      <w:r w:rsidRPr="00380AA0">
        <w:rPr>
          <w:lang w:val="en-GB"/>
        </w:rPr>
        <w:t>Article</w:t>
      </w:r>
      <w:r w:rsidR="002118B6" w:rsidRPr="00380AA0">
        <w:rPr>
          <w:lang w:val="en-GB"/>
        </w:rPr>
        <w:t xml:space="preserve"> 7</w:t>
      </w:r>
    </w:p>
    <w:p w14:paraId="56445638" w14:textId="108F955D" w:rsidR="007E674B" w:rsidRPr="00380AA0" w:rsidRDefault="00800507">
      <w:pPr>
        <w:pStyle w:val="ListParagraph"/>
        <w:numPr>
          <w:ilvl w:val="0"/>
          <w:numId w:val="80"/>
        </w:numPr>
        <w:tabs>
          <w:tab w:val="left" w:pos="681"/>
        </w:tabs>
        <w:spacing w:before="40" w:line="276" w:lineRule="auto"/>
        <w:ind w:right="279" w:firstLine="0"/>
        <w:rPr>
          <w:lang w:val="hr-HR"/>
        </w:rPr>
      </w:pPr>
      <w:r w:rsidRPr="00380AA0">
        <w:rPr>
          <w:lang w:val="en-GB"/>
        </w:rPr>
        <w:t xml:space="preserve">The plan defines the </w:t>
      </w:r>
      <w:r w:rsidR="00614534" w:rsidRPr="00380AA0">
        <w:rPr>
          <w:lang w:val="en-GB"/>
        </w:rPr>
        <w:t>zoning</w:t>
      </w:r>
      <w:r w:rsidRPr="00380AA0">
        <w:rPr>
          <w:lang w:val="en-GB"/>
        </w:rPr>
        <w:t xml:space="preserve"> of the areas, the presentation of which is contained in the textual part of the Plan and in the graphical section of the Plan on the cartograph presentation </w:t>
      </w:r>
      <w:r w:rsidRPr="00380AA0">
        <w:rPr>
          <w:i/>
          <w:lang w:val="en-GB"/>
        </w:rPr>
        <w:t>1. Us</w:t>
      </w:r>
      <w:r w:rsidR="00614534" w:rsidRPr="00380AA0">
        <w:rPr>
          <w:i/>
          <w:lang w:val="en-GB"/>
        </w:rPr>
        <w:t>age</w:t>
      </w:r>
      <w:r w:rsidRPr="00380AA0">
        <w:rPr>
          <w:i/>
          <w:lang w:val="en-GB"/>
        </w:rPr>
        <w:t xml:space="preserve"> and zo</w:t>
      </w:r>
      <w:r w:rsidR="00614534" w:rsidRPr="00380AA0">
        <w:rPr>
          <w:i/>
          <w:lang w:val="en-GB"/>
        </w:rPr>
        <w:t>ned use</w:t>
      </w:r>
      <w:r w:rsidRPr="00380AA0">
        <w:rPr>
          <w:i/>
          <w:lang w:val="en-GB"/>
        </w:rPr>
        <w:t xml:space="preserve"> of the area,</w:t>
      </w:r>
      <w:r w:rsidRPr="00380AA0">
        <w:rPr>
          <w:lang w:val="en-GB"/>
        </w:rPr>
        <w:t xml:space="preserve"> at a scale of 1:1000.</w:t>
      </w:r>
    </w:p>
    <w:p w14:paraId="7378197C" w14:textId="10D6D1D8" w:rsidR="007E674B" w:rsidRPr="00380AA0" w:rsidRDefault="00800507">
      <w:pPr>
        <w:pStyle w:val="ListParagraph"/>
        <w:numPr>
          <w:ilvl w:val="0"/>
          <w:numId w:val="80"/>
        </w:numPr>
        <w:tabs>
          <w:tab w:val="left" w:pos="633"/>
        </w:tabs>
        <w:spacing w:line="252" w:lineRule="exact"/>
        <w:ind w:left="632" w:hanging="314"/>
        <w:rPr>
          <w:lang w:val="hr-HR"/>
        </w:rPr>
      </w:pPr>
      <w:r w:rsidRPr="00380AA0">
        <w:rPr>
          <w:lang w:val="en-GB"/>
        </w:rPr>
        <w:t xml:space="preserve">Demarcated zones for various </w:t>
      </w:r>
      <w:r w:rsidR="003E3B10" w:rsidRPr="00380AA0">
        <w:rPr>
          <w:lang w:val="en-GB"/>
        </w:rPr>
        <w:t>intended uses</w:t>
      </w:r>
      <w:r w:rsidRPr="00380AA0">
        <w:rPr>
          <w:lang w:val="en-GB"/>
        </w:rPr>
        <w:t xml:space="preserve"> are </w:t>
      </w:r>
      <w:r w:rsidR="00614534" w:rsidRPr="00380AA0">
        <w:rPr>
          <w:lang w:val="en-GB"/>
        </w:rPr>
        <w:t>allocated</w:t>
      </w:r>
      <w:r w:rsidRPr="00380AA0">
        <w:rPr>
          <w:lang w:val="en-GB"/>
        </w:rPr>
        <w:t xml:space="preserve"> in the area </w:t>
      </w:r>
      <w:r w:rsidR="003E3B10" w:rsidRPr="00380AA0">
        <w:rPr>
          <w:lang w:val="en-GB"/>
        </w:rPr>
        <w:t xml:space="preserve">of </w:t>
      </w:r>
      <w:r w:rsidRPr="00380AA0">
        <w:rPr>
          <w:lang w:val="en-GB"/>
        </w:rPr>
        <w:t xml:space="preserve">the Plan, </w:t>
      </w:r>
    </w:p>
    <w:p w14:paraId="5419AF89" w14:textId="3C839D46" w:rsidR="00541DB8" w:rsidRPr="00380AA0" w:rsidRDefault="00541DB8">
      <w:pPr>
        <w:pStyle w:val="BodyText"/>
        <w:spacing w:before="6"/>
        <w:rPr>
          <w:sz w:val="28"/>
          <w:lang w:val="en-GB"/>
        </w:rPr>
      </w:pPr>
    </w:p>
    <w:p w14:paraId="0CF87DFB" w14:textId="61C17D2F" w:rsidR="00800507" w:rsidRPr="00380AA0" w:rsidRDefault="00800507" w:rsidP="005701DA">
      <w:pPr>
        <w:pStyle w:val="ListParagraph"/>
        <w:numPr>
          <w:ilvl w:val="1"/>
          <w:numId w:val="97"/>
        </w:numPr>
        <w:tabs>
          <w:tab w:val="left" w:pos="1414"/>
          <w:tab w:val="left" w:pos="7399"/>
        </w:tabs>
        <w:spacing w:before="38" w:line="276" w:lineRule="auto"/>
        <w:ind w:left="1701" w:right="1871" w:hanging="708"/>
        <w:rPr>
          <w:lang w:val="en-GB"/>
        </w:rPr>
      </w:pPr>
      <w:r w:rsidRPr="00380AA0">
        <w:rPr>
          <w:lang w:val="en-GB"/>
        </w:rPr>
        <w:t>HOSPITALITY-TOURISM ALLOCATION</w:t>
      </w:r>
      <w:r w:rsidRPr="00380AA0">
        <w:rPr>
          <w:lang w:val="en-GB"/>
        </w:rPr>
        <w:tab/>
        <w:t>(T) 2.1.1.</w:t>
      </w:r>
      <w:r w:rsidR="003E3B10" w:rsidRPr="00380AA0">
        <w:rPr>
          <w:lang w:val="en-GB"/>
        </w:rPr>
        <w:t xml:space="preserve"> </w:t>
      </w:r>
      <w:r w:rsidRPr="00380AA0">
        <w:rPr>
          <w:lang w:val="en-GB"/>
        </w:rPr>
        <w:t>Hotel</w:t>
      </w:r>
      <w:r w:rsidRPr="00380AA0">
        <w:rPr>
          <w:lang w:val="en-GB"/>
        </w:rPr>
        <w:tab/>
      </w:r>
      <w:r w:rsidRPr="00380AA0">
        <w:rPr>
          <w:spacing w:val="-4"/>
          <w:lang w:val="en-GB"/>
        </w:rPr>
        <w:t>(T1)</w:t>
      </w:r>
    </w:p>
    <w:p w14:paraId="3405BED5" w14:textId="2AB6754F" w:rsidR="00800507" w:rsidRPr="00380AA0" w:rsidRDefault="003E3B10" w:rsidP="005701DA">
      <w:pPr>
        <w:pStyle w:val="ListParagraph"/>
        <w:numPr>
          <w:ilvl w:val="1"/>
          <w:numId w:val="98"/>
        </w:numPr>
        <w:tabs>
          <w:tab w:val="left" w:pos="1414"/>
          <w:tab w:val="left" w:pos="7399"/>
        </w:tabs>
        <w:spacing w:before="1"/>
        <w:ind w:firstLine="633"/>
        <w:rPr>
          <w:lang w:val="en-GB"/>
        </w:rPr>
      </w:pPr>
      <w:r w:rsidRPr="00380AA0">
        <w:rPr>
          <w:lang w:val="en-GB"/>
        </w:rPr>
        <w:t>S</w:t>
      </w:r>
      <w:r w:rsidR="00800507" w:rsidRPr="00380AA0">
        <w:rPr>
          <w:lang w:val="en-GB"/>
        </w:rPr>
        <w:t>PORT-RE</w:t>
      </w:r>
      <w:r w:rsidRPr="00380AA0">
        <w:rPr>
          <w:lang w:val="en-GB"/>
        </w:rPr>
        <w:t>CREATION ALLOCATION</w:t>
      </w:r>
      <w:r w:rsidR="00800507" w:rsidRPr="00380AA0">
        <w:rPr>
          <w:lang w:val="en-GB"/>
        </w:rPr>
        <w:tab/>
        <w:t>(R)</w:t>
      </w:r>
    </w:p>
    <w:p w14:paraId="5B76C823" w14:textId="6E9D576E" w:rsidR="00800507" w:rsidRPr="00380AA0" w:rsidRDefault="003E3B10" w:rsidP="005701DA">
      <w:pPr>
        <w:pStyle w:val="ListParagraph"/>
        <w:numPr>
          <w:ilvl w:val="2"/>
          <w:numId w:val="99"/>
        </w:numPr>
        <w:tabs>
          <w:tab w:val="left" w:pos="2285"/>
          <w:tab w:val="left" w:pos="7399"/>
        </w:tabs>
        <w:spacing w:before="37"/>
        <w:ind w:firstLine="633"/>
        <w:rPr>
          <w:lang w:val="en-GB"/>
        </w:rPr>
      </w:pPr>
      <w:r w:rsidRPr="00380AA0">
        <w:rPr>
          <w:lang w:val="en-GB"/>
        </w:rPr>
        <w:t>Baths</w:t>
      </w:r>
      <w:r w:rsidR="00800507" w:rsidRPr="00380AA0">
        <w:rPr>
          <w:lang w:val="en-GB"/>
        </w:rPr>
        <w:tab/>
        <w:t>(R3)</w:t>
      </w:r>
    </w:p>
    <w:p w14:paraId="76E8BE57" w14:textId="0DC0962C" w:rsidR="00800507" w:rsidRPr="00380AA0" w:rsidRDefault="003E3B10" w:rsidP="005701DA">
      <w:pPr>
        <w:pStyle w:val="ListParagraph"/>
        <w:numPr>
          <w:ilvl w:val="1"/>
          <w:numId w:val="99"/>
        </w:numPr>
        <w:tabs>
          <w:tab w:val="left" w:pos="1411"/>
          <w:tab w:val="left" w:pos="7399"/>
        </w:tabs>
        <w:spacing w:before="38"/>
        <w:ind w:firstLine="453"/>
        <w:rPr>
          <w:lang w:val="en-GB"/>
        </w:rPr>
      </w:pPr>
      <w:r w:rsidRPr="00380AA0">
        <w:rPr>
          <w:lang w:val="en-GB"/>
        </w:rPr>
        <w:t>PUBLIC GREEN AREAS</w:t>
      </w:r>
      <w:r w:rsidR="00800507" w:rsidRPr="00380AA0">
        <w:rPr>
          <w:lang w:val="en-GB"/>
        </w:rPr>
        <w:tab/>
        <w:t>(Z)</w:t>
      </w:r>
    </w:p>
    <w:p w14:paraId="4CCF32FF" w14:textId="77777777" w:rsidR="003E3B10" w:rsidRPr="00380AA0" w:rsidRDefault="003E3B10" w:rsidP="005701DA">
      <w:pPr>
        <w:pStyle w:val="ListParagraph"/>
        <w:numPr>
          <w:ilvl w:val="2"/>
          <w:numId w:val="99"/>
        </w:numPr>
        <w:tabs>
          <w:tab w:val="left" w:pos="2287"/>
          <w:tab w:val="left" w:pos="7399"/>
        </w:tabs>
        <w:spacing w:before="37"/>
        <w:ind w:left="2286" w:hanging="552"/>
        <w:jc w:val="left"/>
        <w:rPr>
          <w:lang w:val="en-GB"/>
        </w:rPr>
      </w:pPr>
      <w:r w:rsidRPr="00380AA0">
        <w:rPr>
          <w:lang w:val="en-GB"/>
        </w:rPr>
        <w:t>Landscape green areas</w:t>
      </w:r>
      <w:r w:rsidR="00800507" w:rsidRPr="00380AA0">
        <w:rPr>
          <w:lang w:val="en-GB"/>
        </w:rPr>
        <w:tab/>
        <w:t>(Z1)</w:t>
      </w:r>
    </w:p>
    <w:p w14:paraId="438FEECE" w14:textId="045E137A" w:rsidR="00800507" w:rsidRPr="00380AA0" w:rsidRDefault="003E3B10" w:rsidP="005701DA">
      <w:pPr>
        <w:pStyle w:val="ListParagraph"/>
        <w:numPr>
          <w:ilvl w:val="1"/>
          <w:numId w:val="99"/>
        </w:numPr>
        <w:tabs>
          <w:tab w:val="left" w:pos="7399"/>
        </w:tabs>
        <w:spacing w:before="37"/>
        <w:ind w:left="1418" w:hanging="425"/>
        <w:rPr>
          <w:lang w:val="en-GB"/>
        </w:rPr>
      </w:pPr>
      <w:r w:rsidRPr="00380AA0">
        <w:rPr>
          <w:lang w:val="en-GB"/>
        </w:rPr>
        <w:t>NAUTICAL TOURISM PORT</w:t>
      </w:r>
      <w:r w:rsidR="00800507" w:rsidRPr="00380AA0">
        <w:rPr>
          <w:lang w:val="en-GB"/>
        </w:rPr>
        <w:tab/>
        <w:t>(LN)</w:t>
      </w:r>
    </w:p>
    <w:p w14:paraId="03C93B31" w14:textId="1C3CF5E1" w:rsidR="00800507" w:rsidRPr="00380AA0" w:rsidRDefault="003E3B10" w:rsidP="00614CD6">
      <w:pPr>
        <w:pStyle w:val="ListParagraph"/>
        <w:numPr>
          <w:ilvl w:val="1"/>
          <w:numId w:val="99"/>
        </w:numPr>
        <w:tabs>
          <w:tab w:val="left" w:pos="7399"/>
        </w:tabs>
        <w:spacing w:before="38"/>
        <w:ind w:left="1413" w:hanging="420"/>
        <w:jc w:val="left"/>
        <w:rPr>
          <w:lang w:val="en-GB"/>
        </w:rPr>
      </w:pPr>
      <w:r w:rsidRPr="00380AA0">
        <w:rPr>
          <w:lang w:val="en-GB"/>
        </w:rPr>
        <w:t>BERTH</w:t>
      </w:r>
      <w:r w:rsidR="00800507" w:rsidRPr="00380AA0">
        <w:rPr>
          <w:lang w:val="en-GB"/>
        </w:rPr>
        <w:tab/>
        <w:t>(PR)</w:t>
      </w:r>
    </w:p>
    <w:p w14:paraId="59F07EEC" w14:textId="50DD3055" w:rsidR="00800507" w:rsidRPr="00380AA0" w:rsidRDefault="003E3B10" w:rsidP="00614CD6">
      <w:pPr>
        <w:pStyle w:val="ListParagraph"/>
        <w:numPr>
          <w:ilvl w:val="1"/>
          <w:numId w:val="99"/>
        </w:numPr>
        <w:tabs>
          <w:tab w:val="left" w:pos="7399"/>
        </w:tabs>
        <w:spacing w:before="37"/>
        <w:ind w:left="1413" w:hanging="420"/>
        <w:jc w:val="left"/>
        <w:rPr>
          <w:lang w:val="en-GB"/>
        </w:rPr>
      </w:pPr>
      <w:r w:rsidRPr="00380AA0">
        <w:rPr>
          <w:lang w:val="en-GB"/>
        </w:rPr>
        <w:t>PARKING AND GARAGE-PARKING AREAS</w:t>
      </w:r>
      <w:r w:rsidR="00800507" w:rsidRPr="00380AA0">
        <w:rPr>
          <w:lang w:val="en-GB"/>
        </w:rPr>
        <w:tab/>
        <w:t>(P)</w:t>
      </w:r>
    </w:p>
    <w:p w14:paraId="20356032" w14:textId="3AB828DE" w:rsidR="00800507" w:rsidRPr="00380AA0" w:rsidRDefault="00800507" w:rsidP="00614CD6">
      <w:pPr>
        <w:pStyle w:val="BodyText"/>
        <w:spacing w:before="6"/>
        <w:ind w:hanging="540"/>
        <w:rPr>
          <w:sz w:val="28"/>
          <w:lang w:val="hr-HR"/>
        </w:rPr>
      </w:pPr>
    </w:p>
    <w:p w14:paraId="4604AA29" w14:textId="3C00B4BF" w:rsidR="00800507" w:rsidRPr="00380AA0" w:rsidRDefault="00800507">
      <w:pPr>
        <w:pStyle w:val="BodyText"/>
        <w:spacing w:before="6"/>
        <w:rPr>
          <w:sz w:val="28"/>
          <w:lang w:val="hr-HR"/>
        </w:rPr>
      </w:pPr>
    </w:p>
    <w:p w14:paraId="1C7A5886" w14:textId="3C2A36B4" w:rsidR="007E674B" w:rsidRPr="00380AA0" w:rsidRDefault="0003167C">
      <w:pPr>
        <w:pStyle w:val="BodyText"/>
        <w:ind w:left="506" w:right="463"/>
        <w:jc w:val="center"/>
        <w:rPr>
          <w:lang w:val="hr-HR"/>
        </w:rPr>
      </w:pPr>
      <w:r w:rsidRPr="00380AA0">
        <w:rPr>
          <w:lang w:val="en-GB"/>
        </w:rPr>
        <w:t>Article</w:t>
      </w:r>
      <w:r w:rsidR="002118B6" w:rsidRPr="00380AA0">
        <w:rPr>
          <w:lang w:val="en-GB"/>
        </w:rPr>
        <w:t xml:space="preserve"> 8</w:t>
      </w:r>
    </w:p>
    <w:p w14:paraId="2A98B15E" w14:textId="57BD70FD" w:rsidR="007E674B" w:rsidRPr="00380AA0" w:rsidRDefault="003E3B10">
      <w:pPr>
        <w:pStyle w:val="ListParagraph"/>
        <w:numPr>
          <w:ilvl w:val="0"/>
          <w:numId w:val="79"/>
        </w:numPr>
        <w:tabs>
          <w:tab w:val="left" w:pos="722"/>
        </w:tabs>
        <w:spacing w:before="40" w:line="276" w:lineRule="auto"/>
        <w:ind w:right="273" w:firstLine="0"/>
        <w:rPr>
          <w:lang w:val="hr-HR"/>
        </w:rPr>
      </w:pPr>
      <w:r w:rsidRPr="00380AA0">
        <w:rPr>
          <w:lang w:val="en-GB"/>
        </w:rPr>
        <w:t xml:space="preserve">Detailed demarcation of particular intended use in the area </w:t>
      </w:r>
      <w:r w:rsidR="00614534" w:rsidRPr="00380AA0">
        <w:rPr>
          <w:lang w:val="en-GB"/>
        </w:rPr>
        <w:t xml:space="preserve">covered by </w:t>
      </w:r>
      <w:r w:rsidRPr="00380AA0">
        <w:rPr>
          <w:lang w:val="en-GB"/>
        </w:rPr>
        <w:t xml:space="preserve">the Plan, as well as projects on the construction lots is carried out and determined in </w:t>
      </w:r>
      <w:r w:rsidR="00614534" w:rsidRPr="00380AA0">
        <w:rPr>
          <w:lang w:val="en-GB"/>
        </w:rPr>
        <w:t xml:space="preserve">construction </w:t>
      </w:r>
      <w:r w:rsidRPr="00380AA0">
        <w:rPr>
          <w:lang w:val="en-GB"/>
        </w:rPr>
        <w:t>acts, in accordance with the provisions of the Plan and current regulations and standards of the Republic of Croatia.</w:t>
      </w:r>
    </w:p>
    <w:p w14:paraId="1CBCDFE1" w14:textId="6006A5AE" w:rsidR="007E674B" w:rsidRPr="00380AA0" w:rsidRDefault="007B780C">
      <w:pPr>
        <w:pStyle w:val="ListParagraph"/>
        <w:numPr>
          <w:ilvl w:val="0"/>
          <w:numId w:val="79"/>
        </w:numPr>
        <w:tabs>
          <w:tab w:val="left" w:pos="689"/>
        </w:tabs>
        <w:spacing w:line="278" w:lineRule="auto"/>
        <w:ind w:right="272" w:firstLine="0"/>
        <w:rPr>
          <w:lang w:val="hr-HR"/>
        </w:rPr>
      </w:pPr>
      <w:r w:rsidRPr="00380AA0">
        <w:rPr>
          <w:lang w:val="en-GB"/>
        </w:rPr>
        <w:t xml:space="preserve">Formation of the new construction parcels implies respecting the current boundaries of the cadastral </w:t>
      </w:r>
      <w:r w:rsidR="00614534" w:rsidRPr="00380AA0">
        <w:rPr>
          <w:lang w:val="en-GB"/>
        </w:rPr>
        <w:t>lots</w:t>
      </w:r>
      <w:r w:rsidRPr="00380AA0">
        <w:rPr>
          <w:lang w:val="en-GB"/>
        </w:rPr>
        <w:t xml:space="preserve"> located </w:t>
      </w:r>
      <w:r w:rsidR="00614534" w:rsidRPr="00380AA0">
        <w:rPr>
          <w:lang w:val="en-GB"/>
        </w:rPr>
        <w:t xml:space="preserve">in </w:t>
      </w:r>
      <w:r w:rsidRPr="00380AA0">
        <w:rPr>
          <w:lang w:val="en-GB"/>
        </w:rPr>
        <w:t>the area</w:t>
      </w:r>
      <w:r w:rsidR="00614534" w:rsidRPr="00380AA0">
        <w:rPr>
          <w:lang w:val="en-GB"/>
        </w:rPr>
        <w:t xml:space="preserve"> covered by </w:t>
      </w:r>
      <w:r w:rsidRPr="00380AA0">
        <w:rPr>
          <w:lang w:val="en-GB"/>
        </w:rPr>
        <w:t>the Plan and/or establishing a new subdivision based on functional principles.</w:t>
      </w:r>
    </w:p>
    <w:p w14:paraId="2EC36A8F" w14:textId="31230A37" w:rsidR="007E674B" w:rsidRPr="00380AA0" w:rsidRDefault="007B780C">
      <w:pPr>
        <w:pStyle w:val="ListParagraph"/>
        <w:numPr>
          <w:ilvl w:val="0"/>
          <w:numId w:val="79"/>
        </w:numPr>
        <w:tabs>
          <w:tab w:val="left" w:pos="633"/>
        </w:tabs>
        <w:spacing w:line="249" w:lineRule="exact"/>
        <w:ind w:left="632" w:hanging="314"/>
        <w:rPr>
          <w:lang w:val="hr-HR"/>
        </w:rPr>
      </w:pPr>
      <w:r w:rsidRPr="00380AA0">
        <w:rPr>
          <w:lang w:val="en-GB"/>
        </w:rPr>
        <w:t>Subdivision of the land parcels for the purpose of determining construction parcels is carried out in line with the Plan.</w:t>
      </w:r>
    </w:p>
    <w:p w14:paraId="08440030" w14:textId="77777777" w:rsidR="00541DB8" w:rsidRPr="00380AA0" w:rsidRDefault="00541DB8">
      <w:pPr>
        <w:pStyle w:val="BodyText"/>
        <w:rPr>
          <w:sz w:val="24"/>
          <w:lang w:val="hr-HR"/>
        </w:rPr>
      </w:pPr>
    </w:p>
    <w:p w14:paraId="33C7E763" w14:textId="77777777" w:rsidR="00541DB8" w:rsidRPr="00380AA0" w:rsidRDefault="00541DB8">
      <w:pPr>
        <w:pStyle w:val="BodyText"/>
        <w:rPr>
          <w:sz w:val="30"/>
          <w:lang w:val="hr-HR"/>
        </w:rPr>
      </w:pPr>
    </w:p>
    <w:p w14:paraId="50ABB7ED" w14:textId="60AD19F7" w:rsidR="007E674B" w:rsidRPr="00380AA0" w:rsidRDefault="000304B0" w:rsidP="00614CD6">
      <w:pPr>
        <w:pStyle w:val="Heading1"/>
        <w:spacing w:before="1"/>
        <w:jc w:val="left"/>
        <w:rPr>
          <w:lang w:val="hr-HR"/>
        </w:rPr>
      </w:pPr>
      <w:r w:rsidRPr="00380AA0">
        <w:rPr>
          <w:lang w:val="hr-HR"/>
        </w:rPr>
        <w:lastRenderedPageBreak/>
        <w:t xml:space="preserve">2. </w:t>
      </w:r>
      <w:r w:rsidR="002118B6" w:rsidRPr="00380AA0">
        <w:rPr>
          <w:lang w:val="en-GB"/>
        </w:rPr>
        <w:t>CONDITIONS FOR ACCOMMODATING FACILITIES FOR ECONOMIC ACTIVITIES</w:t>
      </w:r>
    </w:p>
    <w:p w14:paraId="2571B0FF" w14:textId="77777777" w:rsidR="00541DB8" w:rsidRPr="00380AA0" w:rsidRDefault="00541DB8">
      <w:pPr>
        <w:pStyle w:val="BodyText"/>
        <w:spacing w:before="3"/>
        <w:rPr>
          <w:b/>
          <w:sz w:val="28"/>
          <w:lang w:val="hr-HR"/>
        </w:rPr>
      </w:pPr>
    </w:p>
    <w:p w14:paraId="45093461" w14:textId="124F1CB4" w:rsidR="007E674B" w:rsidRPr="00380AA0" w:rsidRDefault="0003167C">
      <w:pPr>
        <w:pStyle w:val="BodyText"/>
        <w:spacing w:before="1"/>
        <w:ind w:left="506" w:right="463"/>
        <w:jc w:val="center"/>
        <w:rPr>
          <w:lang w:val="hr-HR"/>
        </w:rPr>
      </w:pPr>
      <w:r w:rsidRPr="00380AA0">
        <w:rPr>
          <w:lang w:val="en-GB"/>
        </w:rPr>
        <w:t>Article</w:t>
      </w:r>
      <w:r w:rsidR="002118B6" w:rsidRPr="00380AA0">
        <w:rPr>
          <w:lang w:val="en-GB"/>
        </w:rPr>
        <w:t xml:space="preserve"> 9</w:t>
      </w:r>
    </w:p>
    <w:p w14:paraId="63B47DFC" w14:textId="3DCC0620" w:rsidR="007E674B" w:rsidRPr="00380AA0" w:rsidRDefault="007B780C">
      <w:pPr>
        <w:pStyle w:val="ListParagraph"/>
        <w:numPr>
          <w:ilvl w:val="0"/>
          <w:numId w:val="78"/>
        </w:numPr>
        <w:tabs>
          <w:tab w:val="left" w:pos="698"/>
        </w:tabs>
        <w:spacing w:before="37" w:line="276" w:lineRule="auto"/>
        <w:ind w:right="270" w:firstLine="0"/>
        <w:rPr>
          <w:lang w:val="hr-HR"/>
        </w:rPr>
      </w:pPr>
      <w:r w:rsidRPr="00380AA0">
        <w:rPr>
          <w:lang w:val="en-GB"/>
        </w:rPr>
        <w:t>Facilities providing economic activities may be located on an area zoned as economic-hospitality-tourism (T) and in an area zoned as a nautical tourism port (LN).</w:t>
      </w:r>
    </w:p>
    <w:p w14:paraId="4F6F2BBC" w14:textId="5432C328" w:rsidR="007E674B" w:rsidRPr="00380AA0" w:rsidRDefault="007B780C">
      <w:pPr>
        <w:pStyle w:val="ListParagraph"/>
        <w:numPr>
          <w:ilvl w:val="0"/>
          <w:numId w:val="78"/>
        </w:numPr>
        <w:tabs>
          <w:tab w:val="left" w:pos="638"/>
        </w:tabs>
        <w:spacing w:before="1" w:line="276" w:lineRule="auto"/>
        <w:ind w:right="274" w:firstLine="0"/>
        <w:rPr>
          <w:lang w:val="hr-HR"/>
        </w:rPr>
      </w:pPr>
      <w:r w:rsidRPr="00380AA0">
        <w:rPr>
          <w:lang w:val="en-GB"/>
        </w:rPr>
        <w:t xml:space="preserve">Areas zoned for economic use are presented in the graphical section of the Plan, on the cartograph presentation </w:t>
      </w:r>
      <w:r w:rsidRPr="00380AA0">
        <w:rPr>
          <w:i/>
          <w:lang w:val="en-GB"/>
        </w:rPr>
        <w:t xml:space="preserve">1. </w:t>
      </w:r>
      <w:r w:rsidR="008578DD" w:rsidRPr="00380AA0">
        <w:rPr>
          <w:i/>
          <w:lang w:val="en-GB"/>
        </w:rPr>
        <w:t xml:space="preserve">Usage and </w:t>
      </w:r>
      <w:r w:rsidR="00614534" w:rsidRPr="00380AA0">
        <w:rPr>
          <w:i/>
          <w:lang w:val="en-GB"/>
        </w:rPr>
        <w:t>zoned</w:t>
      </w:r>
      <w:r w:rsidR="008578DD" w:rsidRPr="00380AA0">
        <w:rPr>
          <w:i/>
          <w:lang w:val="en-GB"/>
        </w:rPr>
        <w:t xml:space="preserve"> use of the area</w:t>
      </w:r>
      <w:r w:rsidR="008578DD" w:rsidRPr="00380AA0">
        <w:rPr>
          <w:lang w:val="en-GB"/>
        </w:rPr>
        <w:t>, at a scale of 1:1000.</w:t>
      </w:r>
    </w:p>
    <w:p w14:paraId="16F3353C" w14:textId="4ADDF92A" w:rsidR="007E674B" w:rsidRPr="00380AA0" w:rsidRDefault="008578DD" w:rsidP="007E674B">
      <w:pPr>
        <w:pStyle w:val="ListParagraph"/>
        <w:numPr>
          <w:ilvl w:val="0"/>
          <w:numId w:val="78"/>
        </w:numPr>
        <w:tabs>
          <w:tab w:val="left" w:pos="636"/>
        </w:tabs>
        <w:spacing w:line="276" w:lineRule="auto"/>
        <w:ind w:right="273" w:firstLine="0"/>
        <w:rPr>
          <w:lang w:val="hr-HR"/>
        </w:rPr>
      </w:pPr>
      <w:r w:rsidRPr="00380AA0">
        <w:rPr>
          <w:lang w:val="en-GB"/>
        </w:rPr>
        <w:t xml:space="preserve">Forms of usage of areas within the area </w:t>
      </w:r>
      <w:r w:rsidR="00614534" w:rsidRPr="00380AA0">
        <w:rPr>
          <w:lang w:val="en-GB"/>
        </w:rPr>
        <w:t xml:space="preserve">covered by </w:t>
      </w:r>
      <w:r w:rsidRPr="00380AA0">
        <w:rPr>
          <w:lang w:val="en-GB"/>
        </w:rPr>
        <w:t xml:space="preserve">the Plan are presented on the cartograph </w:t>
      </w:r>
      <w:r w:rsidRPr="00380AA0">
        <w:rPr>
          <w:i/>
          <w:lang w:val="en-GB"/>
        </w:rPr>
        <w:t>3.3. Conditions of usage, development and protection of areas – forms of usage</w:t>
      </w:r>
      <w:r w:rsidRPr="00380AA0">
        <w:rPr>
          <w:lang w:val="en-GB"/>
        </w:rPr>
        <w:t>, at a sale of 1:1000, and include the following:</w:t>
      </w:r>
    </w:p>
    <w:p w14:paraId="32865DDF" w14:textId="7A655FEF" w:rsidR="008578DD" w:rsidRPr="00380AA0" w:rsidRDefault="008578DD">
      <w:pPr>
        <w:pStyle w:val="ListParagraph"/>
        <w:numPr>
          <w:ilvl w:val="1"/>
          <w:numId w:val="78"/>
        </w:numPr>
        <w:tabs>
          <w:tab w:val="left" w:pos="1026"/>
          <w:tab w:val="left" w:pos="1027"/>
        </w:tabs>
        <w:spacing w:before="81"/>
        <w:ind w:hanging="429"/>
        <w:rPr>
          <w:lang w:val="hr-HR"/>
        </w:rPr>
      </w:pPr>
      <w:r w:rsidRPr="00380AA0">
        <w:rPr>
          <w:lang w:val="en-GB"/>
        </w:rPr>
        <w:t>forms of usage on land</w:t>
      </w:r>
    </w:p>
    <w:p w14:paraId="174837E2" w14:textId="21B91DD4" w:rsidR="008578DD" w:rsidRPr="00380AA0" w:rsidRDefault="00D564C2">
      <w:pPr>
        <w:pStyle w:val="ListParagraph"/>
        <w:numPr>
          <w:ilvl w:val="1"/>
          <w:numId w:val="77"/>
        </w:numPr>
        <w:tabs>
          <w:tab w:val="left" w:pos="1786"/>
        </w:tabs>
        <w:spacing w:line="276" w:lineRule="auto"/>
        <w:ind w:right="278" w:hanging="336"/>
        <w:rPr>
          <w:lang w:val="hr-HR"/>
        </w:rPr>
      </w:pPr>
      <w:r w:rsidRPr="00380AA0">
        <w:rPr>
          <w:lang w:val="en-GB"/>
        </w:rPr>
        <w:t>Reconstruction – change of usage due to better functionality of buildings</w:t>
      </w:r>
    </w:p>
    <w:p w14:paraId="55BA0E4E" w14:textId="7204C3A1" w:rsidR="00D564C2" w:rsidRPr="00380AA0" w:rsidRDefault="00D564C2">
      <w:pPr>
        <w:pStyle w:val="ListParagraph"/>
        <w:numPr>
          <w:ilvl w:val="1"/>
          <w:numId w:val="77"/>
        </w:numPr>
        <w:tabs>
          <w:tab w:val="left" w:pos="1786"/>
        </w:tabs>
        <w:spacing w:line="276" w:lineRule="auto"/>
        <w:ind w:right="278" w:hanging="336"/>
        <w:rPr>
          <w:lang w:val="hr-HR"/>
        </w:rPr>
      </w:pPr>
      <w:r w:rsidRPr="00380AA0">
        <w:rPr>
          <w:lang w:val="en-GB"/>
        </w:rPr>
        <w:t>New construction</w:t>
      </w:r>
    </w:p>
    <w:p w14:paraId="3BD1E808" w14:textId="7CD81A44" w:rsidR="00D564C2" w:rsidRPr="00380AA0" w:rsidRDefault="00D564C2">
      <w:pPr>
        <w:pStyle w:val="ListParagraph"/>
        <w:numPr>
          <w:ilvl w:val="1"/>
          <w:numId w:val="77"/>
        </w:numPr>
        <w:tabs>
          <w:tab w:val="left" w:pos="1786"/>
        </w:tabs>
        <w:spacing w:line="276" w:lineRule="auto"/>
        <w:ind w:right="278" w:hanging="336"/>
        <w:rPr>
          <w:lang w:val="hr-HR"/>
        </w:rPr>
      </w:pPr>
      <w:r w:rsidRPr="00380AA0">
        <w:rPr>
          <w:lang w:val="en-GB"/>
        </w:rPr>
        <w:t xml:space="preserve">Reconstruction on maritime demesne – change </w:t>
      </w:r>
      <w:r w:rsidR="00614534" w:rsidRPr="00380AA0">
        <w:rPr>
          <w:lang w:val="en-GB"/>
        </w:rPr>
        <w:t>of</w:t>
      </w:r>
      <w:r w:rsidRPr="00380AA0">
        <w:rPr>
          <w:lang w:val="en-GB"/>
        </w:rPr>
        <w:t xml:space="preserve"> usage due to better functionality of land and sea sections of the beach</w:t>
      </w:r>
    </w:p>
    <w:p w14:paraId="11CFB68A" w14:textId="459A7596" w:rsidR="00D564C2" w:rsidRPr="00380AA0" w:rsidRDefault="00D564C2">
      <w:pPr>
        <w:pStyle w:val="ListParagraph"/>
        <w:numPr>
          <w:ilvl w:val="1"/>
          <w:numId w:val="77"/>
        </w:numPr>
        <w:tabs>
          <w:tab w:val="left" w:pos="1786"/>
        </w:tabs>
        <w:spacing w:line="276" w:lineRule="auto"/>
        <w:ind w:right="278" w:hanging="336"/>
        <w:rPr>
          <w:lang w:val="hr-HR"/>
        </w:rPr>
      </w:pPr>
      <w:r w:rsidRPr="00380AA0">
        <w:rPr>
          <w:lang w:val="en-GB"/>
        </w:rPr>
        <w:t>New construction under particular conditions – approval is given to construct supporting amenities with an intended hospitality-tourism use and construction of the land section of the nautical tourism port in the area distanced 100 m from the foreshore line.</w:t>
      </w:r>
    </w:p>
    <w:p w14:paraId="07436B89" w14:textId="3F4D1C3B" w:rsidR="008578DD" w:rsidRPr="00380AA0" w:rsidRDefault="008578DD">
      <w:pPr>
        <w:pStyle w:val="ListParagraph"/>
        <w:numPr>
          <w:ilvl w:val="1"/>
          <w:numId w:val="78"/>
        </w:numPr>
        <w:tabs>
          <w:tab w:val="left" w:pos="1026"/>
          <w:tab w:val="left" w:pos="1027"/>
        </w:tabs>
        <w:ind w:hanging="429"/>
        <w:rPr>
          <w:lang w:val="hr-HR"/>
        </w:rPr>
      </w:pPr>
      <w:r w:rsidRPr="00380AA0">
        <w:rPr>
          <w:lang w:val="en-GB"/>
        </w:rPr>
        <w:t>forms of usage at sea</w:t>
      </w:r>
    </w:p>
    <w:p w14:paraId="328E236F" w14:textId="2B857D32" w:rsidR="008578DD" w:rsidRPr="00380AA0" w:rsidRDefault="00D564C2">
      <w:pPr>
        <w:pStyle w:val="ListParagraph"/>
        <w:numPr>
          <w:ilvl w:val="2"/>
          <w:numId w:val="78"/>
        </w:numPr>
        <w:tabs>
          <w:tab w:val="left" w:pos="1786"/>
        </w:tabs>
        <w:spacing w:before="34"/>
        <w:ind w:left="1785" w:hanging="387"/>
        <w:rPr>
          <w:lang w:val="hr-HR"/>
        </w:rPr>
      </w:pPr>
      <w:r w:rsidRPr="00380AA0">
        <w:rPr>
          <w:lang w:val="en-GB"/>
        </w:rPr>
        <w:t>New construction at sea – approval is given for construction of piers at the nautical tourism port</w:t>
      </w:r>
    </w:p>
    <w:p w14:paraId="4297BFC0" w14:textId="77777777" w:rsidR="007E674B" w:rsidRPr="00380AA0" w:rsidRDefault="007E674B" w:rsidP="007E674B">
      <w:pPr>
        <w:pStyle w:val="ListParagraph"/>
        <w:tabs>
          <w:tab w:val="left" w:pos="679"/>
        </w:tabs>
        <w:spacing w:before="37" w:line="276" w:lineRule="auto"/>
        <w:ind w:right="276"/>
        <w:jc w:val="left"/>
        <w:rPr>
          <w:lang w:val="hr-HR"/>
        </w:rPr>
      </w:pPr>
    </w:p>
    <w:p w14:paraId="4CE8A334" w14:textId="3796A044" w:rsidR="007E674B" w:rsidRPr="00380AA0" w:rsidRDefault="008578DD">
      <w:pPr>
        <w:pStyle w:val="ListParagraph"/>
        <w:numPr>
          <w:ilvl w:val="0"/>
          <w:numId w:val="78"/>
        </w:numPr>
        <w:tabs>
          <w:tab w:val="left" w:pos="679"/>
        </w:tabs>
        <w:spacing w:before="37" w:line="276" w:lineRule="auto"/>
        <w:ind w:right="276" w:firstLine="0"/>
        <w:rPr>
          <w:lang w:val="hr-HR"/>
        </w:rPr>
      </w:pPr>
      <w:r w:rsidRPr="00380AA0">
        <w:rPr>
          <w:lang w:val="en-GB"/>
        </w:rPr>
        <w:t xml:space="preserve">Manner of construction and associated conditions on the mentioned areas are shown on the cartograph presentation </w:t>
      </w:r>
      <w:r w:rsidRPr="00380AA0">
        <w:rPr>
          <w:i/>
          <w:lang w:val="en-GB"/>
        </w:rPr>
        <w:t>4.1. Manner of construction and associated conditions</w:t>
      </w:r>
      <w:r w:rsidRPr="00380AA0">
        <w:rPr>
          <w:lang w:val="en-GB"/>
        </w:rPr>
        <w:t>, at a scale of 1:1000.</w:t>
      </w:r>
    </w:p>
    <w:p w14:paraId="71D2DA2A" w14:textId="77777777" w:rsidR="00541DB8" w:rsidRPr="00380AA0" w:rsidRDefault="00541DB8">
      <w:pPr>
        <w:pStyle w:val="BodyText"/>
        <w:spacing w:before="9"/>
        <w:rPr>
          <w:sz w:val="25"/>
          <w:lang w:val="hr-HR"/>
        </w:rPr>
      </w:pPr>
    </w:p>
    <w:p w14:paraId="7AB638FF" w14:textId="532F0CD7" w:rsidR="007E674B" w:rsidRPr="00380AA0" w:rsidRDefault="000304B0" w:rsidP="00614CD6">
      <w:pPr>
        <w:pStyle w:val="Heading1"/>
        <w:jc w:val="left"/>
        <w:rPr>
          <w:lang w:val="hr-HR"/>
        </w:rPr>
      </w:pPr>
      <w:r w:rsidRPr="00380AA0">
        <w:rPr>
          <w:lang w:val="hr-HR"/>
        </w:rPr>
        <w:t xml:space="preserve">2.1. </w:t>
      </w:r>
      <w:r w:rsidR="002118B6" w:rsidRPr="00380AA0">
        <w:rPr>
          <w:lang w:val="en-GB"/>
        </w:rPr>
        <w:t>Conditions for accommodating facilities with an economic use – hospitality-tourism (T)</w:t>
      </w:r>
    </w:p>
    <w:p w14:paraId="7AA88D4E" w14:textId="77777777" w:rsidR="00541DB8" w:rsidRPr="00380AA0" w:rsidRDefault="00541DB8">
      <w:pPr>
        <w:pStyle w:val="BodyText"/>
        <w:spacing w:before="2"/>
        <w:rPr>
          <w:b/>
          <w:sz w:val="28"/>
          <w:lang w:val="hr-HR"/>
        </w:rPr>
      </w:pPr>
    </w:p>
    <w:p w14:paraId="3DDF8F2B" w14:textId="537B6FA7" w:rsidR="007E674B" w:rsidRPr="00380AA0" w:rsidRDefault="0003167C">
      <w:pPr>
        <w:pStyle w:val="BodyText"/>
        <w:ind w:left="506" w:right="463"/>
        <w:jc w:val="center"/>
        <w:rPr>
          <w:lang w:val="hr-HR"/>
        </w:rPr>
      </w:pPr>
      <w:r w:rsidRPr="00380AA0">
        <w:rPr>
          <w:lang w:val="en-GB"/>
        </w:rPr>
        <w:t>Article</w:t>
      </w:r>
      <w:r w:rsidR="00033CC0" w:rsidRPr="00380AA0">
        <w:rPr>
          <w:lang w:val="en-GB"/>
        </w:rPr>
        <w:t xml:space="preserve"> 10</w:t>
      </w:r>
    </w:p>
    <w:p w14:paraId="1F0CB5AC" w14:textId="6091B055" w:rsidR="007E674B" w:rsidRPr="00380AA0" w:rsidRDefault="00370173">
      <w:pPr>
        <w:pStyle w:val="ListParagraph"/>
        <w:numPr>
          <w:ilvl w:val="0"/>
          <w:numId w:val="76"/>
        </w:numPr>
        <w:tabs>
          <w:tab w:val="left" w:pos="672"/>
        </w:tabs>
        <w:spacing w:before="37" w:line="278" w:lineRule="auto"/>
        <w:ind w:right="276" w:firstLine="0"/>
        <w:rPr>
          <w:lang w:val="hr-HR"/>
        </w:rPr>
      </w:pPr>
      <w:r w:rsidRPr="00380AA0">
        <w:rPr>
          <w:lang w:val="en-GB"/>
        </w:rPr>
        <w:t>Area</w:t>
      </w:r>
      <w:r w:rsidR="0067706A" w:rsidRPr="00380AA0">
        <w:rPr>
          <w:lang w:val="en-GB"/>
        </w:rPr>
        <w:t>s</w:t>
      </w:r>
      <w:r w:rsidRPr="00380AA0">
        <w:rPr>
          <w:lang w:val="en-GB"/>
        </w:rPr>
        <w:t xml:space="preserve"> zoned for economic-hospitality-tourism (T) use </w:t>
      </w:r>
      <w:r w:rsidR="00B30A2A" w:rsidRPr="00380AA0">
        <w:rPr>
          <w:lang w:val="en-GB"/>
        </w:rPr>
        <w:t xml:space="preserve">cover the T1 tourism zone of </w:t>
      </w:r>
      <w:proofErr w:type="spellStart"/>
      <w:r w:rsidR="00B30A2A" w:rsidRPr="00380AA0">
        <w:rPr>
          <w:lang w:val="en-GB"/>
        </w:rPr>
        <w:t>Jurjeva</w:t>
      </w:r>
      <w:proofErr w:type="spellEnd"/>
      <w:r w:rsidR="00B30A2A" w:rsidRPr="00380AA0">
        <w:rPr>
          <w:lang w:val="en-GB"/>
        </w:rPr>
        <w:t xml:space="preserve"> Port, as shown on the cartographic presentation </w:t>
      </w:r>
      <w:r w:rsidR="00B30A2A" w:rsidRPr="00380AA0">
        <w:rPr>
          <w:i/>
          <w:lang w:val="en-GB"/>
        </w:rPr>
        <w:t xml:space="preserve">1. Usage and </w:t>
      </w:r>
      <w:r w:rsidR="00842372" w:rsidRPr="00380AA0">
        <w:rPr>
          <w:i/>
          <w:lang w:val="en-GB"/>
        </w:rPr>
        <w:t xml:space="preserve">zoned </w:t>
      </w:r>
      <w:r w:rsidR="00B30A2A" w:rsidRPr="00380AA0">
        <w:rPr>
          <w:i/>
          <w:lang w:val="en-GB"/>
        </w:rPr>
        <w:t xml:space="preserve">use of the areas, </w:t>
      </w:r>
      <w:r w:rsidR="00B30A2A" w:rsidRPr="00380AA0">
        <w:rPr>
          <w:lang w:val="en-GB"/>
        </w:rPr>
        <w:t>at a scale of 1:1000.</w:t>
      </w:r>
    </w:p>
    <w:p w14:paraId="7EEFFC2D" w14:textId="18B3395B" w:rsidR="007E674B" w:rsidRPr="00380AA0" w:rsidRDefault="005B7213" w:rsidP="00C71FCE">
      <w:pPr>
        <w:pStyle w:val="ListParagraph"/>
        <w:numPr>
          <w:ilvl w:val="0"/>
          <w:numId w:val="76"/>
        </w:numPr>
        <w:tabs>
          <w:tab w:val="left" w:pos="722"/>
        </w:tabs>
        <w:spacing w:line="276" w:lineRule="auto"/>
        <w:ind w:right="274" w:firstLine="0"/>
        <w:rPr>
          <w:lang w:val="hr-HR"/>
        </w:rPr>
      </w:pPr>
      <w:r w:rsidRPr="00380AA0">
        <w:rPr>
          <w:lang w:val="en-GB"/>
        </w:rPr>
        <w:t xml:space="preserve">In the area zoned for hospitality-tourist use (T1-hotel), within the construction parcel, </w:t>
      </w:r>
      <w:r w:rsidR="00033CC0" w:rsidRPr="00380AA0">
        <w:rPr>
          <w:lang w:val="en-GB"/>
        </w:rPr>
        <w:t>hospitality-tourism amenities may be established which considering the type of service offered has been classified into the “hotels” group in accordance with particular regulations</w:t>
      </w:r>
      <w:r w:rsidR="0067706A" w:rsidRPr="00380AA0">
        <w:rPr>
          <w:lang w:val="en-GB"/>
        </w:rPr>
        <w:t xml:space="preserve"> which regulate the hospitality activities</w:t>
      </w:r>
      <w:r w:rsidR="0067706A" w:rsidRPr="00380AA0">
        <w:rPr>
          <w:vertAlign w:val="superscript"/>
          <w:lang w:val="en-GB"/>
        </w:rPr>
        <w:t>1</w:t>
      </w:r>
      <w:r w:rsidR="0067706A" w:rsidRPr="00380AA0">
        <w:rPr>
          <w:lang w:val="en-GB"/>
        </w:rPr>
        <w:t xml:space="preserve"> and which are contain accommodation units in accordance with special regulations </w:t>
      </w:r>
      <w:r w:rsidR="00033CC0" w:rsidRPr="00380AA0">
        <w:rPr>
          <w:lang w:val="en-GB"/>
        </w:rPr>
        <w:t>stipulating classification, categorization and particular standards for hospitality premises from the “hotels” group.</w:t>
      </w:r>
      <w:r w:rsidR="00FC60D2" w:rsidRPr="00380AA0">
        <w:rPr>
          <w:vertAlign w:val="superscript"/>
          <w:lang w:val="en-GB"/>
        </w:rPr>
        <w:t>2</w:t>
      </w:r>
    </w:p>
    <w:p w14:paraId="3D1FDC58" w14:textId="6F9C2A7B" w:rsidR="007E674B" w:rsidRPr="00380AA0" w:rsidRDefault="00033CC0">
      <w:pPr>
        <w:pStyle w:val="ListParagraph"/>
        <w:numPr>
          <w:ilvl w:val="0"/>
          <w:numId w:val="76"/>
        </w:numPr>
        <w:tabs>
          <w:tab w:val="left" w:pos="660"/>
        </w:tabs>
        <w:spacing w:line="276" w:lineRule="auto"/>
        <w:ind w:right="273" w:firstLine="0"/>
        <w:rPr>
          <w:lang w:val="hr-HR"/>
        </w:rPr>
      </w:pPr>
      <w:r w:rsidRPr="00380AA0">
        <w:rPr>
          <w:lang w:val="en-GB"/>
        </w:rPr>
        <w:t xml:space="preserve">The area on which the intended hospitality-tourism use is envisaged in essence represents an undeveloped area, except for the part of the previous military facilities in the cove of </w:t>
      </w:r>
      <w:proofErr w:type="spellStart"/>
      <w:r w:rsidRPr="00380AA0">
        <w:rPr>
          <w:lang w:val="en-GB"/>
        </w:rPr>
        <w:t>Jurjeva</w:t>
      </w:r>
      <w:proofErr w:type="spellEnd"/>
      <w:r w:rsidRPr="00380AA0">
        <w:rPr>
          <w:lang w:val="en-GB"/>
        </w:rPr>
        <w:t xml:space="preserve"> Port.</w:t>
      </w:r>
    </w:p>
    <w:p w14:paraId="777282DC" w14:textId="2EAC1EB8" w:rsidR="007E674B" w:rsidRPr="00380AA0" w:rsidRDefault="00033CC0">
      <w:pPr>
        <w:pStyle w:val="ListParagraph"/>
        <w:numPr>
          <w:ilvl w:val="0"/>
          <w:numId w:val="76"/>
        </w:numPr>
        <w:tabs>
          <w:tab w:val="left" w:pos="640"/>
        </w:tabs>
        <w:spacing w:line="276" w:lineRule="auto"/>
        <w:ind w:right="274" w:firstLine="0"/>
        <w:rPr>
          <w:lang w:val="hr-HR"/>
        </w:rPr>
      </w:pPr>
      <w:r w:rsidRPr="00380AA0">
        <w:rPr>
          <w:lang w:val="en-GB"/>
        </w:rPr>
        <w:t>Capacities by type and category should be planned such that the area referred to in Paragraph 2 of this article envisage</w:t>
      </w:r>
      <w:r w:rsidR="00FC60D2" w:rsidRPr="00380AA0">
        <w:rPr>
          <w:lang w:val="en-GB"/>
        </w:rPr>
        <w:t>s</w:t>
      </w:r>
      <w:r w:rsidRPr="00380AA0">
        <w:rPr>
          <w:lang w:val="en-GB"/>
        </w:rPr>
        <w:t xml:space="preserve"> an accommodation capacity of at least 70% in hotels and a maximum of 30% in villas, in accordance with particular regulations.</w:t>
      </w:r>
    </w:p>
    <w:p w14:paraId="1F261F69" w14:textId="424E5C76" w:rsidR="007E674B" w:rsidRPr="00380AA0" w:rsidRDefault="00B30A2A">
      <w:pPr>
        <w:pStyle w:val="ListParagraph"/>
        <w:numPr>
          <w:ilvl w:val="0"/>
          <w:numId w:val="76"/>
        </w:numPr>
        <w:tabs>
          <w:tab w:val="left" w:pos="633"/>
        </w:tabs>
        <w:ind w:left="632" w:hanging="314"/>
        <w:rPr>
          <w:lang w:val="hr-HR"/>
        </w:rPr>
      </w:pPr>
      <w:r w:rsidRPr="00380AA0">
        <w:rPr>
          <w:lang w:val="en-GB"/>
        </w:rPr>
        <w:t xml:space="preserve">Conditions and manner of </w:t>
      </w:r>
      <w:r w:rsidR="00033CC0" w:rsidRPr="00380AA0">
        <w:rPr>
          <w:lang w:val="en-GB"/>
        </w:rPr>
        <w:t>construction must comply with the provisions of this Plan.</w:t>
      </w:r>
    </w:p>
    <w:p w14:paraId="6C3E180F" w14:textId="22DD5FAC" w:rsidR="00541DB8" w:rsidRPr="00380AA0" w:rsidRDefault="00541DB8">
      <w:pPr>
        <w:pStyle w:val="BodyText"/>
        <w:spacing w:before="7"/>
        <w:rPr>
          <w:sz w:val="28"/>
          <w:lang w:val="hr-HR"/>
        </w:rPr>
      </w:pPr>
    </w:p>
    <w:p w14:paraId="21AC1E75" w14:textId="6319213B" w:rsidR="001512D1" w:rsidRPr="00380AA0" w:rsidRDefault="001512D1">
      <w:pPr>
        <w:pStyle w:val="BodyText"/>
        <w:spacing w:before="7"/>
        <w:rPr>
          <w:sz w:val="28"/>
          <w:lang w:val="hr-HR"/>
        </w:rPr>
      </w:pPr>
    </w:p>
    <w:p w14:paraId="7113C3F2" w14:textId="77777777" w:rsidR="001512D1" w:rsidRPr="00380AA0" w:rsidRDefault="001512D1" w:rsidP="001512D1">
      <w:pPr>
        <w:pStyle w:val="BodyText"/>
        <w:spacing w:before="4"/>
        <w:rPr>
          <w:sz w:val="25"/>
          <w:lang w:val="hr-HR"/>
        </w:rPr>
      </w:pPr>
      <w:r w:rsidRPr="00380AA0">
        <w:rPr>
          <w:noProof/>
          <w:lang w:val="hr-HR" w:eastAsia="hr-HR" w:bidi="ar-SA"/>
        </w:rPr>
        <mc:AlternateContent>
          <mc:Choice Requires="wps">
            <w:drawing>
              <wp:anchor distT="0" distB="0" distL="0" distR="0" simplePos="0" relativeHeight="251661312" behindDoc="1" locked="0" layoutInCell="1" allowOverlap="1" wp14:anchorId="36C3EDA3" wp14:editId="1580575D">
                <wp:simplePos x="0" y="0"/>
                <wp:positionH relativeFrom="page">
                  <wp:posOffset>901065</wp:posOffset>
                </wp:positionH>
                <wp:positionV relativeFrom="paragraph">
                  <wp:posOffset>213995</wp:posOffset>
                </wp:positionV>
                <wp:extent cx="1828800" cy="0"/>
                <wp:effectExtent l="5715" t="8890" r="13335" b="1016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429B073"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6.85pt" to="214.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X3Eg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" strokeweight=".6pt">
                <w10:wrap type="topAndBottom" anchorx="page"/>
              </v:line>
            </w:pict>
          </mc:Fallback>
        </mc:AlternateContent>
      </w:r>
    </w:p>
    <w:p w14:paraId="1E510D2F" w14:textId="77777777" w:rsidR="001512D1" w:rsidRPr="00380AA0" w:rsidRDefault="001512D1" w:rsidP="001512D1">
      <w:pPr>
        <w:pStyle w:val="ListParagraph"/>
        <w:numPr>
          <w:ilvl w:val="0"/>
          <w:numId w:val="73"/>
        </w:numPr>
        <w:tabs>
          <w:tab w:val="left" w:pos="420"/>
        </w:tabs>
        <w:spacing w:before="77"/>
        <w:jc w:val="left"/>
        <w:rPr>
          <w:rFonts w:ascii="Calibri"/>
          <w:sz w:val="16"/>
          <w:lang w:val="hr-HR"/>
        </w:rPr>
      </w:pPr>
      <w:r w:rsidRPr="00380AA0">
        <w:rPr>
          <w:rFonts w:ascii="Calibri"/>
          <w:sz w:val="16"/>
          <w:lang w:val="en-GB"/>
        </w:rPr>
        <w:t>Hospitality Activities Act (Official Gazette, 85/15)</w:t>
      </w:r>
    </w:p>
    <w:p w14:paraId="267377B4" w14:textId="77777777" w:rsidR="001512D1" w:rsidRPr="00380AA0" w:rsidRDefault="001512D1" w:rsidP="001512D1">
      <w:pPr>
        <w:pStyle w:val="ListParagraph"/>
        <w:tabs>
          <w:tab w:val="left" w:pos="425"/>
        </w:tabs>
        <w:spacing w:before="8" w:line="254" w:lineRule="auto"/>
        <w:ind w:right="278"/>
        <w:jc w:val="left"/>
        <w:rPr>
          <w:rFonts w:ascii="Calibri"/>
          <w:sz w:val="16"/>
          <w:lang w:val="hr-HR"/>
        </w:rPr>
      </w:pPr>
      <w:r w:rsidRPr="00380AA0">
        <w:rPr>
          <w:rFonts w:ascii="Calibri"/>
          <w:sz w:val="16"/>
          <w:vertAlign w:val="superscript"/>
          <w:lang w:val="en-GB"/>
        </w:rPr>
        <w:t>2</w:t>
      </w:r>
      <w:r w:rsidRPr="00380AA0">
        <w:rPr>
          <w:rFonts w:ascii="Calibri"/>
          <w:sz w:val="16"/>
          <w:lang w:val="en-GB"/>
        </w:rPr>
        <w:t xml:space="preserve"> Ordinance on the Classification, Categorization and Particular Standards for Hospitality Facilities in the Hotels Group (Official Gazette, 88/07, 58/08, 62/09, 63/13, 33/14, 92/14).</w:t>
      </w:r>
      <w:r w:rsidRPr="00380AA0">
        <w:rPr>
          <w:rFonts w:ascii="Calibri"/>
          <w:sz w:val="16"/>
          <w:lang w:val="hr-HR"/>
        </w:rPr>
        <w:br/>
      </w:r>
    </w:p>
    <w:p w14:paraId="561CAD26" w14:textId="252B670B" w:rsidR="001512D1" w:rsidRPr="00380AA0" w:rsidRDefault="001512D1">
      <w:pPr>
        <w:pStyle w:val="BodyText"/>
        <w:spacing w:before="7"/>
        <w:rPr>
          <w:sz w:val="28"/>
          <w:lang w:val="hr-HR"/>
        </w:rPr>
      </w:pPr>
    </w:p>
    <w:p w14:paraId="0D1CDB7A" w14:textId="271C9FED" w:rsidR="001512D1" w:rsidRPr="00380AA0" w:rsidRDefault="001512D1">
      <w:pPr>
        <w:pStyle w:val="BodyText"/>
        <w:spacing w:before="7"/>
        <w:rPr>
          <w:sz w:val="28"/>
          <w:lang w:val="hr-HR"/>
        </w:rPr>
      </w:pPr>
    </w:p>
    <w:p w14:paraId="252DEA64" w14:textId="4F0C645A" w:rsidR="00541DB8" w:rsidRPr="00380AA0" w:rsidRDefault="000304B0">
      <w:pPr>
        <w:pStyle w:val="Heading1"/>
        <w:rPr>
          <w:lang w:val="en-GB"/>
        </w:rPr>
      </w:pPr>
      <w:r w:rsidRPr="00380AA0">
        <w:rPr>
          <w:lang w:val="hr-HR"/>
        </w:rPr>
        <w:lastRenderedPageBreak/>
        <w:t xml:space="preserve">2.1.1. </w:t>
      </w:r>
      <w:r w:rsidR="002118B6" w:rsidRPr="00380AA0">
        <w:rPr>
          <w:lang w:val="en-GB"/>
        </w:rPr>
        <w:t>Conditions and manner of construction</w:t>
      </w:r>
    </w:p>
    <w:p w14:paraId="6D85CA61" w14:textId="77777777" w:rsidR="00541DB8" w:rsidRPr="00380AA0" w:rsidRDefault="00541DB8">
      <w:pPr>
        <w:pStyle w:val="BodyText"/>
        <w:spacing w:before="3"/>
        <w:rPr>
          <w:b/>
          <w:sz w:val="28"/>
          <w:lang w:val="hr-HR"/>
        </w:rPr>
      </w:pPr>
    </w:p>
    <w:p w14:paraId="0E1DA140" w14:textId="0B4D6D19" w:rsidR="007E674B" w:rsidRPr="00380AA0" w:rsidRDefault="0003167C">
      <w:pPr>
        <w:pStyle w:val="BodyText"/>
        <w:spacing w:before="1"/>
        <w:ind w:left="506" w:right="463"/>
        <w:jc w:val="center"/>
        <w:rPr>
          <w:lang w:val="hr-HR"/>
        </w:rPr>
      </w:pPr>
      <w:r w:rsidRPr="00380AA0">
        <w:rPr>
          <w:lang w:val="en-GB"/>
        </w:rPr>
        <w:t>Article</w:t>
      </w:r>
      <w:r w:rsidR="00033CC0" w:rsidRPr="00380AA0">
        <w:rPr>
          <w:lang w:val="en-GB"/>
        </w:rPr>
        <w:t xml:space="preserve"> 11</w:t>
      </w:r>
    </w:p>
    <w:p w14:paraId="6A483276" w14:textId="1C233756" w:rsidR="007E674B" w:rsidRPr="00380AA0" w:rsidRDefault="00B65FBA">
      <w:pPr>
        <w:pStyle w:val="ListParagraph"/>
        <w:numPr>
          <w:ilvl w:val="0"/>
          <w:numId w:val="75"/>
        </w:numPr>
        <w:tabs>
          <w:tab w:val="left" w:pos="700"/>
        </w:tabs>
        <w:spacing w:before="37" w:line="276" w:lineRule="auto"/>
        <w:ind w:right="271" w:firstLine="0"/>
        <w:rPr>
          <w:lang w:val="hr-HR"/>
        </w:rPr>
      </w:pPr>
      <w:r w:rsidRPr="00380AA0">
        <w:rPr>
          <w:lang w:val="en-GB"/>
        </w:rPr>
        <w:t xml:space="preserve">Spatial conditions are determined in line with the guidelines for </w:t>
      </w:r>
      <w:r w:rsidRPr="00380AA0">
        <w:rPr>
          <w:i/>
          <w:lang w:val="en-GB"/>
        </w:rPr>
        <w:t xml:space="preserve">Criteria for Planning Tourism Sections of Coastal Areas, </w:t>
      </w:r>
      <w:r w:rsidRPr="00380AA0">
        <w:rPr>
          <w:lang w:val="en-GB"/>
        </w:rPr>
        <w:t>and i</w:t>
      </w:r>
      <w:r w:rsidR="00FC60D2" w:rsidRPr="00380AA0">
        <w:rPr>
          <w:lang w:val="en-GB"/>
        </w:rPr>
        <w:t>n</w:t>
      </w:r>
      <w:r w:rsidRPr="00380AA0">
        <w:rPr>
          <w:lang w:val="en-GB"/>
        </w:rPr>
        <w:t xml:space="preserve"> accordance with higher ranked spatial plans and other particular laws.</w:t>
      </w:r>
    </w:p>
    <w:p w14:paraId="105B1E21" w14:textId="333EB3E3" w:rsidR="007E674B" w:rsidRPr="00380AA0" w:rsidRDefault="00FC60D2">
      <w:pPr>
        <w:pStyle w:val="ListParagraph"/>
        <w:numPr>
          <w:ilvl w:val="0"/>
          <w:numId w:val="75"/>
        </w:numPr>
        <w:tabs>
          <w:tab w:val="left" w:pos="638"/>
        </w:tabs>
        <w:spacing w:before="1" w:line="276" w:lineRule="auto"/>
        <w:ind w:right="281" w:firstLine="0"/>
        <w:rPr>
          <w:lang w:val="hr-HR"/>
        </w:rPr>
      </w:pPr>
      <w:r w:rsidRPr="00380AA0">
        <w:rPr>
          <w:lang w:val="en-GB"/>
        </w:rPr>
        <w:t>T</w:t>
      </w:r>
      <w:r w:rsidR="00B65FBA" w:rsidRPr="00380AA0">
        <w:rPr>
          <w:lang w:val="en-GB"/>
        </w:rPr>
        <w:t xml:space="preserve">he T1 tourism zone of </w:t>
      </w:r>
      <w:proofErr w:type="spellStart"/>
      <w:r w:rsidR="00B65FBA" w:rsidRPr="00380AA0">
        <w:rPr>
          <w:lang w:val="en-GB"/>
        </w:rPr>
        <w:t>Jurjeva</w:t>
      </w:r>
      <w:proofErr w:type="spellEnd"/>
      <w:r w:rsidR="00B65FBA" w:rsidRPr="00380AA0">
        <w:rPr>
          <w:lang w:val="en-GB"/>
        </w:rPr>
        <w:t xml:space="preserve"> port </w:t>
      </w:r>
      <w:r w:rsidRPr="00380AA0">
        <w:rPr>
          <w:lang w:val="en-GB"/>
        </w:rPr>
        <w:t xml:space="preserve">is subject to </w:t>
      </w:r>
      <w:r w:rsidR="00B65FBA" w:rsidRPr="00380AA0">
        <w:rPr>
          <w:lang w:val="en-GB"/>
        </w:rPr>
        <w:t>special conditions and manner of construction for the hotel zone and villa zone, as shown in the cartograp</w:t>
      </w:r>
      <w:r w:rsidRPr="00380AA0">
        <w:rPr>
          <w:lang w:val="en-GB"/>
        </w:rPr>
        <w:t xml:space="preserve">h </w:t>
      </w:r>
      <w:r w:rsidR="00B65FBA" w:rsidRPr="00380AA0">
        <w:rPr>
          <w:i/>
          <w:lang w:val="en-GB"/>
        </w:rPr>
        <w:t xml:space="preserve">1. Usage and zoned </w:t>
      </w:r>
      <w:r w:rsidR="0067706A" w:rsidRPr="00380AA0">
        <w:rPr>
          <w:i/>
          <w:lang w:val="en-GB"/>
        </w:rPr>
        <w:t xml:space="preserve">use of the </w:t>
      </w:r>
      <w:r w:rsidR="00B65FBA" w:rsidRPr="00380AA0">
        <w:rPr>
          <w:i/>
          <w:lang w:val="en-GB"/>
        </w:rPr>
        <w:t>areas</w:t>
      </w:r>
      <w:r w:rsidR="00B65FBA" w:rsidRPr="00380AA0">
        <w:rPr>
          <w:lang w:val="en-GB"/>
        </w:rPr>
        <w:t>, at a scale of 1:1000.</w:t>
      </w:r>
    </w:p>
    <w:p w14:paraId="20651EB1" w14:textId="77777777" w:rsidR="00541DB8" w:rsidRPr="00380AA0" w:rsidRDefault="00541DB8">
      <w:pPr>
        <w:pStyle w:val="BodyText"/>
        <w:spacing w:before="7"/>
        <w:rPr>
          <w:sz w:val="25"/>
          <w:lang w:val="hr-HR"/>
        </w:rPr>
      </w:pPr>
    </w:p>
    <w:p w14:paraId="62573DE5" w14:textId="2972BF24" w:rsidR="00541DB8" w:rsidRPr="00380AA0" w:rsidRDefault="002118B6">
      <w:pPr>
        <w:pStyle w:val="Heading1"/>
        <w:rPr>
          <w:lang w:val="en-GB"/>
        </w:rPr>
      </w:pPr>
      <w:r w:rsidRPr="00380AA0">
        <w:rPr>
          <w:lang w:val="en-GB"/>
        </w:rPr>
        <w:t>Hotel zone</w:t>
      </w:r>
    </w:p>
    <w:p w14:paraId="47EE72FA" w14:textId="77777777" w:rsidR="00541DB8" w:rsidRPr="00380AA0" w:rsidRDefault="00541DB8">
      <w:pPr>
        <w:pStyle w:val="BodyText"/>
        <w:spacing w:before="4"/>
        <w:rPr>
          <w:b/>
          <w:sz w:val="28"/>
          <w:lang w:val="hr-HR"/>
        </w:rPr>
      </w:pPr>
    </w:p>
    <w:p w14:paraId="75C4A879" w14:textId="30A7BA3B" w:rsidR="007E674B" w:rsidRPr="00380AA0" w:rsidRDefault="0003167C">
      <w:pPr>
        <w:pStyle w:val="BodyText"/>
        <w:ind w:left="506" w:right="463"/>
        <w:jc w:val="center"/>
        <w:rPr>
          <w:lang w:val="hr-HR"/>
        </w:rPr>
      </w:pPr>
      <w:r w:rsidRPr="00380AA0">
        <w:rPr>
          <w:lang w:val="en-GB"/>
        </w:rPr>
        <w:t>Article</w:t>
      </w:r>
      <w:r w:rsidR="00B65FBA" w:rsidRPr="00380AA0">
        <w:rPr>
          <w:lang w:val="en-GB"/>
        </w:rPr>
        <w:t xml:space="preserve"> 12</w:t>
      </w:r>
    </w:p>
    <w:p w14:paraId="106040CA" w14:textId="54793BCD" w:rsidR="007E674B" w:rsidRPr="00380AA0" w:rsidRDefault="00B65FBA">
      <w:pPr>
        <w:pStyle w:val="ListParagraph"/>
        <w:numPr>
          <w:ilvl w:val="0"/>
          <w:numId w:val="74"/>
        </w:numPr>
        <w:tabs>
          <w:tab w:val="left" w:pos="633"/>
        </w:tabs>
        <w:spacing w:before="37"/>
        <w:rPr>
          <w:lang w:val="hr-HR"/>
        </w:rPr>
      </w:pPr>
      <w:r w:rsidRPr="00380AA0">
        <w:rPr>
          <w:lang w:val="en-GB"/>
        </w:rPr>
        <w:t>In the hotel zone, on an area of 6.3 ha, the following manner of construction and related conditions apply:</w:t>
      </w:r>
    </w:p>
    <w:p w14:paraId="6D1F90C5" w14:textId="77777777" w:rsidR="00541DB8" w:rsidRPr="00380AA0" w:rsidRDefault="00541DB8">
      <w:pPr>
        <w:pStyle w:val="BodyText"/>
        <w:rPr>
          <w:sz w:val="20"/>
          <w:lang w:val="hr-HR"/>
        </w:rPr>
      </w:pPr>
    </w:p>
    <w:p w14:paraId="25305FD2" w14:textId="2C081449" w:rsidR="007E674B" w:rsidRPr="00380AA0" w:rsidRDefault="00A74B48">
      <w:pPr>
        <w:pStyle w:val="ListParagraph"/>
        <w:numPr>
          <w:ilvl w:val="1"/>
          <w:numId w:val="73"/>
        </w:numPr>
        <w:tabs>
          <w:tab w:val="left" w:pos="1027"/>
        </w:tabs>
        <w:spacing w:before="81" w:line="276" w:lineRule="auto"/>
        <w:ind w:right="277" w:hanging="360"/>
        <w:rPr>
          <w:lang w:val="hr-HR"/>
        </w:rPr>
      </w:pPr>
      <w:r w:rsidRPr="00380AA0">
        <w:rPr>
          <w:lang w:val="en-GB"/>
        </w:rPr>
        <w:t xml:space="preserve">Construction of a hotel complex consisting of </w:t>
      </w:r>
      <w:r w:rsidR="00FC60D2" w:rsidRPr="00380AA0">
        <w:rPr>
          <w:lang w:val="en-GB"/>
        </w:rPr>
        <w:t xml:space="preserve">the </w:t>
      </w:r>
      <w:r w:rsidRPr="00380AA0">
        <w:rPr>
          <w:lang w:val="en-GB"/>
        </w:rPr>
        <w:t>construction of the central and accommodation hotel building including other amenities (supporting and other amenities) in accordance with particular regulations on the standard of accommodation buildings from the hotels group, five-star category.</w:t>
      </w:r>
    </w:p>
    <w:p w14:paraId="54C36F35" w14:textId="0E541C34" w:rsidR="007E674B" w:rsidRPr="00380AA0" w:rsidRDefault="00A74B48">
      <w:pPr>
        <w:pStyle w:val="ListParagraph"/>
        <w:numPr>
          <w:ilvl w:val="1"/>
          <w:numId w:val="73"/>
        </w:numPr>
        <w:tabs>
          <w:tab w:val="left" w:pos="1027"/>
        </w:tabs>
        <w:spacing w:line="252" w:lineRule="exact"/>
        <w:ind w:left="1026"/>
        <w:rPr>
          <w:lang w:val="hr-HR"/>
        </w:rPr>
      </w:pPr>
      <w:r w:rsidRPr="00380AA0">
        <w:rPr>
          <w:lang w:val="en-GB"/>
        </w:rPr>
        <w:t>Maximum capacity: 450 beds</w:t>
      </w:r>
    </w:p>
    <w:p w14:paraId="310B1A89" w14:textId="76B547B4" w:rsidR="007E674B" w:rsidRPr="00380AA0" w:rsidRDefault="00A74B48">
      <w:pPr>
        <w:pStyle w:val="ListParagraph"/>
        <w:numPr>
          <w:ilvl w:val="1"/>
          <w:numId w:val="73"/>
        </w:numPr>
        <w:tabs>
          <w:tab w:val="left" w:pos="1027"/>
        </w:tabs>
        <w:spacing w:before="40" w:line="276" w:lineRule="auto"/>
        <w:ind w:right="273" w:hanging="360"/>
        <w:rPr>
          <w:lang w:val="hr-HR"/>
        </w:rPr>
      </w:pPr>
      <w:bookmarkStart w:id="0" w:name="_Hlk5635913"/>
      <w:r w:rsidRPr="00380AA0">
        <w:rPr>
          <w:lang w:val="en-GB"/>
        </w:rPr>
        <w:t>Horizontal and vertical dimensions of buildings and openings</w:t>
      </w:r>
      <w:r w:rsidR="00FC60D2" w:rsidRPr="00380AA0">
        <w:rPr>
          <w:lang w:val="en-GB"/>
        </w:rPr>
        <w:t xml:space="preserve"> in them</w:t>
      </w:r>
      <w:r w:rsidRPr="00380AA0">
        <w:rPr>
          <w:lang w:val="en-GB"/>
        </w:rPr>
        <w:t>, form of the façade and roo</w:t>
      </w:r>
      <w:r w:rsidR="00FC60D2" w:rsidRPr="00380AA0">
        <w:rPr>
          <w:lang w:val="en-GB"/>
        </w:rPr>
        <w:t>f</w:t>
      </w:r>
      <w:r w:rsidRPr="00380AA0">
        <w:rPr>
          <w:lang w:val="en-GB"/>
        </w:rPr>
        <w:t xml:space="preserve">ing including materials used should be harmonised with ambient values of the </w:t>
      </w:r>
      <w:r w:rsidR="002B6D0B" w:rsidRPr="00380AA0">
        <w:rPr>
          <w:lang w:val="en-GB"/>
        </w:rPr>
        <w:t>s</w:t>
      </w:r>
      <w:r w:rsidRPr="00380AA0">
        <w:rPr>
          <w:lang w:val="en-GB"/>
        </w:rPr>
        <w:t>urroundings</w:t>
      </w:r>
      <w:bookmarkEnd w:id="0"/>
    </w:p>
    <w:p w14:paraId="039F8457" w14:textId="64C71304" w:rsidR="007E674B" w:rsidRPr="00380AA0" w:rsidRDefault="002B6D0B">
      <w:pPr>
        <w:pStyle w:val="ListParagraph"/>
        <w:numPr>
          <w:ilvl w:val="1"/>
          <w:numId w:val="73"/>
        </w:numPr>
        <w:tabs>
          <w:tab w:val="left" w:pos="1027"/>
        </w:tabs>
        <w:spacing w:line="276" w:lineRule="auto"/>
        <w:ind w:right="281" w:hanging="360"/>
        <w:rPr>
          <w:lang w:val="hr-HR"/>
        </w:rPr>
      </w:pPr>
      <w:r w:rsidRPr="00380AA0">
        <w:rPr>
          <w:lang w:val="en-GB"/>
        </w:rPr>
        <w:t>Stipulated lot exploitation coefficient (</w:t>
      </w:r>
      <w:proofErr w:type="spellStart"/>
      <w:r w:rsidRPr="00380AA0">
        <w:rPr>
          <w:lang w:val="en-GB"/>
        </w:rPr>
        <w:t>kig</w:t>
      </w:r>
      <w:proofErr w:type="spellEnd"/>
      <w:r w:rsidRPr="00380AA0">
        <w:rPr>
          <w:lang w:val="en-GB"/>
        </w:rPr>
        <w:t>: 0.3) and lot coverage coefficient (</w:t>
      </w:r>
      <w:proofErr w:type="spellStart"/>
      <w:r w:rsidRPr="00380AA0">
        <w:rPr>
          <w:lang w:val="en-GB"/>
        </w:rPr>
        <w:t>kis</w:t>
      </w:r>
      <w:proofErr w:type="spellEnd"/>
      <w:r w:rsidRPr="00380AA0">
        <w:rPr>
          <w:lang w:val="en-GB"/>
        </w:rPr>
        <w:t>: 0.8) is applied across the entire hotel zone</w:t>
      </w:r>
    </w:p>
    <w:p w14:paraId="5ED99C69" w14:textId="0AC12601" w:rsidR="007E674B" w:rsidRPr="00380AA0" w:rsidRDefault="002B6D0B">
      <w:pPr>
        <w:pStyle w:val="ListParagraph"/>
        <w:numPr>
          <w:ilvl w:val="1"/>
          <w:numId w:val="73"/>
        </w:numPr>
        <w:tabs>
          <w:tab w:val="left" w:pos="1027"/>
        </w:tabs>
        <w:spacing w:line="276" w:lineRule="auto"/>
        <w:ind w:right="278" w:hanging="360"/>
        <w:rPr>
          <w:lang w:val="hr-HR"/>
        </w:rPr>
      </w:pPr>
      <w:r w:rsidRPr="00380AA0">
        <w:rPr>
          <w:lang w:val="en-GB"/>
        </w:rPr>
        <w:t>The calculation for the lot exploitation coefficient (</w:t>
      </w:r>
      <w:proofErr w:type="spellStart"/>
      <w:r w:rsidRPr="00380AA0">
        <w:rPr>
          <w:lang w:val="en-GB"/>
        </w:rPr>
        <w:t>kig</w:t>
      </w:r>
      <w:proofErr w:type="spellEnd"/>
      <w:r w:rsidRPr="00380AA0">
        <w:rPr>
          <w:lang w:val="en-GB"/>
        </w:rPr>
        <w:t>) and lot coverage coefficient (</w:t>
      </w:r>
      <w:proofErr w:type="spellStart"/>
      <w:r w:rsidRPr="00380AA0">
        <w:rPr>
          <w:lang w:val="en-GB"/>
        </w:rPr>
        <w:t>kis</w:t>
      </w:r>
      <w:proofErr w:type="spellEnd"/>
      <w:r w:rsidRPr="00380AA0">
        <w:rPr>
          <w:lang w:val="en-GB"/>
        </w:rPr>
        <w:t>) includes the terraces, pools exceeding an area of 100 m</w:t>
      </w:r>
      <w:r w:rsidRPr="00380AA0">
        <w:rPr>
          <w:vertAlign w:val="superscript"/>
          <w:lang w:val="en-GB"/>
        </w:rPr>
        <w:t>2</w:t>
      </w:r>
      <w:r w:rsidRPr="00380AA0">
        <w:rPr>
          <w:lang w:val="en-GB"/>
        </w:rPr>
        <w:t>, supporting (auxiliary) structures and the like.</w:t>
      </w:r>
    </w:p>
    <w:p w14:paraId="3A3B3561" w14:textId="6A9899FC" w:rsidR="007E674B" w:rsidRPr="00380AA0" w:rsidRDefault="002B6D0B">
      <w:pPr>
        <w:pStyle w:val="ListParagraph"/>
        <w:numPr>
          <w:ilvl w:val="1"/>
          <w:numId w:val="73"/>
        </w:numPr>
        <w:tabs>
          <w:tab w:val="left" w:pos="1027"/>
        </w:tabs>
        <w:spacing w:line="252" w:lineRule="exact"/>
        <w:ind w:left="1026"/>
        <w:rPr>
          <w:lang w:val="hr-HR"/>
        </w:rPr>
      </w:pPr>
      <w:r w:rsidRPr="00380AA0">
        <w:rPr>
          <w:lang w:val="en-GB"/>
        </w:rPr>
        <w:t>Number of floors: up to four above-ground floors</w:t>
      </w:r>
    </w:p>
    <w:p w14:paraId="7E8342BC" w14:textId="50301125" w:rsidR="007E674B" w:rsidRPr="00380AA0" w:rsidRDefault="002B6D0B">
      <w:pPr>
        <w:pStyle w:val="ListParagraph"/>
        <w:numPr>
          <w:ilvl w:val="1"/>
          <w:numId w:val="73"/>
        </w:numPr>
        <w:tabs>
          <w:tab w:val="left" w:pos="1027"/>
        </w:tabs>
        <w:spacing w:before="38"/>
        <w:ind w:left="1026"/>
        <w:rPr>
          <w:lang w:val="hr-HR"/>
        </w:rPr>
      </w:pPr>
      <w:r w:rsidRPr="00380AA0">
        <w:rPr>
          <w:lang w:val="en-GB"/>
        </w:rPr>
        <w:t xml:space="preserve">Above-ground floor is any floor besides floors fully buried/ </w:t>
      </w:r>
      <w:r w:rsidR="00740CC7" w:rsidRPr="00380AA0">
        <w:rPr>
          <w:lang w:val="en-GB"/>
        </w:rPr>
        <w:t>basements</w:t>
      </w:r>
    </w:p>
    <w:p w14:paraId="11546397" w14:textId="733447DC" w:rsidR="007E674B" w:rsidRPr="00380AA0" w:rsidRDefault="002B6D0B">
      <w:pPr>
        <w:pStyle w:val="ListParagraph"/>
        <w:numPr>
          <w:ilvl w:val="1"/>
          <w:numId w:val="73"/>
        </w:numPr>
        <w:tabs>
          <w:tab w:val="left" w:pos="1027"/>
        </w:tabs>
        <w:spacing w:before="37" w:line="276" w:lineRule="auto"/>
        <w:ind w:right="277" w:hanging="360"/>
        <w:rPr>
          <w:lang w:val="hr-HR"/>
        </w:rPr>
      </w:pPr>
      <w:r w:rsidRPr="00380AA0">
        <w:rPr>
          <w:lang w:val="en-GB"/>
        </w:rPr>
        <w:t>T</w:t>
      </w:r>
      <w:bookmarkStart w:id="1" w:name="_Hlk5635947"/>
      <w:r w:rsidRPr="00380AA0">
        <w:rPr>
          <w:lang w:val="en-GB"/>
        </w:rPr>
        <w:t>otal height of the structures is measured from the final levelled and landscaped terrain at its lowest part alongside the building façade up to the highest point of the roof (</w:t>
      </w:r>
      <w:r w:rsidR="00FB400E" w:rsidRPr="00380AA0">
        <w:rPr>
          <w:lang w:val="en-GB"/>
        </w:rPr>
        <w:t>ridge) and may be a maximum of 16 m, or 13 m from the height of the cornice</w:t>
      </w:r>
      <w:bookmarkEnd w:id="1"/>
    </w:p>
    <w:p w14:paraId="7D40D0B5" w14:textId="3AFD3958" w:rsidR="007E674B" w:rsidRPr="00380AA0" w:rsidRDefault="00FB400E">
      <w:pPr>
        <w:pStyle w:val="ListParagraph"/>
        <w:numPr>
          <w:ilvl w:val="1"/>
          <w:numId w:val="73"/>
        </w:numPr>
        <w:tabs>
          <w:tab w:val="left" w:pos="1027"/>
        </w:tabs>
        <w:spacing w:before="2" w:line="276" w:lineRule="auto"/>
        <w:ind w:right="275" w:hanging="360"/>
        <w:rPr>
          <w:lang w:val="hr-HR"/>
        </w:rPr>
      </w:pPr>
      <w:r w:rsidRPr="00380AA0">
        <w:rPr>
          <w:lang w:val="en-GB"/>
        </w:rPr>
        <w:t>The final levelled terrain may deviate by a maximum of 10% in relation to the natural terrain</w:t>
      </w:r>
    </w:p>
    <w:p w14:paraId="4F05D96C" w14:textId="52FA573F" w:rsidR="007E674B" w:rsidRPr="00380AA0" w:rsidRDefault="00FB400E">
      <w:pPr>
        <w:pStyle w:val="ListParagraph"/>
        <w:numPr>
          <w:ilvl w:val="1"/>
          <w:numId w:val="73"/>
        </w:numPr>
        <w:tabs>
          <w:tab w:val="left" w:pos="1027"/>
        </w:tabs>
        <w:spacing w:before="1" w:line="276" w:lineRule="auto"/>
        <w:ind w:right="280" w:hanging="360"/>
        <w:rPr>
          <w:lang w:val="hr-HR"/>
        </w:rPr>
      </w:pPr>
      <w:r w:rsidRPr="00380AA0">
        <w:rPr>
          <w:lang w:val="en-GB"/>
        </w:rPr>
        <w:t>At least 50% of the zone areas should be landscaped as landscape greenery, where the preferred landscaping should include autochthonous greenery and preservation of the existing</w:t>
      </w:r>
    </w:p>
    <w:p w14:paraId="091A20EE" w14:textId="1EFBE601" w:rsidR="007E674B" w:rsidRPr="00380AA0" w:rsidRDefault="00FB400E">
      <w:pPr>
        <w:pStyle w:val="ListParagraph"/>
        <w:numPr>
          <w:ilvl w:val="1"/>
          <w:numId w:val="73"/>
        </w:numPr>
        <w:tabs>
          <w:tab w:val="left" w:pos="1027"/>
        </w:tabs>
        <w:spacing w:line="252" w:lineRule="exact"/>
        <w:ind w:left="1026"/>
        <w:rPr>
          <w:lang w:val="hr-HR"/>
        </w:rPr>
      </w:pPr>
      <w:r w:rsidRPr="00380AA0">
        <w:rPr>
          <w:lang w:val="en-GB"/>
        </w:rPr>
        <w:t>Allows installation of photovoltaic cells and solar collectors on all structures.</w:t>
      </w:r>
    </w:p>
    <w:p w14:paraId="78A55281" w14:textId="4B6FC455" w:rsidR="007E674B" w:rsidRPr="00380AA0" w:rsidRDefault="002B6D0B">
      <w:pPr>
        <w:pStyle w:val="ListParagraph"/>
        <w:numPr>
          <w:ilvl w:val="0"/>
          <w:numId w:val="74"/>
        </w:numPr>
        <w:tabs>
          <w:tab w:val="left" w:pos="669"/>
        </w:tabs>
        <w:spacing w:before="38" w:line="276" w:lineRule="auto"/>
        <w:ind w:left="318" w:right="280" w:firstLine="0"/>
        <w:rPr>
          <w:lang w:val="hr-HR"/>
        </w:rPr>
      </w:pPr>
      <w:r w:rsidRPr="00380AA0">
        <w:rPr>
          <w:lang w:val="en-GB"/>
        </w:rPr>
        <w:t xml:space="preserve">Construction of the supporting amenities from </w:t>
      </w:r>
      <w:r w:rsidR="00FC60D2" w:rsidRPr="00380AA0">
        <w:rPr>
          <w:lang w:val="en-GB"/>
        </w:rPr>
        <w:t>Point</w:t>
      </w:r>
      <w:r w:rsidRPr="00380AA0">
        <w:rPr>
          <w:lang w:val="en-GB"/>
        </w:rPr>
        <w:t xml:space="preserve"> 1, Paragraph 1 of this Article incorporates the following conditions and manner of construction:</w:t>
      </w:r>
    </w:p>
    <w:p w14:paraId="35092046" w14:textId="26F28D41" w:rsidR="007E674B" w:rsidRPr="00380AA0" w:rsidRDefault="00FB400E">
      <w:pPr>
        <w:pStyle w:val="ListParagraph"/>
        <w:numPr>
          <w:ilvl w:val="1"/>
          <w:numId w:val="74"/>
        </w:numPr>
        <w:tabs>
          <w:tab w:val="left" w:pos="1027"/>
          <w:tab w:val="left" w:pos="7430"/>
        </w:tabs>
        <w:spacing w:before="1" w:line="276" w:lineRule="auto"/>
        <w:ind w:right="277" w:hanging="360"/>
        <w:rPr>
          <w:lang w:val="hr-HR"/>
        </w:rPr>
      </w:pPr>
      <w:r w:rsidRPr="00380AA0">
        <w:rPr>
          <w:lang w:val="en-GB"/>
        </w:rPr>
        <w:t>Construction of amenities with a hospitality-tourism zoned used (bars, restaurants and the like) which serve as supporting amenities of the central and accommodation hotel building</w:t>
      </w:r>
    </w:p>
    <w:p w14:paraId="2ACFDD88" w14:textId="74EFF4B8" w:rsidR="007E674B" w:rsidRPr="00380AA0" w:rsidRDefault="00FB400E">
      <w:pPr>
        <w:pStyle w:val="ListParagraph"/>
        <w:numPr>
          <w:ilvl w:val="1"/>
          <w:numId w:val="74"/>
        </w:numPr>
        <w:tabs>
          <w:tab w:val="left" w:pos="1027"/>
        </w:tabs>
        <w:spacing w:line="276" w:lineRule="auto"/>
        <w:ind w:right="282" w:hanging="360"/>
        <w:rPr>
          <w:lang w:val="hr-HR"/>
        </w:rPr>
      </w:pPr>
      <w:r w:rsidRPr="00380AA0">
        <w:rPr>
          <w:lang w:val="en-GB"/>
        </w:rPr>
        <w:t>Type and capacity of supporting amenities and public areas should be determined in proportion to each phase of the construction of accommodation buildings</w:t>
      </w:r>
    </w:p>
    <w:p w14:paraId="5A5101AE" w14:textId="7C6B2D04" w:rsidR="007E674B" w:rsidRPr="00380AA0" w:rsidRDefault="00FB400E">
      <w:pPr>
        <w:pStyle w:val="ListParagraph"/>
        <w:numPr>
          <w:ilvl w:val="1"/>
          <w:numId w:val="74"/>
        </w:numPr>
        <w:tabs>
          <w:tab w:val="left" w:pos="1027"/>
        </w:tabs>
        <w:ind w:left="1026"/>
        <w:rPr>
          <w:lang w:val="hr-HR"/>
        </w:rPr>
      </w:pPr>
      <w:r w:rsidRPr="00380AA0">
        <w:rPr>
          <w:lang w:val="en-GB"/>
        </w:rPr>
        <w:t>Number of floors: ground floor</w:t>
      </w:r>
    </w:p>
    <w:p w14:paraId="37051765" w14:textId="19CBD92F" w:rsidR="007E674B" w:rsidRPr="00380AA0" w:rsidRDefault="00FB400E">
      <w:pPr>
        <w:pStyle w:val="ListParagraph"/>
        <w:numPr>
          <w:ilvl w:val="1"/>
          <w:numId w:val="74"/>
        </w:numPr>
        <w:tabs>
          <w:tab w:val="left" w:pos="1027"/>
        </w:tabs>
        <w:spacing w:before="38" w:line="276" w:lineRule="auto"/>
        <w:ind w:right="279" w:hanging="360"/>
        <w:rPr>
          <w:lang w:val="en-GB"/>
        </w:rPr>
      </w:pPr>
      <w:r w:rsidRPr="00380AA0">
        <w:rPr>
          <w:lang w:val="en-GB"/>
        </w:rPr>
        <w:t>Total height of the structures is measured from the final</w:t>
      </w:r>
      <w:r w:rsidR="00FC60D2" w:rsidRPr="00380AA0">
        <w:rPr>
          <w:lang w:val="en-GB"/>
        </w:rPr>
        <w:t>,</w:t>
      </w:r>
      <w:r w:rsidRPr="00380AA0">
        <w:rPr>
          <w:lang w:val="en-GB"/>
        </w:rPr>
        <w:t xml:space="preserve"> levelled and landscaped terrain at its lowest part alongside the building façade up to the highest point of the roof (ridge) and may be a maximum of 8 m, or 5 m from the height of the cornice</w:t>
      </w:r>
    </w:p>
    <w:p w14:paraId="36FBED1E" w14:textId="2C61BE0E" w:rsidR="007E674B" w:rsidRPr="00380AA0" w:rsidRDefault="00FB400E">
      <w:pPr>
        <w:pStyle w:val="ListParagraph"/>
        <w:numPr>
          <w:ilvl w:val="1"/>
          <w:numId w:val="74"/>
        </w:numPr>
        <w:tabs>
          <w:tab w:val="left" w:pos="1027"/>
        </w:tabs>
        <w:spacing w:line="278" w:lineRule="auto"/>
        <w:ind w:right="281" w:hanging="360"/>
        <w:rPr>
          <w:lang w:val="en-GB"/>
        </w:rPr>
      </w:pPr>
      <w:r w:rsidRPr="00380AA0">
        <w:rPr>
          <w:lang w:val="en-GB"/>
        </w:rPr>
        <w:tab/>
        <w:t>The final levelled terrain may deviate by a maximum of 10% in relation to the natural terrain</w:t>
      </w:r>
    </w:p>
    <w:p w14:paraId="7EF90097" w14:textId="2FE44F42" w:rsidR="007E674B" w:rsidRPr="00380AA0" w:rsidRDefault="00FB400E">
      <w:pPr>
        <w:pStyle w:val="ListParagraph"/>
        <w:numPr>
          <w:ilvl w:val="1"/>
          <w:numId w:val="74"/>
        </w:numPr>
        <w:tabs>
          <w:tab w:val="left" w:pos="1027"/>
        </w:tabs>
        <w:spacing w:line="276" w:lineRule="auto"/>
        <w:ind w:right="277" w:hanging="360"/>
        <w:rPr>
          <w:lang w:val="hr-HR"/>
        </w:rPr>
      </w:pPr>
      <w:r w:rsidRPr="00380AA0">
        <w:rPr>
          <w:lang w:val="en-GB"/>
        </w:rPr>
        <w:t>Enters the calculation for the permitted lot exploitation coefficient (</w:t>
      </w:r>
      <w:proofErr w:type="spellStart"/>
      <w:r w:rsidRPr="00380AA0">
        <w:rPr>
          <w:lang w:val="en-GB"/>
        </w:rPr>
        <w:t>kig</w:t>
      </w:r>
      <w:proofErr w:type="spellEnd"/>
      <w:r w:rsidRPr="00380AA0">
        <w:rPr>
          <w:lang w:val="en-GB"/>
        </w:rPr>
        <w:t xml:space="preserve">) and lot </w:t>
      </w:r>
      <w:r w:rsidR="00FC60D2" w:rsidRPr="00380AA0">
        <w:rPr>
          <w:lang w:val="en-GB"/>
        </w:rPr>
        <w:t>coverage</w:t>
      </w:r>
      <w:r w:rsidRPr="00380AA0">
        <w:rPr>
          <w:lang w:val="en-GB"/>
        </w:rPr>
        <w:t xml:space="preserve"> coefficient (</w:t>
      </w:r>
      <w:proofErr w:type="spellStart"/>
      <w:r w:rsidRPr="00380AA0">
        <w:rPr>
          <w:lang w:val="en-GB"/>
        </w:rPr>
        <w:t>kis</w:t>
      </w:r>
      <w:proofErr w:type="spellEnd"/>
      <w:r w:rsidRPr="00380AA0">
        <w:rPr>
          <w:lang w:val="en-GB"/>
        </w:rPr>
        <w:t>) for the hotel zone</w:t>
      </w:r>
    </w:p>
    <w:p w14:paraId="45792471" w14:textId="68963F0C" w:rsidR="007E674B" w:rsidRPr="00380AA0" w:rsidRDefault="00FB400E">
      <w:pPr>
        <w:pStyle w:val="ListParagraph"/>
        <w:numPr>
          <w:ilvl w:val="1"/>
          <w:numId w:val="74"/>
        </w:numPr>
        <w:tabs>
          <w:tab w:val="left" w:pos="1027"/>
        </w:tabs>
        <w:spacing w:line="252" w:lineRule="exact"/>
        <w:ind w:left="1026"/>
        <w:rPr>
          <w:lang w:val="hr-HR"/>
        </w:rPr>
      </w:pPr>
      <w:r w:rsidRPr="00380AA0">
        <w:rPr>
          <w:lang w:val="en-GB"/>
        </w:rPr>
        <w:t>Allows installation of photovoltaic cells and solar collectors on all structures.</w:t>
      </w:r>
    </w:p>
    <w:p w14:paraId="36599FE9" w14:textId="6346AAC7" w:rsidR="007E674B" w:rsidRPr="00380AA0" w:rsidRDefault="00FB400E">
      <w:pPr>
        <w:pStyle w:val="ListParagraph"/>
        <w:numPr>
          <w:ilvl w:val="0"/>
          <w:numId w:val="74"/>
        </w:numPr>
        <w:tabs>
          <w:tab w:val="left" w:pos="657"/>
        </w:tabs>
        <w:spacing w:before="35" w:line="276" w:lineRule="auto"/>
        <w:ind w:left="318" w:right="277" w:firstLine="0"/>
        <w:rPr>
          <w:lang w:val="hr-HR"/>
        </w:rPr>
      </w:pPr>
      <w:r w:rsidRPr="00380AA0">
        <w:rPr>
          <w:lang w:val="en-GB"/>
        </w:rPr>
        <w:lastRenderedPageBreak/>
        <w:t>The</w:t>
      </w:r>
      <w:r w:rsidR="00A405F6" w:rsidRPr="00380AA0">
        <w:rPr>
          <w:lang w:val="en-GB"/>
        </w:rPr>
        <w:t xml:space="preserve"> </w:t>
      </w:r>
      <w:r w:rsidRPr="00380AA0">
        <w:rPr>
          <w:lang w:val="en-GB"/>
        </w:rPr>
        <w:t>abandoned military buildings in the area of the hotel zone</w:t>
      </w:r>
      <w:r w:rsidR="00A405F6" w:rsidRPr="00380AA0">
        <w:rPr>
          <w:lang w:val="en-GB"/>
        </w:rPr>
        <w:t xml:space="preserve">, within the existing dimensions, may be reconstructed and finalised </w:t>
      </w:r>
      <w:r w:rsidR="00FC60D2" w:rsidRPr="00380AA0">
        <w:rPr>
          <w:lang w:val="en-GB"/>
        </w:rPr>
        <w:t>for</w:t>
      </w:r>
      <w:r w:rsidR="00A405F6" w:rsidRPr="00380AA0">
        <w:rPr>
          <w:lang w:val="en-GB"/>
        </w:rPr>
        <w:t xml:space="preserve"> a new intended use, in accordance with conditions for nature protection and intended use as determined in this Plan.</w:t>
      </w:r>
    </w:p>
    <w:p w14:paraId="773C94A7" w14:textId="77777777" w:rsidR="00541DB8" w:rsidRPr="00380AA0" w:rsidRDefault="00541DB8">
      <w:pPr>
        <w:pStyle w:val="BodyText"/>
        <w:spacing w:before="6"/>
        <w:rPr>
          <w:sz w:val="25"/>
          <w:lang w:val="hr-HR"/>
        </w:rPr>
      </w:pPr>
    </w:p>
    <w:p w14:paraId="6A1FB271" w14:textId="4B7776FD" w:rsidR="00541DB8" w:rsidRPr="00380AA0" w:rsidRDefault="002118B6">
      <w:pPr>
        <w:pStyle w:val="Heading1"/>
        <w:rPr>
          <w:lang w:val="en-GB"/>
        </w:rPr>
      </w:pPr>
      <w:r w:rsidRPr="00380AA0">
        <w:rPr>
          <w:lang w:val="en-GB"/>
        </w:rPr>
        <w:t>Villa zone</w:t>
      </w:r>
    </w:p>
    <w:p w14:paraId="070DF75B" w14:textId="77777777" w:rsidR="007E674B" w:rsidRPr="00380AA0" w:rsidRDefault="007E674B">
      <w:pPr>
        <w:pStyle w:val="Heading1"/>
        <w:rPr>
          <w:lang w:val="hr-HR"/>
        </w:rPr>
      </w:pPr>
    </w:p>
    <w:p w14:paraId="00359605" w14:textId="00928E99" w:rsidR="007E674B" w:rsidRPr="00380AA0" w:rsidRDefault="0003167C">
      <w:pPr>
        <w:pStyle w:val="BodyText"/>
        <w:ind w:left="506" w:right="463"/>
        <w:jc w:val="center"/>
        <w:rPr>
          <w:lang w:val="hr-HR"/>
        </w:rPr>
      </w:pPr>
      <w:r w:rsidRPr="00380AA0">
        <w:rPr>
          <w:lang w:val="en-GB"/>
        </w:rPr>
        <w:t>Article</w:t>
      </w:r>
      <w:r w:rsidR="00A405F6" w:rsidRPr="00380AA0">
        <w:rPr>
          <w:lang w:val="en-GB"/>
        </w:rPr>
        <w:t xml:space="preserve"> 13</w:t>
      </w:r>
    </w:p>
    <w:p w14:paraId="13DA6508" w14:textId="1A953BD9" w:rsidR="007E674B" w:rsidRPr="00380AA0" w:rsidRDefault="00030B5F">
      <w:pPr>
        <w:pStyle w:val="BodyText"/>
        <w:spacing w:before="37"/>
        <w:ind w:left="318"/>
        <w:jc w:val="both"/>
        <w:rPr>
          <w:lang w:val="en-GB"/>
        </w:rPr>
      </w:pPr>
      <w:r w:rsidRPr="00380AA0">
        <w:rPr>
          <w:lang w:val="en-GB"/>
        </w:rPr>
        <w:t xml:space="preserve">The villa zone, with an area of 2.8 ha, </w:t>
      </w:r>
      <w:r w:rsidR="00740CC7" w:rsidRPr="00380AA0">
        <w:rPr>
          <w:lang w:val="en-GB"/>
        </w:rPr>
        <w:t>is subject to the following conditions and manner of construction:</w:t>
      </w:r>
    </w:p>
    <w:p w14:paraId="3680D4CF" w14:textId="1C623B0F" w:rsidR="007E674B" w:rsidRPr="00380AA0" w:rsidRDefault="00740CC7">
      <w:pPr>
        <w:pStyle w:val="ListParagraph"/>
        <w:numPr>
          <w:ilvl w:val="1"/>
          <w:numId w:val="74"/>
        </w:numPr>
        <w:tabs>
          <w:tab w:val="left" w:pos="1027"/>
        </w:tabs>
        <w:spacing w:before="38"/>
        <w:ind w:left="1026"/>
        <w:rPr>
          <w:lang w:val="hr-HR"/>
        </w:rPr>
      </w:pPr>
      <w:r w:rsidRPr="00380AA0">
        <w:rPr>
          <w:lang w:val="en-GB"/>
        </w:rPr>
        <w:t>Construction of independent/self-standing tourist villa with a five-star category</w:t>
      </w:r>
    </w:p>
    <w:p w14:paraId="22C2064C" w14:textId="7E07359B" w:rsidR="00740CC7" w:rsidRPr="00380AA0" w:rsidRDefault="00740CC7" w:rsidP="00740CC7">
      <w:pPr>
        <w:pStyle w:val="ListParagraph"/>
        <w:numPr>
          <w:ilvl w:val="1"/>
          <w:numId w:val="74"/>
        </w:numPr>
        <w:tabs>
          <w:tab w:val="left" w:pos="1027"/>
        </w:tabs>
        <w:spacing w:before="39"/>
        <w:ind w:left="1026"/>
        <w:rPr>
          <w:lang w:val="en-GB"/>
        </w:rPr>
      </w:pPr>
      <w:r w:rsidRPr="00380AA0">
        <w:rPr>
          <w:lang w:val="en-GB"/>
        </w:rPr>
        <w:t>Maximum capacity: 50 beds</w:t>
      </w:r>
    </w:p>
    <w:p w14:paraId="4E832AB0" w14:textId="635413EF" w:rsidR="007E674B" w:rsidRPr="00380AA0" w:rsidRDefault="00740CC7">
      <w:pPr>
        <w:pStyle w:val="ListParagraph"/>
        <w:numPr>
          <w:ilvl w:val="1"/>
          <w:numId w:val="74"/>
        </w:numPr>
        <w:tabs>
          <w:tab w:val="left" w:pos="1027"/>
        </w:tabs>
        <w:spacing w:before="38" w:line="276" w:lineRule="auto"/>
        <w:ind w:right="282" w:hanging="360"/>
        <w:rPr>
          <w:lang w:val="hr-HR"/>
        </w:rPr>
      </w:pPr>
      <w:r w:rsidRPr="00380AA0">
        <w:rPr>
          <w:lang w:val="en-GB"/>
        </w:rPr>
        <w:t>Horizontal and vertical dimensions of buildings and openings</w:t>
      </w:r>
      <w:r w:rsidR="00FC60D2" w:rsidRPr="00380AA0">
        <w:rPr>
          <w:lang w:val="en-GB"/>
        </w:rPr>
        <w:t xml:space="preserve"> in them</w:t>
      </w:r>
      <w:r w:rsidRPr="00380AA0">
        <w:rPr>
          <w:lang w:val="en-GB"/>
        </w:rPr>
        <w:t>, form of the façade and roo</w:t>
      </w:r>
      <w:r w:rsidR="00FC60D2" w:rsidRPr="00380AA0">
        <w:rPr>
          <w:lang w:val="en-GB"/>
        </w:rPr>
        <w:t>f</w:t>
      </w:r>
      <w:r w:rsidRPr="00380AA0">
        <w:rPr>
          <w:lang w:val="en-GB"/>
        </w:rPr>
        <w:t>ing including materials used should be harmonised with ambient values of the surroundings</w:t>
      </w:r>
    </w:p>
    <w:p w14:paraId="1C2ECF59" w14:textId="52B30CCF" w:rsidR="007E674B" w:rsidRPr="00380AA0" w:rsidRDefault="00740CC7">
      <w:pPr>
        <w:pStyle w:val="ListParagraph"/>
        <w:numPr>
          <w:ilvl w:val="1"/>
          <w:numId w:val="74"/>
        </w:numPr>
        <w:tabs>
          <w:tab w:val="left" w:pos="1027"/>
        </w:tabs>
        <w:spacing w:before="81" w:line="276" w:lineRule="auto"/>
        <w:ind w:right="278" w:hanging="360"/>
        <w:rPr>
          <w:lang w:val="en-GB"/>
        </w:rPr>
      </w:pPr>
      <w:r w:rsidRPr="00380AA0">
        <w:rPr>
          <w:lang w:val="en-GB"/>
        </w:rPr>
        <w:t>Total height of the villa, measured from the final levelled and landscaped terrain at its lowest part alongside the building façade up to the highest point of the roof (ridge): up to a maximum of 10.5 m</w:t>
      </w:r>
    </w:p>
    <w:p w14:paraId="716DE429" w14:textId="3BBE5FDD" w:rsidR="007E674B" w:rsidRPr="00380AA0" w:rsidRDefault="00740CC7">
      <w:pPr>
        <w:pStyle w:val="ListParagraph"/>
        <w:numPr>
          <w:ilvl w:val="1"/>
          <w:numId w:val="74"/>
        </w:numPr>
        <w:tabs>
          <w:tab w:val="left" w:pos="1027"/>
        </w:tabs>
        <w:spacing w:line="276" w:lineRule="auto"/>
        <w:ind w:right="281" w:hanging="360"/>
        <w:rPr>
          <w:lang w:val="hr-HR"/>
        </w:rPr>
      </w:pPr>
      <w:r w:rsidRPr="00380AA0">
        <w:rPr>
          <w:lang w:val="en-GB"/>
        </w:rPr>
        <w:t>The final levelled terrain may deviate by a maximum of 10% in relation to the natural terrain</w:t>
      </w:r>
    </w:p>
    <w:p w14:paraId="37FE9119" w14:textId="33217CB9" w:rsidR="007E674B" w:rsidRPr="00380AA0" w:rsidRDefault="00740CC7">
      <w:pPr>
        <w:pStyle w:val="ListParagraph"/>
        <w:numPr>
          <w:ilvl w:val="1"/>
          <w:numId w:val="74"/>
        </w:numPr>
        <w:tabs>
          <w:tab w:val="left" w:pos="1027"/>
        </w:tabs>
        <w:spacing w:before="1"/>
        <w:ind w:left="1026"/>
        <w:rPr>
          <w:lang w:val="hr-HR"/>
        </w:rPr>
      </w:pPr>
      <w:r w:rsidRPr="00380AA0">
        <w:rPr>
          <w:lang w:val="en-GB"/>
        </w:rPr>
        <w:t>Construction of a semi-basement (S) or basement (Po) due to adapting the building to the terrain slope</w:t>
      </w:r>
    </w:p>
    <w:p w14:paraId="71B62186" w14:textId="4EC00DFC" w:rsidR="007E674B" w:rsidRPr="00380AA0" w:rsidRDefault="00740CC7">
      <w:pPr>
        <w:pStyle w:val="ListParagraph"/>
        <w:numPr>
          <w:ilvl w:val="1"/>
          <w:numId w:val="74"/>
        </w:numPr>
        <w:tabs>
          <w:tab w:val="left" w:pos="1027"/>
        </w:tabs>
        <w:spacing w:before="37"/>
        <w:ind w:left="1026"/>
        <w:rPr>
          <w:lang w:val="hr-HR"/>
        </w:rPr>
      </w:pPr>
      <w:r w:rsidRPr="00380AA0">
        <w:rPr>
          <w:lang w:val="en-GB"/>
        </w:rPr>
        <w:t xml:space="preserve">Above-ground floor is any floor besides floors fully buried/ basements </w:t>
      </w:r>
    </w:p>
    <w:p w14:paraId="3B671178" w14:textId="5DFDE51D" w:rsidR="007E674B" w:rsidRPr="00380AA0" w:rsidRDefault="00740CC7">
      <w:pPr>
        <w:pStyle w:val="ListParagraph"/>
        <w:numPr>
          <w:ilvl w:val="1"/>
          <w:numId w:val="74"/>
        </w:numPr>
        <w:tabs>
          <w:tab w:val="left" w:pos="1027"/>
        </w:tabs>
        <w:spacing w:before="38"/>
        <w:ind w:left="1026"/>
        <w:rPr>
          <w:lang w:val="hr-HR"/>
        </w:rPr>
      </w:pPr>
      <w:r w:rsidRPr="00380AA0">
        <w:rPr>
          <w:lang w:val="en-GB"/>
        </w:rPr>
        <w:t>Minimal size of the construction lot for construction of the villa building amounts to 2000 m</w:t>
      </w:r>
      <w:r w:rsidRPr="00380AA0">
        <w:rPr>
          <w:vertAlign w:val="superscript"/>
          <w:lang w:val="en-GB"/>
        </w:rPr>
        <w:t>2</w:t>
      </w:r>
    </w:p>
    <w:p w14:paraId="157B01B1" w14:textId="54180480" w:rsidR="007E674B" w:rsidRPr="00380AA0" w:rsidRDefault="00740CC7">
      <w:pPr>
        <w:pStyle w:val="ListParagraph"/>
        <w:numPr>
          <w:ilvl w:val="1"/>
          <w:numId w:val="74"/>
        </w:numPr>
        <w:tabs>
          <w:tab w:val="left" w:pos="1027"/>
        </w:tabs>
        <w:spacing w:before="37" w:line="278" w:lineRule="auto"/>
        <w:ind w:right="277" w:hanging="360"/>
        <w:rPr>
          <w:lang w:val="hr-HR"/>
        </w:rPr>
      </w:pPr>
      <w:r w:rsidRPr="00380AA0">
        <w:rPr>
          <w:lang w:val="en-GB"/>
        </w:rPr>
        <w:t>Stipulated lot exploitation coefficient (</w:t>
      </w:r>
      <w:proofErr w:type="spellStart"/>
      <w:r w:rsidRPr="00380AA0">
        <w:rPr>
          <w:lang w:val="en-GB"/>
        </w:rPr>
        <w:t>kig</w:t>
      </w:r>
      <w:proofErr w:type="spellEnd"/>
      <w:r w:rsidRPr="00380AA0">
        <w:rPr>
          <w:lang w:val="en-GB"/>
        </w:rPr>
        <w:t>) amounts to 0.25 and takes into account the respective construction parcel for construction of the villa</w:t>
      </w:r>
    </w:p>
    <w:p w14:paraId="7B3BDCDB" w14:textId="01A3890C" w:rsidR="007E674B" w:rsidRPr="00380AA0" w:rsidRDefault="00740CC7">
      <w:pPr>
        <w:pStyle w:val="ListParagraph"/>
        <w:numPr>
          <w:ilvl w:val="1"/>
          <w:numId w:val="74"/>
        </w:numPr>
        <w:tabs>
          <w:tab w:val="left" w:pos="1027"/>
        </w:tabs>
        <w:spacing w:line="249" w:lineRule="exact"/>
        <w:ind w:left="1026"/>
        <w:rPr>
          <w:lang w:val="hr-HR"/>
        </w:rPr>
      </w:pPr>
      <w:r w:rsidRPr="00380AA0">
        <w:rPr>
          <w:lang w:val="en-GB"/>
        </w:rPr>
        <w:t>Maximum permitted gross floor area (GFA): 500 m2 (above ground GFA).</w:t>
      </w:r>
    </w:p>
    <w:p w14:paraId="5D130CAD" w14:textId="70CC87CF" w:rsidR="007E674B" w:rsidRPr="00380AA0" w:rsidRDefault="00740CC7">
      <w:pPr>
        <w:pStyle w:val="ListParagraph"/>
        <w:numPr>
          <w:ilvl w:val="1"/>
          <w:numId w:val="74"/>
        </w:numPr>
        <w:tabs>
          <w:tab w:val="left" w:pos="1027"/>
        </w:tabs>
        <w:spacing w:before="38" w:line="276" w:lineRule="auto"/>
        <w:ind w:right="282" w:hanging="360"/>
        <w:rPr>
          <w:lang w:val="hr-HR"/>
        </w:rPr>
      </w:pPr>
      <w:r w:rsidRPr="00380AA0">
        <w:rPr>
          <w:lang w:val="en-GB"/>
        </w:rPr>
        <w:t>The lot exploitation coefficient (</w:t>
      </w:r>
      <w:proofErr w:type="spellStart"/>
      <w:r w:rsidRPr="00380AA0">
        <w:rPr>
          <w:lang w:val="en-GB"/>
        </w:rPr>
        <w:t>kig</w:t>
      </w:r>
      <w:proofErr w:type="spellEnd"/>
      <w:r w:rsidRPr="00380AA0">
        <w:rPr>
          <w:lang w:val="en-GB"/>
        </w:rPr>
        <w:t>)</w:t>
      </w:r>
      <w:r w:rsidR="0065451B" w:rsidRPr="00380AA0">
        <w:rPr>
          <w:lang w:val="en-GB"/>
        </w:rPr>
        <w:t xml:space="preserve"> includes the terraces, pool areas exceeding 100 m</w:t>
      </w:r>
      <w:r w:rsidR="0065451B" w:rsidRPr="00380AA0">
        <w:rPr>
          <w:vertAlign w:val="superscript"/>
          <w:lang w:val="en-GB"/>
        </w:rPr>
        <w:t>2</w:t>
      </w:r>
      <w:r w:rsidR="0065451B" w:rsidRPr="00380AA0">
        <w:rPr>
          <w:lang w:val="en-GB"/>
        </w:rPr>
        <w:t>, associated (auxiliary) buildings and the like</w:t>
      </w:r>
      <w:r w:rsidR="00FC60D2" w:rsidRPr="00380AA0">
        <w:rPr>
          <w:lang w:val="en-GB"/>
        </w:rPr>
        <w:t xml:space="preserve"> in the calculation</w:t>
      </w:r>
    </w:p>
    <w:p w14:paraId="517FEAF6" w14:textId="528372E5" w:rsidR="007E674B" w:rsidRPr="00380AA0" w:rsidRDefault="0065451B">
      <w:pPr>
        <w:pStyle w:val="ListParagraph"/>
        <w:numPr>
          <w:ilvl w:val="1"/>
          <w:numId w:val="74"/>
        </w:numPr>
        <w:tabs>
          <w:tab w:val="left" w:pos="1027"/>
        </w:tabs>
        <w:spacing w:line="278" w:lineRule="auto"/>
        <w:ind w:right="279" w:hanging="360"/>
        <w:rPr>
          <w:lang w:val="hr-HR"/>
        </w:rPr>
      </w:pPr>
      <w:r w:rsidRPr="00380AA0">
        <w:rPr>
          <w:lang w:val="en-GB"/>
        </w:rPr>
        <w:t>Smallest interval distance between the villas is to be 10 m, whereas the distance from the frontage is to be 5 m.</w:t>
      </w:r>
    </w:p>
    <w:p w14:paraId="6316FA0D" w14:textId="1B9892C1" w:rsidR="007E674B" w:rsidRPr="00380AA0" w:rsidRDefault="0065451B">
      <w:pPr>
        <w:pStyle w:val="ListParagraph"/>
        <w:numPr>
          <w:ilvl w:val="1"/>
          <w:numId w:val="74"/>
        </w:numPr>
        <w:tabs>
          <w:tab w:val="left" w:pos="1027"/>
        </w:tabs>
        <w:spacing w:line="276" w:lineRule="auto"/>
        <w:ind w:right="279" w:hanging="360"/>
        <w:rPr>
          <w:lang w:val="hr-HR"/>
        </w:rPr>
      </w:pPr>
      <w:r w:rsidRPr="00380AA0">
        <w:rPr>
          <w:lang w:val="en-GB"/>
        </w:rPr>
        <w:t>At least 60% of the zone areas should be landscaped as landscape greenery, where the preferred landscaping should include autochthonous greenery and preservation of the existing</w:t>
      </w:r>
    </w:p>
    <w:p w14:paraId="6C66A079" w14:textId="060B720F" w:rsidR="007E674B" w:rsidRPr="00380AA0" w:rsidRDefault="0065451B">
      <w:pPr>
        <w:pStyle w:val="ListParagraph"/>
        <w:numPr>
          <w:ilvl w:val="1"/>
          <w:numId w:val="74"/>
        </w:numPr>
        <w:tabs>
          <w:tab w:val="left" w:pos="1027"/>
        </w:tabs>
        <w:spacing w:line="252" w:lineRule="exact"/>
        <w:ind w:left="1026"/>
        <w:rPr>
          <w:lang w:val="hr-HR"/>
        </w:rPr>
      </w:pPr>
      <w:r w:rsidRPr="00380AA0">
        <w:rPr>
          <w:lang w:val="en-GB"/>
        </w:rPr>
        <w:t>Allows installation of photovoltaic cells and solar collectors on all structures.</w:t>
      </w:r>
    </w:p>
    <w:p w14:paraId="423425C9" w14:textId="77777777" w:rsidR="00541DB8" w:rsidRPr="00380AA0" w:rsidRDefault="00541DB8">
      <w:pPr>
        <w:pStyle w:val="BodyText"/>
        <w:rPr>
          <w:sz w:val="24"/>
          <w:lang w:val="hr-HR"/>
        </w:rPr>
      </w:pPr>
    </w:p>
    <w:p w14:paraId="24A196C6" w14:textId="3FA04A47" w:rsidR="007E674B" w:rsidRPr="00380AA0" w:rsidRDefault="0003167C">
      <w:pPr>
        <w:pStyle w:val="BodyText"/>
        <w:ind w:left="506" w:right="463"/>
        <w:jc w:val="center"/>
        <w:rPr>
          <w:lang w:val="hr-HR"/>
        </w:rPr>
      </w:pPr>
      <w:r w:rsidRPr="00380AA0">
        <w:rPr>
          <w:lang w:val="en-GB"/>
        </w:rPr>
        <w:t>Article</w:t>
      </w:r>
      <w:r w:rsidR="00A405F6" w:rsidRPr="00380AA0">
        <w:rPr>
          <w:lang w:val="en-GB"/>
        </w:rPr>
        <w:t xml:space="preserve"> 14</w:t>
      </w:r>
    </w:p>
    <w:p w14:paraId="51D7B69C" w14:textId="7828E59D" w:rsidR="007E674B" w:rsidRPr="00380AA0" w:rsidRDefault="0065451B">
      <w:pPr>
        <w:pStyle w:val="BodyText"/>
        <w:spacing w:before="37" w:line="276" w:lineRule="auto"/>
        <w:ind w:left="318" w:right="278"/>
        <w:jc w:val="both"/>
        <w:rPr>
          <w:lang w:val="en-GB"/>
        </w:rPr>
      </w:pPr>
      <w:r w:rsidRPr="00380AA0">
        <w:rPr>
          <w:lang w:val="en-GB"/>
        </w:rPr>
        <w:t>Accommodation capacity, lot exploitation coefficient (</w:t>
      </w:r>
      <w:proofErr w:type="spellStart"/>
      <w:r w:rsidRPr="00380AA0">
        <w:rPr>
          <w:lang w:val="en-GB"/>
        </w:rPr>
        <w:t>kig</w:t>
      </w:r>
      <w:proofErr w:type="spellEnd"/>
      <w:r w:rsidRPr="00380AA0">
        <w:rPr>
          <w:lang w:val="en-GB"/>
        </w:rPr>
        <w:t>) and lot coverage coefficient (</w:t>
      </w:r>
      <w:proofErr w:type="spellStart"/>
      <w:r w:rsidRPr="00380AA0">
        <w:rPr>
          <w:lang w:val="en-GB"/>
        </w:rPr>
        <w:t>kis</w:t>
      </w:r>
      <w:proofErr w:type="spellEnd"/>
      <w:r w:rsidRPr="00380AA0">
        <w:rPr>
          <w:lang w:val="en-GB"/>
        </w:rPr>
        <w:t>) are given as maximum possible values of the spatial indicators, whereas the exact calculation is obtained in the preliminary design and design documentation for the entire zone, in accordance with the provisions of this Plan and particular laws of the Republic of Croatia.</w:t>
      </w:r>
    </w:p>
    <w:p w14:paraId="6A0B3AB4" w14:textId="77777777" w:rsidR="00541DB8" w:rsidRPr="00380AA0" w:rsidRDefault="00541DB8">
      <w:pPr>
        <w:pStyle w:val="BodyText"/>
        <w:spacing w:before="9"/>
        <w:rPr>
          <w:sz w:val="25"/>
          <w:lang w:val="hr-HR"/>
        </w:rPr>
      </w:pPr>
    </w:p>
    <w:p w14:paraId="3F5F6C1D" w14:textId="1E27961D" w:rsidR="007E674B" w:rsidRPr="00380AA0" w:rsidRDefault="000304B0" w:rsidP="00337D16">
      <w:pPr>
        <w:pStyle w:val="Heading1"/>
        <w:rPr>
          <w:lang w:val="hr-HR"/>
        </w:rPr>
      </w:pPr>
      <w:r w:rsidRPr="00380AA0">
        <w:rPr>
          <w:lang w:val="hr-HR"/>
        </w:rPr>
        <w:t xml:space="preserve">2.2. </w:t>
      </w:r>
      <w:r w:rsidR="002118B6" w:rsidRPr="00380AA0">
        <w:rPr>
          <w:lang w:val="en-GB"/>
        </w:rPr>
        <w:t>Conditions for accommodating facilities in the area of the nautical tourism port (LN)</w:t>
      </w:r>
    </w:p>
    <w:p w14:paraId="354DF0ED" w14:textId="77777777" w:rsidR="00541DB8" w:rsidRPr="00380AA0" w:rsidRDefault="00541DB8">
      <w:pPr>
        <w:pStyle w:val="BodyText"/>
        <w:spacing w:before="3"/>
        <w:rPr>
          <w:b/>
          <w:sz w:val="28"/>
          <w:lang w:val="hr-HR"/>
        </w:rPr>
      </w:pPr>
    </w:p>
    <w:p w14:paraId="3DD8A20C" w14:textId="4DCC5D70" w:rsidR="007E674B" w:rsidRPr="00380AA0" w:rsidRDefault="0003167C">
      <w:pPr>
        <w:pStyle w:val="BodyText"/>
        <w:ind w:left="506" w:right="462"/>
        <w:jc w:val="center"/>
        <w:rPr>
          <w:lang w:val="hr-HR"/>
        </w:rPr>
      </w:pPr>
      <w:r w:rsidRPr="00380AA0">
        <w:rPr>
          <w:lang w:val="en-GB"/>
        </w:rPr>
        <w:t>Article</w:t>
      </w:r>
      <w:r w:rsidR="0065451B" w:rsidRPr="00380AA0">
        <w:rPr>
          <w:lang w:val="en-GB"/>
        </w:rPr>
        <w:t xml:space="preserve"> 15</w:t>
      </w:r>
    </w:p>
    <w:p w14:paraId="454BD79C" w14:textId="4CFF06D1" w:rsidR="007E674B" w:rsidRPr="00380AA0" w:rsidRDefault="0065451B">
      <w:pPr>
        <w:pStyle w:val="ListParagraph"/>
        <w:numPr>
          <w:ilvl w:val="0"/>
          <w:numId w:val="72"/>
        </w:numPr>
        <w:tabs>
          <w:tab w:val="left" w:pos="693"/>
        </w:tabs>
        <w:spacing w:before="38" w:line="276" w:lineRule="auto"/>
        <w:ind w:right="272" w:firstLine="0"/>
        <w:rPr>
          <w:lang w:val="hr-HR"/>
        </w:rPr>
      </w:pPr>
      <w:r w:rsidRPr="00380AA0">
        <w:rPr>
          <w:lang w:val="en-GB"/>
        </w:rPr>
        <w:t xml:space="preserve">The area of the nautical tourism port (LN) includes the zone of the </w:t>
      </w:r>
      <w:proofErr w:type="spellStart"/>
      <w:r w:rsidRPr="00380AA0">
        <w:rPr>
          <w:lang w:val="en-GB"/>
        </w:rPr>
        <w:t>Kremena</w:t>
      </w:r>
      <w:proofErr w:type="spellEnd"/>
      <w:r w:rsidRPr="00380AA0">
        <w:rPr>
          <w:lang w:val="en-GB"/>
        </w:rPr>
        <w:t xml:space="preserve"> nautical tourism port (LN) of national importance, as shown in the cartograph</w:t>
      </w:r>
      <w:r w:rsidR="00FC60D2" w:rsidRPr="00380AA0">
        <w:rPr>
          <w:lang w:val="en-GB"/>
        </w:rPr>
        <w:t xml:space="preserve"> </w:t>
      </w:r>
      <w:r w:rsidR="0067706A" w:rsidRPr="00380AA0">
        <w:rPr>
          <w:i/>
          <w:lang w:val="en-GB"/>
        </w:rPr>
        <w:t>1. Usage and zoned use of the areas</w:t>
      </w:r>
      <w:r w:rsidRPr="00380AA0">
        <w:rPr>
          <w:lang w:val="en-GB"/>
        </w:rPr>
        <w:t>, at a scale of 1:1000</w:t>
      </w:r>
    </w:p>
    <w:p w14:paraId="263DBEFF" w14:textId="1308826E" w:rsidR="007E674B" w:rsidRPr="00380AA0" w:rsidRDefault="0065451B">
      <w:pPr>
        <w:pStyle w:val="ListParagraph"/>
        <w:numPr>
          <w:ilvl w:val="0"/>
          <w:numId w:val="72"/>
        </w:numPr>
        <w:tabs>
          <w:tab w:val="left" w:pos="633"/>
        </w:tabs>
        <w:spacing w:line="251" w:lineRule="exact"/>
        <w:ind w:left="632" w:hanging="314"/>
        <w:rPr>
          <w:lang w:val="hr-HR"/>
        </w:rPr>
      </w:pPr>
      <w:r w:rsidRPr="00380AA0">
        <w:rPr>
          <w:lang w:val="en-GB"/>
        </w:rPr>
        <w:t>The area on which the nautical tourism port is envisaged in essence represents an undeveloped space.</w:t>
      </w:r>
    </w:p>
    <w:p w14:paraId="6E3F3E54" w14:textId="061D252E" w:rsidR="007E674B" w:rsidRPr="00380AA0" w:rsidRDefault="0065451B">
      <w:pPr>
        <w:pStyle w:val="ListParagraph"/>
        <w:numPr>
          <w:ilvl w:val="0"/>
          <w:numId w:val="72"/>
        </w:numPr>
        <w:tabs>
          <w:tab w:val="left" w:pos="633"/>
        </w:tabs>
        <w:spacing w:before="40"/>
        <w:ind w:left="632" w:hanging="314"/>
        <w:rPr>
          <w:lang w:val="hr-HR"/>
        </w:rPr>
      </w:pPr>
      <w:r w:rsidRPr="00380AA0">
        <w:rPr>
          <w:lang w:val="en-GB"/>
        </w:rPr>
        <w:t>Conditions and manner of construction must comply with the provisions of this Plan.</w:t>
      </w:r>
    </w:p>
    <w:p w14:paraId="3C90A5F9" w14:textId="77777777" w:rsidR="00541DB8" w:rsidRPr="00380AA0" w:rsidRDefault="00541DB8">
      <w:pPr>
        <w:pStyle w:val="BodyText"/>
        <w:spacing w:before="10"/>
        <w:rPr>
          <w:sz w:val="28"/>
          <w:lang w:val="hr-HR"/>
        </w:rPr>
      </w:pPr>
    </w:p>
    <w:p w14:paraId="143C25CA" w14:textId="27CD6224" w:rsidR="00541DB8" w:rsidRPr="00380AA0" w:rsidRDefault="000304B0">
      <w:pPr>
        <w:pStyle w:val="Heading1"/>
        <w:rPr>
          <w:lang w:val="en-GB"/>
        </w:rPr>
      </w:pPr>
      <w:r w:rsidRPr="00380AA0">
        <w:rPr>
          <w:lang w:val="hr-HR"/>
        </w:rPr>
        <w:t xml:space="preserve">2.2.1. </w:t>
      </w:r>
      <w:r w:rsidR="0065451B" w:rsidRPr="00380AA0">
        <w:rPr>
          <w:lang w:val="en-GB"/>
        </w:rPr>
        <w:t>Conditions and manner of construction</w:t>
      </w:r>
    </w:p>
    <w:p w14:paraId="6282722C" w14:textId="77777777" w:rsidR="00541DB8" w:rsidRPr="00380AA0" w:rsidRDefault="00541DB8">
      <w:pPr>
        <w:pStyle w:val="BodyText"/>
        <w:spacing w:before="4"/>
        <w:rPr>
          <w:b/>
          <w:sz w:val="28"/>
          <w:lang w:val="hr-HR"/>
        </w:rPr>
      </w:pPr>
    </w:p>
    <w:p w14:paraId="797C8D88" w14:textId="16D609AC" w:rsidR="007E674B" w:rsidRPr="00380AA0" w:rsidRDefault="0003167C">
      <w:pPr>
        <w:pStyle w:val="BodyText"/>
        <w:ind w:left="506" w:right="463"/>
        <w:jc w:val="center"/>
        <w:rPr>
          <w:lang w:val="hr-HR"/>
        </w:rPr>
      </w:pPr>
      <w:r w:rsidRPr="00380AA0">
        <w:rPr>
          <w:lang w:val="en-GB"/>
        </w:rPr>
        <w:t>Article</w:t>
      </w:r>
      <w:r w:rsidR="0065451B" w:rsidRPr="00380AA0">
        <w:rPr>
          <w:lang w:val="en-GB"/>
        </w:rPr>
        <w:t xml:space="preserve"> 16</w:t>
      </w:r>
    </w:p>
    <w:p w14:paraId="735A922E" w14:textId="0E5B4FAE" w:rsidR="007E674B" w:rsidRPr="00380AA0" w:rsidRDefault="0065451B">
      <w:pPr>
        <w:pStyle w:val="BodyText"/>
        <w:spacing w:before="37" w:line="276" w:lineRule="auto"/>
        <w:ind w:left="318" w:right="272"/>
        <w:jc w:val="both"/>
        <w:rPr>
          <w:lang w:val="en-GB"/>
        </w:rPr>
      </w:pPr>
      <w:r w:rsidRPr="00380AA0">
        <w:rPr>
          <w:lang w:val="en-GB"/>
        </w:rPr>
        <w:t xml:space="preserve">The zone of the </w:t>
      </w:r>
      <w:proofErr w:type="spellStart"/>
      <w:r w:rsidRPr="00380AA0">
        <w:rPr>
          <w:lang w:val="en-GB"/>
        </w:rPr>
        <w:t>Kremena</w:t>
      </w:r>
      <w:proofErr w:type="spellEnd"/>
      <w:r w:rsidRPr="00380AA0">
        <w:rPr>
          <w:lang w:val="en-GB"/>
        </w:rPr>
        <w:t xml:space="preserve"> nautical tourism port (LN) is subject to the conditions and manner of </w:t>
      </w:r>
      <w:r w:rsidRPr="00380AA0">
        <w:rPr>
          <w:lang w:val="en-GB"/>
        </w:rPr>
        <w:lastRenderedPageBreak/>
        <w:t>construction for nautical tourism ports, as shown in the cartograph</w:t>
      </w:r>
      <w:r w:rsidR="00FC60D2" w:rsidRPr="00380AA0">
        <w:rPr>
          <w:lang w:val="en-GB"/>
        </w:rPr>
        <w:t xml:space="preserve"> </w:t>
      </w:r>
      <w:r w:rsidR="00FC60D2" w:rsidRPr="00380AA0">
        <w:rPr>
          <w:i/>
          <w:lang w:val="en-GB"/>
        </w:rPr>
        <w:t>1. Usage and zoned use of the areas</w:t>
      </w:r>
      <w:r w:rsidRPr="00380AA0">
        <w:rPr>
          <w:lang w:val="en-GB"/>
        </w:rPr>
        <w:t>, at a scale of 1:1000.</w:t>
      </w:r>
    </w:p>
    <w:p w14:paraId="23D7F368" w14:textId="77777777" w:rsidR="00541DB8" w:rsidRPr="00380AA0" w:rsidRDefault="00541DB8">
      <w:pPr>
        <w:pStyle w:val="BodyText"/>
        <w:spacing w:before="9"/>
        <w:rPr>
          <w:sz w:val="25"/>
          <w:lang w:val="hr-HR"/>
        </w:rPr>
      </w:pPr>
    </w:p>
    <w:p w14:paraId="2EA1A144" w14:textId="0D3ABA5A" w:rsidR="00541DB8" w:rsidRPr="00380AA0" w:rsidRDefault="0065451B">
      <w:pPr>
        <w:pStyle w:val="Heading1"/>
        <w:spacing w:before="1"/>
        <w:rPr>
          <w:lang w:val="en-GB"/>
        </w:rPr>
      </w:pPr>
      <w:r w:rsidRPr="00380AA0">
        <w:rPr>
          <w:lang w:val="en-GB"/>
        </w:rPr>
        <w:t>Nautical tourism port</w:t>
      </w:r>
    </w:p>
    <w:p w14:paraId="09B4884C" w14:textId="77777777" w:rsidR="00541DB8" w:rsidRPr="00380AA0" w:rsidRDefault="00541DB8">
      <w:pPr>
        <w:pStyle w:val="BodyText"/>
        <w:rPr>
          <w:b/>
          <w:sz w:val="28"/>
          <w:lang w:val="hr-HR"/>
        </w:rPr>
      </w:pPr>
    </w:p>
    <w:p w14:paraId="402E9B1A" w14:textId="713232A6" w:rsidR="007E674B" w:rsidRPr="00380AA0" w:rsidRDefault="0003167C">
      <w:pPr>
        <w:pStyle w:val="BodyText"/>
        <w:spacing w:before="1"/>
        <w:ind w:left="506" w:right="463"/>
        <w:jc w:val="center"/>
        <w:rPr>
          <w:lang w:val="hr-HR"/>
        </w:rPr>
      </w:pPr>
      <w:r w:rsidRPr="00380AA0">
        <w:rPr>
          <w:lang w:val="en-GB"/>
        </w:rPr>
        <w:t>Article</w:t>
      </w:r>
      <w:r w:rsidR="0065451B" w:rsidRPr="00380AA0">
        <w:rPr>
          <w:lang w:val="en-GB"/>
        </w:rPr>
        <w:t xml:space="preserve"> 17</w:t>
      </w:r>
    </w:p>
    <w:p w14:paraId="594A98FE" w14:textId="0B2E7781" w:rsidR="00BC1A9D" w:rsidRPr="00380AA0" w:rsidRDefault="00BC1A9D">
      <w:pPr>
        <w:pStyle w:val="ListParagraph"/>
        <w:numPr>
          <w:ilvl w:val="0"/>
          <w:numId w:val="71"/>
        </w:numPr>
        <w:tabs>
          <w:tab w:val="left" w:pos="643"/>
        </w:tabs>
        <w:spacing w:before="37" w:line="278" w:lineRule="auto"/>
        <w:ind w:right="278" w:firstLine="0"/>
        <w:rPr>
          <w:lang w:val="en-GB"/>
        </w:rPr>
      </w:pPr>
      <w:r w:rsidRPr="00380AA0">
        <w:rPr>
          <w:lang w:val="en-GB"/>
        </w:rPr>
        <w:t>In the nautical tourism port LN) of national important, with a total area of 11.73 ha and total capacity of up to 400 moorings, the following conditions and manner of construction apply:</w:t>
      </w:r>
    </w:p>
    <w:p w14:paraId="5F19B85F" w14:textId="29C20165" w:rsidR="007E674B" w:rsidRPr="00380AA0" w:rsidRDefault="0080210A">
      <w:pPr>
        <w:pStyle w:val="ListParagraph"/>
        <w:numPr>
          <w:ilvl w:val="1"/>
          <w:numId w:val="71"/>
        </w:numPr>
        <w:tabs>
          <w:tab w:val="left" w:pos="1027"/>
        </w:tabs>
        <w:spacing w:line="249" w:lineRule="exact"/>
        <w:jc w:val="left"/>
        <w:rPr>
          <w:lang w:val="hr-HR"/>
        </w:rPr>
      </w:pPr>
      <w:r w:rsidRPr="00380AA0">
        <w:rPr>
          <w:lang w:val="en-GB"/>
        </w:rPr>
        <w:t>land section, total area of 2.76 ha:</w:t>
      </w:r>
    </w:p>
    <w:p w14:paraId="4F078C35" w14:textId="36911440" w:rsidR="007E674B" w:rsidRPr="00380AA0" w:rsidRDefault="0080210A" w:rsidP="007E674B">
      <w:pPr>
        <w:pStyle w:val="ListParagraph"/>
        <w:numPr>
          <w:ilvl w:val="2"/>
          <w:numId w:val="71"/>
        </w:numPr>
        <w:tabs>
          <w:tab w:val="left" w:pos="1874"/>
        </w:tabs>
        <w:spacing w:before="37" w:line="276" w:lineRule="auto"/>
        <w:ind w:right="272" w:firstLine="0"/>
        <w:rPr>
          <w:lang w:val="hr-HR"/>
        </w:rPr>
      </w:pPr>
      <w:r w:rsidRPr="00380AA0">
        <w:rPr>
          <w:lang w:val="en-GB"/>
        </w:rPr>
        <w:t>Covers the land section of the nautical tourism port (</w:t>
      </w:r>
      <w:proofErr w:type="spellStart"/>
      <w:r w:rsidRPr="00380AA0">
        <w:rPr>
          <w:lang w:val="en-GB"/>
        </w:rPr>
        <w:t>LNk</w:t>
      </w:r>
      <w:proofErr w:type="spellEnd"/>
      <w:r w:rsidRPr="00380AA0">
        <w:rPr>
          <w:lang w:val="en-GB"/>
        </w:rPr>
        <w:t>), parking and garage-parking areas (P), landscaped green areas (Z) ad infrastructural systems (IS)</w:t>
      </w:r>
    </w:p>
    <w:p w14:paraId="1DA11785" w14:textId="10AB4F8E" w:rsidR="007E674B" w:rsidRPr="00380AA0" w:rsidRDefault="0080210A">
      <w:pPr>
        <w:pStyle w:val="ListParagraph"/>
        <w:numPr>
          <w:ilvl w:val="2"/>
          <w:numId w:val="71"/>
        </w:numPr>
        <w:tabs>
          <w:tab w:val="left" w:pos="1731"/>
        </w:tabs>
        <w:spacing w:before="81" w:line="276" w:lineRule="auto"/>
        <w:ind w:left="1734" w:right="272" w:hanging="336"/>
        <w:rPr>
          <w:lang w:val="en-GB"/>
        </w:rPr>
      </w:pPr>
      <w:r w:rsidRPr="00380AA0">
        <w:rPr>
          <w:lang w:val="en-GB"/>
        </w:rPr>
        <w:t>Covers construction of basic structures and supporting structures (amenities for hospitality, retail, service as well as sports-recreational use) which comprise the architectural and functional entirety</w:t>
      </w:r>
    </w:p>
    <w:p w14:paraId="29647DC8" w14:textId="1717BD33" w:rsidR="007E674B" w:rsidRPr="00380AA0" w:rsidRDefault="0080210A">
      <w:pPr>
        <w:pStyle w:val="ListParagraph"/>
        <w:numPr>
          <w:ilvl w:val="2"/>
          <w:numId w:val="71"/>
        </w:numPr>
        <w:tabs>
          <w:tab w:val="left" w:pos="1786"/>
        </w:tabs>
        <w:spacing w:line="276" w:lineRule="auto"/>
        <w:ind w:left="1734" w:right="279" w:hanging="336"/>
        <w:rPr>
          <w:lang w:val="en-GB"/>
        </w:rPr>
      </w:pPr>
      <w:r w:rsidRPr="00380AA0">
        <w:rPr>
          <w:lang w:val="en-GB"/>
        </w:rPr>
        <w:t xml:space="preserve">Horizontal and vertical dimensions of structures and openings on them, formation of the facades and roofing as well as used materials should conform to the </w:t>
      </w:r>
      <w:r w:rsidR="00FC60D2" w:rsidRPr="00380AA0">
        <w:rPr>
          <w:lang w:val="en-GB"/>
        </w:rPr>
        <w:t>a</w:t>
      </w:r>
      <w:r w:rsidRPr="00380AA0">
        <w:rPr>
          <w:lang w:val="en-GB"/>
        </w:rPr>
        <w:t>mbien</w:t>
      </w:r>
      <w:r w:rsidR="00FC60D2" w:rsidRPr="00380AA0">
        <w:rPr>
          <w:lang w:val="en-GB"/>
        </w:rPr>
        <w:t>t</w:t>
      </w:r>
      <w:r w:rsidRPr="00380AA0">
        <w:rPr>
          <w:lang w:val="en-GB"/>
        </w:rPr>
        <w:t xml:space="preserve"> values of the local surroundings</w:t>
      </w:r>
    </w:p>
    <w:p w14:paraId="4420F5D0" w14:textId="04C2135D" w:rsidR="007E674B" w:rsidRPr="00380AA0" w:rsidRDefault="0080210A">
      <w:pPr>
        <w:pStyle w:val="ListParagraph"/>
        <w:numPr>
          <w:ilvl w:val="2"/>
          <w:numId w:val="71"/>
        </w:numPr>
        <w:tabs>
          <w:tab w:val="left" w:pos="1786"/>
        </w:tabs>
        <w:spacing w:line="276" w:lineRule="auto"/>
        <w:ind w:left="1734" w:right="630" w:hanging="336"/>
        <w:rPr>
          <w:lang w:val="en-GB"/>
        </w:rPr>
      </w:pPr>
      <w:r w:rsidRPr="00380AA0">
        <w:rPr>
          <w:lang w:val="en-GB"/>
        </w:rPr>
        <w:t>type and capacity of supporting amenities and public areas should be determined proportionally for each phase in construction of the basic structures/buildings</w:t>
      </w:r>
    </w:p>
    <w:p w14:paraId="22BB9685" w14:textId="43AE25B6" w:rsidR="007E674B" w:rsidRPr="00380AA0" w:rsidRDefault="0080210A">
      <w:pPr>
        <w:pStyle w:val="ListParagraph"/>
        <w:numPr>
          <w:ilvl w:val="2"/>
          <w:numId w:val="71"/>
        </w:numPr>
        <w:tabs>
          <w:tab w:val="left" w:pos="1786"/>
        </w:tabs>
        <w:spacing w:before="1"/>
        <w:ind w:left="1785" w:hanging="387"/>
        <w:rPr>
          <w:lang w:val="en-GB"/>
        </w:rPr>
      </w:pPr>
      <w:r w:rsidRPr="00380AA0">
        <w:rPr>
          <w:lang w:val="en-GB"/>
        </w:rPr>
        <w:t>Maximum stipulated lot exploitation coefficient (</w:t>
      </w:r>
      <w:proofErr w:type="spellStart"/>
      <w:r w:rsidRPr="00380AA0">
        <w:rPr>
          <w:lang w:val="en-GB"/>
        </w:rPr>
        <w:t>kig</w:t>
      </w:r>
      <w:proofErr w:type="spellEnd"/>
      <w:r w:rsidRPr="00380AA0">
        <w:rPr>
          <w:lang w:val="en-GB"/>
        </w:rPr>
        <w:t>) amounts to 0.3</w:t>
      </w:r>
    </w:p>
    <w:p w14:paraId="7E455A22" w14:textId="233B5F2A" w:rsidR="007E674B" w:rsidRPr="00380AA0" w:rsidRDefault="0080210A">
      <w:pPr>
        <w:pStyle w:val="ListParagraph"/>
        <w:numPr>
          <w:ilvl w:val="2"/>
          <w:numId w:val="71"/>
        </w:numPr>
        <w:tabs>
          <w:tab w:val="left" w:pos="1786"/>
        </w:tabs>
        <w:spacing w:before="38"/>
        <w:ind w:left="1785" w:hanging="387"/>
        <w:rPr>
          <w:lang w:val="en-GB"/>
        </w:rPr>
      </w:pPr>
      <w:r w:rsidRPr="00380AA0">
        <w:rPr>
          <w:lang w:val="en-GB"/>
        </w:rPr>
        <w:t>Maximum stipulated lot coverage coefficient (</w:t>
      </w:r>
      <w:proofErr w:type="spellStart"/>
      <w:r w:rsidRPr="00380AA0">
        <w:rPr>
          <w:lang w:val="en-GB"/>
        </w:rPr>
        <w:t>kis</w:t>
      </w:r>
      <w:proofErr w:type="spellEnd"/>
      <w:r w:rsidRPr="00380AA0">
        <w:rPr>
          <w:lang w:val="en-GB"/>
        </w:rPr>
        <w:t>) amounts to 0.8</w:t>
      </w:r>
    </w:p>
    <w:p w14:paraId="1F442EA9" w14:textId="206A36C0" w:rsidR="007E674B" w:rsidRPr="00380AA0" w:rsidRDefault="0080210A">
      <w:pPr>
        <w:pStyle w:val="ListParagraph"/>
        <w:numPr>
          <w:ilvl w:val="2"/>
          <w:numId w:val="71"/>
        </w:numPr>
        <w:tabs>
          <w:tab w:val="left" w:pos="1786"/>
        </w:tabs>
        <w:spacing w:before="37" w:line="276" w:lineRule="auto"/>
        <w:ind w:left="1734" w:right="949" w:hanging="336"/>
        <w:rPr>
          <w:lang w:val="en-GB"/>
        </w:rPr>
      </w:pPr>
      <w:r w:rsidRPr="00380AA0">
        <w:rPr>
          <w:lang w:val="en-GB"/>
        </w:rPr>
        <w:t>Calculating the lot exploitation coefficient (</w:t>
      </w:r>
      <w:proofErr w:type="spellStart"/>
      <w:r w:rsidRPr="00380AA0">
        <w:rPr>
          <w:lang w:val="en-GB"/>
        </w:rPr>
        <w:t>kig</w:t>
      </w:r>
      <w:proofErr w:type="spellEnd"/>
      <w:r w:rsidRPr="00380AA0">
        <w:rPr>
          <w:lang w:val="en-GB"/>
        </w:rPr>
        <w:t>) and lot coverage coefficient (</w:t>
      </w:r>
      <w:proofErr w:type="spellStart"/>
      <w:r w:rsidRPr="00380AA0">
        <w:rPr>
          <w:lang w:val="en-GB"/>
        </w:rPr>
        <w:t>kis</w:t>
      </w:r>
      <w:proofErr w:type="spellEnd"/>
      <w:r w:rsidRPr="00380AA0">
        <w:rPr>
          <w:lang w:val="en-GB"/>
        </w:rPr>
        <w:t>) incorporates the fundamental structures and all associated amenities in the nautical tourism port</w:t>
      </w:r>
    </w:p>
    <w:p w14:paraId="55123E22" w14:textId="29EA44EC" w:rsidR="007E674B" w:rsidRPr="00380AA0" w:rsidRDefault="0080210A">
      <w:pPr>
        <w:pStyle w:val="ListParagraph"/>
        <w:numPr>
          <w:ilvl w:val="2"/>
          <w:numId w:val="71"/>
        </w:numPr>
        <w:tabs>
          <w:tab w:val="left" w:pos="1786"/>
        </w:tabs>
        <w:spacing w:line="252" w:lineRule="exact"/>
        <w:ind w:left="1785" w:hanging="387"/>
        <w:rPr>
          <w:sz w:val="20"/>
          <w:lang w:val="hr-HR"/>
        </w:rPr>
      </w:pPr>
      <w:r w:rsidRPr="00380AA0">
        <w:rPr>
          <w:lang w:val="en-GB"/>
        </w:rPr>
        <w:t>Number of storeys: up to two above-ground storeys (</w:t>
      </w:r>
      <w:proofErr w:type="spellStart"/>
      <w:r w:rsidRPr="00380AA0">
        <w:rPr>
          <w:lang w:val="en-GB"/>
        </w:rPr>
        <w:t>P+Pk</w:t>
      </w:r>
      <w:proofErr w:type="spellEnd"/>
      <w:r w:rsidRPr="00380AA0">
        <w:rPr>
          <w:lang w:val="en-GB"/>
        </w:rPr>
        <w:t>)</w:t>
      </w:r>
    </w:p>
    <w:p w14:paraId="235536AB" w14:textId="362E68A9" w:rsidR="007E674B" w:rsidRPr="00380AA0" w:rsidRDefault="0080210A">
      <w:pPr>
        <w:pStyle w:val="ListParagraph"/>
        <w:numPr>
          <w:ilvl w:val="2"/>
          <w:numId w:val="71"/>
        </w:numPr>
        <w:tabs>
          <w:tab w:val="left" w:pos="1786"/>
        </w:tabs>
        <w:spacing w:before="40"/>
        <w:ind w:left="1785" w:hanging="387"/>
        <w:rPr>
          <w:lang w:val="en-GB"/>
        </w:rPr>
      </w:pPr>
      <w:r w:rsidRPr="00380AA0">
        <w:rPr>
          <w:lang w:val="en-GB"/>
        </w:rPr>
        <w:t>Above-ground storey may be any storey besides the fully buried basement storeys</w:t>
      </w:r>
    </w:p>
    <w:p w14:paraId="1BA28FAD" w14:textId="5799776B" w:rsidR="007E674B" w:rsidRPr="00380AA0" w:rsidRDefault="0080210A">
      <w:pPr>
        <w:pStyle w:val="BodyText"/>
        <w:spacing w:before="37" w:line="276" w:lineRule="auto"/>
        <w:ind w:left="1734"/>
        <w:rPr>
          <w:lang w:val="en-GB"/>
        </w:rPr>
      </w:pPr>
      <w:r w:rsidRPr="00380AA0">
        <w:rPr>
          <w:lang w:val="en-GB"/>
        </w:rPr>
        <w:t>Total height of the structures is measured from the final levelled and landscaped terrain at its lowest section alongside the façade of the building to the highest point of the roof (apex) and may amount to a maximum of 8.5 m, i.e., 5.5 m up to the height of the cornice.</w:t>
      </w:r>
    </w:p>
    <w:p w14:paraId="1C83B867" w14:textId="25C32564" w:rsidR="007E674B" w:rsidRPr="00380AA0" w:rsidRDefault="0080210A">
      <w:pPr>
        <w:pStyle w:val="ListParagraph"/>
        <w:numPr>
          <w:ilvl w:val="2"/>
          <w:numId w:val="71"/>
        </w:numPr>
        <w:tabs>
          <w:tab w:val="left" w:pos="1896"/>
        </w:tabs>
        <w:spacing w:before="2" w:line="276" w:lineRule="auto"/>
        <w:ind w:left="1734" w:right="585" w:hanging="336"/>
        <w:rPr>
          <w:sz w:val="20"/>
          <w:lang w:val="hr-HR"/>
        </w:rPr>
      </w:pPr>
      <w:r w:rsidRPr="00380AA0">
        <w:rPr>
          <w:lang w:val="en-GB"/>
        </w:rPr>
        <w:t>The final levelled terrain will be permitted to have a maximum deviation of 10% in relation to the natural terrain</w:t>
      </w:r>
    </w:p>
    <w:p w14:paraId="0DB3BDFA" w14:textId="222B961B" w:rsidR="007E674B" w:rsidRPr="00380AA0" w:rsidRDefault="0080210A">
      <w:pPr>
        <w:pStyle w:val="ListParagraph"/>
        <w:numPr>
          <w:ilvl w:val="2"/>
          <w:numId w:val="71"/>
        </w:numPr>
        <w:tabs>
          <w:tab w:val="left" w:pos="1896"/>
        </w:tabs>
        <w:spacing w:line="276" w:lineRule="auto"/>
        <w:ind w:left="1734" w:right="569" w:hanging="336"/>
        <w:rPr>
          <w:sz w:val="20"/>
          <w:lang w:val="hr-HR"/>
        </w:rPr>
      </w:pPr>
      <w:r w:rsidRPr="00380AA0">
        <w:rPr>
          <w:lang w:val="en-GB"/>
        </w:rPr>
        <w:t>At least 50% of the zone area should be landscaped as landscape greenery, where the preference is landscaping using autochthonous greenery and preservation of existing greenery</w:t>
      </w:r>
    </w:p>
    <w:p w14:paraId="66107DF6" w14:textId="0932A03F" w:rsidR="007E674B" w:rsidRPr="00380AA0" w:rsidRDefault="0080210A">
      <w:pPr>
        <w:pStyle w:val="ListParagraph"/>
        <w:numPr>
          <w:ilvl w:val="2"/>
          <w:numId w:val="71"/>
        </w:numPr>
        <w:tabs>
          <w:tab w:val="left" w:pos="1896"/>
        </w:tabs>
        <w:spacing w:line="278" w:lineRule="auto"/>
        <w:ind w:left="1734" w:right="1371" w:hanging="336"/>
        <w:rPr>
          <w:sz w:val="20"/>
          <w:lang w:val="hr-HR"/>
        </w:rPr>
      </w:pPr>
      <w:r w:rsidRPr="00380AA0">
        <w:rPr>
          <w:lang w:val="en-GB"/>
        </w:rPr>
        <w:t>Enables the installation of photovoltaic cells and solar collectors on all structures</w:t>
      </w:r>
    </w:p>
    <w:p w14:paraId="71BFA972" w14:textId="598A660A" w:rsidR="007E674B" w:rsidRPr="00380AA0" w:rsidRDefault="0080210A">
      <w:pPr>
        <w:pStyle w:val="ListParagraph"/>
        <w:numPr>
          <w:ilvl w:val="1"/>
          <w:numId w:val="71"/>
        </w:numPr>
        <w:tabs>
          <w:tab w:val="left" w:pos="1027"/>
        </w:tabs>
        <w:spacing w:line="249" w:lineRule="exact"/>
        <w:jc w:val="left"/>
        <w:rPr>
          <w:lang w:val="hr-HR"/>
        </w:rPr>
      </w:pPr>
      <w:r w:rsidRPr="00380AA0">
        <w:rPr>
          <w:lang w:val="en-GB"/>
        </w:rPr>
        <w:t xml:space="preserve">sea section (sea area), total area of 8.97 ha (designation </w:t>
      </w:r>
      <w:proofErr w:type="spellStart"/>
      <w:r w:rsidRPr="00380AA0">
        <w:rPr>
          <w:lang w:val="en-GB"/>
        </w:rPr>
        <w:t>LNm</w:t>
      </w:r>
      <w:proofErr w:type="spellEnd"/>
      <w:r w:rsidRPr="00380AA0">
        <w:rPr>
          <w:lang w:val="en-GB"/>
        </w:rPr>
        <w:t>):</w:t>
      </w:r>
    </w:p>
    <w:p w14:paraId="5170FCBB" w14:textId="796FF400" w:rsidR="007E674B" w:rsidRPr="00380AA0" w:rsidRDefault="0080210A">
      <w:pPr>
        <w:pStyle w:val="ListParagraph"/>
        <w:numPr>
          <w:ilvl w:val="2"/>
          <w:numId w:val="71"/>
        </w:numPr>
        <w:tabs>
          <w:tab w:val="left" w:pos="1786"/>
        </w:tabs>
        <w:spacing w:before="35"/>
        <w:ind w:left="1785" w:hanging="387"/>
        <w:rPr>
          <w:lang w:val="en-GB"/>
        </w:rPr>
      </w:pPr>
      <w:r w:rsidRPr="00380AA0">
        <w:rPr>
          <w:lang w:val="en-GB"/>
        </w:rPr>
        <w:t>Covers development of the foreshore and construction of the necessary piers, breakwaters and wave breakers</w:t>
      </w:r>
    </w:p>
    <w:p w14:paraId="2AB5F5C6" w14:textId="1A751CD1" w:rsidR="007E674B" w:rsidRPr="00380AA0" w:rsidRDefault="00A25E14" w:rsidP="007E674B">
      <w:pPr>
        <w:pStyle w:val="ListParagraph"/>
        <w:numPr>
          <w:ilvl w:val="2"/>
          <w:numId w:val="71"/>
        </w:numPr>
        <w:tabs>
          <w:tab w:val="left" w:pos="1786"/>
        </w:tabs>
        <w:spacing w:before="38" w:line="276" w:lineRule="auto"/>
        <w:ind w:left="1734" w:right="279" w:hanging="336"/>
        <w:rPr>
          <w:lang w:val="en-GB"/>
        </w:rPr>
      </w:pPr>
      <w:r w:rsidRPr="00380AA0">
        <w:rPr>
          <w:lang w:val="en-GB"/>
        </w:rPr>
        <w:t>On the entire part of the line of moorings on the foreshore, piers and breakwaters, the plan is to install pylons for mooring at appropriate intervals, depending on the type and category of vessel which is moored at the particular positions</w:t>
      </w:r>
    </w:p>
    <w:p w14:paraId="72CE4899" w14:textId="0EC2436B" w:rsidR="007E674B" w:rsidRPr="00380AA0" w:rsidRDefault="00A25E14">
      <w:pPr>
        <w:pStyle w:val="ListParagraph"/>
        <w:numPr>
          <w:ilvl w:val="2"/>
          <w:numId w:val="71"/>
        </w:numPr>
        <w:tabs>
          <w:tab w:val="left" w:pos="1786"/>
        </w:tabs>
        <w:spacing w:before="1" w:line="276" w:lineRule="auto"/>
        <w:ind w:left="1734" w:right="628" w:hanging="336"/>
        <w:rPr>
          <w:sz w:val="20"/>
          <w:lang w:val="hr-HR"/>
        </w:rPr>
      </w:pPr>
      <w:r w:rsidRPr="00380AA0">
        <w:rPr>
          <w:lang w:val="en-GB"/>
        </w:rPr>
        <w:t>Moorings will also be equipped with cabinets containing water and electricity installations as well as cable conduit installations</w:t>
      </w:r>
    </w:p>
    <w:p w14:paraId="7242A040" w14:textId="329BA7AD" w:rsidR="007E674B" w:rsidRPr="00380AA0" w:rsidRDefault="00A25E14">
      <w:pPr>
        <w:pStyle w:val="ListParagraph"/>
        <w:numPr>
          <w:ilvl w:val="2"/>
          <w:numId w:val="71"/>
        </w:numPr>
        <w:tabs>
          <w:tab w:val="left" w:pos="1786"/>
        </w:tabs>
        <w:spacing w:line="278" w:lineRule="auto"/>
        <w:ind w:left="1734" w:right="821" w:hanging="336"/>
        <w:rPr>
          <w:sz w:val="20"/>
          <w:lang w:val="hr-HR"/>
        </w:rPr>
      </w:pPr>
      <w:r w:rsidRPr="00380AA0">
        <w:rPr>
          <w:lang w:val="en-GB"/>
        </w:rPr>
        <w:t xml:space="preserve">Arrangement of piers will enable unhindered access to the </w:t>
      </w:r>
      <w:r w:rsidR="00BC1A9D" w:rsidRPr="00380AA0">
        <w:rPr>
          <w:lang w:val="en-GB"/>
        </w:rPr>
        <w:t>warehouse</w:t>
      </w:r>
      <w:r w:rsidRPr="00380AA0">
        <w:rPr>
          <w:lang w:val="en-GB"/>
        </w:rPr>
        <w:t xml:space="preserve"> area, i.e., the previous military mine</w:t>
      </w:r>
    </w:p>
    <w:p w14:paraId="00C09A57" w14:textId="77ED9B72" w:rsidR="00A25E14" w:rsidRPr="00380AA0" w:rsidRDefault="00A25E14">
      <w:pPr>
        <w:pStyle w:val="BodyText"/>
        <w:spacing w:before="36" w:line="276" w:lineRule="auto"/>
        <w:ind w:left="1734"/>
        <w:rPr>
          <w:sz w:val="20"/>
          <w:lang w:val="hr-HR"/>
        </w:rPr>
      </w:pPr>
      <w:r w:rsidRPr="00380AA0">
        <w:rPr>
          <w:lang w:val="en-GB"/>
        </w:rPr>
        <w:t xml:space="preserve">Development of the sea maritime area along with port infrastructure, i.e., position of the piers, wave breakers, development of the foreshore and equipping with amenities will be </w:t>
      </w:r>
      <w:r w:rsidRPr="00380AA0">
        <w:rPr>
          <w:lang w:val="en-GB"/>
        </w:rPr>
        <w:lastRenderedPageBreak/>
        <w:t>determined in detail in the design documentation, and in accordance with the provisions for implementing the Plan.</w:t>
      </w:r>
    </w:p>
    <w:p w14:paraId="5BF48F5C" w14:textId="0FDB25B3" w:rsidR="007E674B" w:rsidRPr="00380AA0" w:rsidRDefault="00D51A42">
      <w:pPr>
        <w:pStyle w:val="ListParagraph"/>
        <w:numPr>
          <w:ilvl w:val="0"/>
          <w:numId w:val="71"/>
        </w:numPr>
        <w:tabs>
          <w:tab w:val="left" w:pos="672"/>
        </w:tabs>
        <w:spacing w:before="2" w:line="276" w:lineRule="auto"/>
        <w:ind w:right="277" w:firstLine="0"/>
        <w:rPr>
          <w:lang w:val="hr-HR"/>
        </w:rPr>
      </w:pPr>
      <w:r w:rsidRPr="00380AA0">
        <w:rPr>
          <w:lang w:val="en-GB"/>
        </w:rPr>
        <w:t>In the sea part of the nautical tourism port (sea area), the positions of the piers are shown, whereas their final positions will be determined in the design documentation, and in accordance with the provisions of this Plan and special regulations of the Republic of Croatia.</w:t>
      </w:r>
    </w:p>
    <w:p w14:paraId="12E6BECC" w14:textId="2FA2C99A" w:rsidR="007E674B" w:rsidRPr="00380AA0" w:rsidRDefault="00D51A42">
      <w:pPr>
        <w:pStyle w:val="ListParagraph"/>
        <w:numPr>
          <w:ilvl w:val="0"/>
          <w:numId w:val="71"/>
        </w:numPr>
        <w:tabs>
          <w:tab w:val="left" w:pos="638"/>
        </w:tabs>
        <w:spacing w:line="276" w:lineRule="auto"/>
        <w:ind w:right="273" w:firstLine="0"/>
        <w:rPr>
          <w:lang w:val="hr-HR"/>
        </w:rPr>
      </w:pPr>
      <w:r w:rsidRPr="00380AA0">
        <w:rPr>
          <w:lang w:val="en-GB"/>
        </w:rPr>
        <w:t>Planning the piers and other infrastructure in the sea part of the port should preserve the natural foreshore in its original state.</w:t>
      </w:r>
    </w:p>
    <w:p w14:paraId="4B0521D8" w14:textId="77777777" w:rsidR="00541DB8" w:rsidRPr="00380AA0" w:rsidRDefault="00541DB8">
      <w:pPr>
        <w:pStyle w:val="BodyText"/>
        <w:rPr>
          <w:sz w:val="24"/>
          <w:lang w:val="hr-HR"/>
        </w:rPr>
      </w:pPr>
    </w:p>
    <w:p w14:paraId="1EF04A4A" w14:textId="77777777" w:rsidR="00541DB8" w:rsidRPr="00380AA0" w:rsidRDefault="00541DB8">
      <w:pPr>
        <w:pStyle w:val="BodyText"/>
        <w:spacing w:before="10"/>
        <w:rPr>
          <w:sz w:val="26"/>
          <w:lang w:val="hr-HR"/>
        </w:rPr>
      </w:pPr>
    </w:p>
    <w:p w14:paraId="58EF4120" w14:textId="257B19AF" w:rsidR="007E674B" w:rsidRPr="00380AA0" w:rsidRDefault="00D51A42" w:rsidP="00BC1A9D">
      <w:pPr>
        <w:pStyle w:val="Heading1"/>
        <w:numPr>
          <w:ilvl w:val="1"/>
          <w:numId w:val="71"/>
        </w:numPr>
        <w:tabs>
          <w:tab w:val="left" w:pos="540"/>
        </w:tabs>
        <w:spacing w:before="1"/>
        <w:ind w:left="539" w:hanging="221"/>
        <w:jc w:val="both"/>
        <w:rPr>
          <w:lang w:val="hr-HR"/>
        </w:rPr>
      </w:pPr>
      <w:r w:rsidRPr="00380AA0">
        <w:rPr>
          <w:lang w:val="en-GB"/>
        </w:rPr>
        <w:t>CONDITIONS FOR ACCOMMODATING FACILITIES FOR SOCIAL ACTIVITIES</w:t>
      </w:r>
    </w:p>
    <w:p w14:paraId="65BE8C49" w14:textId="77777777" w:rsidR="00541DB8" w:rsidRPr="00380AA0" w:rsidRDefault="00541DB8">
      <w:pPr>
        <w:pStyle w:val="BodyText"/>
        <w:spacing w:before="3"/>
        <w:rPr>
          <w:b/>
          <w:sz w:val="28"/>
          <w:lang w:val="hr-HR"/>
        </w:rPr>
      </w:pPr>
    </w:p>
    <w:p w14:paraId="6B90C50C" w14:textId="6C6C98B8" w:rsidR="007E674B" w:rsidRPr="00380AA0" w:rsidRDefault="0003167C">
      <w:pPr>
        <w:pStyle w:val="BodyText"/>
        <w:ind w:left="506" w:right="463"/>
        <w:jc w:val="center"/>
        <w:rPr>
          <w:lang w:val="hr-HR"/>
        </w:rPr>
      </w:pPr>
      <w:r w:rsidRPr="00380AA0">
        <w:rPr>
          <w:lang w:val="en-GB"/>
        </w:rPr>
        <w:t>Article</w:t>
      </w:r>
      <w:r w:rsidR="00D51A42" w:rsidRPr="00380AA0">
        <w:rPr>
          <w:lang w:val="en-GB"/>
        </w:rPr>
        <w:t xml:space="preserve"> 18</w:t>
      </w:r>
    </w:p>
    <w:p w14:paraId="6F655768" w14:textId="396EE70D" w:rsidR="007E674B" w:rsidRPr="00380AA0" w:rsidRDefault="00D51A42">
      <w:pPr>
        <w:pStyle w:val="BodyText"/>
        <w:spacing w:before="37"/>
        <w:ind w:left="318"/>
        <w:jc w:val="both"/>
        <w:rPr>
          <w:lang w:val="en-GB"/>
        </w:rPr>
      </w:pPr>
      <w:r w:rsidRPr="00380AA0">
        <w:rPr>
          <w:lang w:val="en-GB"/>
        </w:rPr>
        <w:t>The area of the Plan does not plan for the construction of facilities for social activities.</w:t>
      </w:r>
    </w:p>
    <w:p w14:paraId="02E873A9" w14:textId="77777777" w:rsidR="007E674B" w:rsidRPr="00380AA0" w:rsidRDefault="007E674B">
      <w:pPr>
        <w:pStyle w:val="BodyText"/>
        <w:spacing w:before="37"/>
        <w:ind w:left="318"/>
        <w:jc w:val="both"/>
        <w:rPr>
          <w:lang w:val="hr-HR"/>
        </w:rPr>
      </w:pPr>
    </w:p>
    <w:p w14:paraId="51C6F91B" w14:textId="224BCE56" w:rsidR="007E674B" w:rsidRPr="00380AA0" w:rsidRDefault="00D51A42" w:rsidP="00BC1A9D">
      <w:pPr>
        <w:pStyle w:val="Heading1"/>
        <w:numPr>
          <w:ilvl w:val="0"/>
          <w:numId w:val="70"/>
        </w:numPr>
        <w:tabs>
          <w:tab w:val="left" w:pos="540"/>
        </w:tabs>
        <w:spacing w:before="86"/>
        <w:rPr>
          <w:lang w:val="hr-HR"/>
        </w:rPr>
      </w:pPr>
      <w:r w:rsidRPr="00380AA0">
        <w:rPr>
          <w:lang w:val="en-GB"/>
        </w:rPr>
        <w:t>CONDITIONS AND MANNER OF CONSTRUCTING RESIDENTIAL BUILDINGS</w:t>
      </w:r>
    </w:p>
    <w:p w14:paraId="6BBD1BD1" w14:textId="77777777" w:rsidR="00541DB8" w:rsidRPr="00380AA0" w:rsidRDefault="00541DB8">
      <w:pPr>
        <w:pStyle w:val="BodyText"/>
        <w:spacing w:before="1"/>
        <w:rPr>
          <w:b/>
          <w:sz w:val="28"/>
          <w:lang w:val="hr-HR"/>
        </w:rPr>
      </w:pPr>
    </w:p>
    <w:p w14:paraId="53752E10" w14:textId="6D65A877" w:rsidR="007E674B" w:rsidRPr="00380AA0" w:rsidRDefault="0003167C">
      <w:pPr>
        <w:pStyle w:val="BodyText"/>
        <w:spacing w:before="1"/>
        <w:ind w:left="506" w:right="463"/>
        <w:jc w:val="center"/>
        <w:rPr>
          <w:lang w:val="hr-HR"/>
        </w:rPr>
      </w:pPr>
      <w:r w:rsidRPr="00380AA0">
        <w:rPr>
          <w:lang w:val="en-GB"/>
        </w:rPr>
        <w:t>Article</w:t>
      </w:r>
      <w:r w:rsidR="00D51A42" w:rsidRPr="00380AA0">
        <w:rPr>
          <w:lang w:val="en-GB"/>
        </w:rPr>
        <w:t xml:space="preserve"> 19</w:t>
      </w:r>
    </w:p>
    <w:p w14:paraId="111D4108" w14:textId="57886E48" w:rsidR="007E674B" w:rsidRPr="00380AA0" w:rsidRDefault="00D51A42">
      <w:pPr>
        <w:pStyle w:val="BodyText"/>
        <w:spacing w:before="37"/>
        <w:ind w:left="318"/>
        <w:jc w:val="both"/>
        <w:rPr>
          <w:lang w:val="hr-HR"/>
        </w:rPr>
      </w:pPr>
      <w:r w:rsidRPr="00380AA0">
        <w:rPr>
          <w:lang w:val="en-GB"/>
        </w:rPr>
        <w:t>The area of the Plan does not plan for the construction of buildings for residential use.</w:t>
      </w:r>
    </w:p>
    <w:p w14:paraId="08706DFC" w14:textId="77777777" w:rsidR="00541DB8" w:rsidRPr="00380AA0" w:rsidRDefault="00541DB8">
      <w:pPr>
        <w:pStyle w:val="BodyText"/>
        <w:rPr>
          <w:sz w:val="24"/>
          <w:lang w:val="hr-HR"/>
        </w:rPr>
      </w:pPr>
    </w:p>
    <w:p w14:paraId="5C381D0F" w14:textId="77777777" w:rsidR="00541DB8" w:rsidRPr="00380AA0" w:rsidRDefault="00541DB8">
      <w:pPr>
        <w:pStyle w:val="BodyText"/>
        <w:spacing w:before="4"/>
        <w:rPr>
          <w:sz w:val="30"/>
          <w:lang w:val="hr-HR"/>
        </w:rPr>
      </w:pPr>
    </w:p>
    <w:p w14:paraId="061065FC" w14:textId="1105D89A" w:rsidR="007E674B" w:rsidRPr="00380AA0" w:rsidRDefault="00D51A42" w:rsidP="00BC1A9D">
      <w:pPr>
        <w:pStyle w:val="Heading1"/>
        <w:numPr>
          <w:ilvl w:val="0"/>
          <w:numId w:val="70"/>
        </w:numPr>
        <w:tabs>
          <w:tab w:val="left" w:pos="540"/>
        </w:tabs>
        <w:spacing w:before="1"/>
        <w:rPr>
          <w:lang w:val="hr-HR"/>
        </w:rPr>
      </w:pPr>
      <w:r w:rsidRPr="00380AA0">
        <w:rPr>
          <w:lang w:val="en-GB"/>
        </w:rPr>
        <w:t>CONDITIONS AND MANNER OF CONSTRUCTION – SPECIAL PURPOSE ZONE</w:t>
      </w:r>
    </w:p>
    <w:p w14:paraId="28038890" w14:textId="77777777" w:rsidR="00541DB8" w:rsidRPr="00380AA0" w:rsidRDefault="00541DB8">
      <w:pPr>
        <w:pStyle w:val="BodyText"/>
        <w:spacing w:before="3"/>
        <w:rPr>
          <w:b/>
          <w:sz w:val="28"/>
          <w:lang w:val="hr-HR"/>
        </w:rPr>
      </w:pPr>
    </w:p>
    <w:p w14:paraId="34A52706" w14:textId="5F307085" w:rsidR="007E674B" w:rsidRPr="00380AA0" w:rsidRDefault="0003167C">
      <w:pPr>
        <w:pStyle w:val="BodyText"/>
        <w:ind w:left="506" w:right="463"/>
        <w:jc w:val="center"/>
        <w:rPr>
          <w:lang w:val="hr-HR"/>
        </w:rPr>
      </w:pPr>
      <w:r w:rsidRPr="00380AA0">
        <w:rPr>
          <w:lang w:val="en-GB"/>
        </w:rPr>
        <w:t>Article</w:t>
      </w:r>
      <w:r w:rsidR="00D51A42" w:rsidRPr="00380AA0">
        <w:rPr>
          <w:lang w:val="en-GB"/>
        </w:rPr>
        <w:t xml:space="preserve"> 20</w:t>
      </w:r>
    </w:p>
    <w:p w14:paraId="5259DAA6" w14:textId="0372BCAF" w:rsidR="007E674B" w:rsidRPr="00380AA0" w:rsidRDefault="00D51A42">
      <w:pPr>
        <w:pStyle w:val="ListParagraph"/>
        <w:numPr>
          <w:ilvl w:val="0"/>
          <w:numId w:val="69"/>
        </w:numPr>
        <w:tabs>
          <w:tab w:val="left" w:pos="681"/>
        </w:tabs>
        <w:spacing w:before="37" w:line="276" w:lineRule="auto"/>
        <w:ind w:right="274" w:firstLine="0"/>
        <w:rPr>
          <w:lang w:val="hr-HR"/>
        </w:rPr>
      </w:pPr>
      <w:r w:rsidRPr="00380AA0">
        <w:rPr>
          <w:lang w:val="en-GB"/>
        </w:rPr>
        <w:t>At the location of mooring</w:t>
      </w:r>
      <w:r w:rsidR="00513AB7" w:rsidRPr="00380AA0">
        <w:rPr>
          <w:lang w:val="en-GB"/>
        </w:rPr>
        <w:t>s</w:t>
      </w:r>
      <w:r w:rsidRPr="00380AA0">
        <w:rPr>
          <w:lang w:val="en-GB"/>
        </w:rPr>
        <w:t xml:space="preserve"> in the southern part of </w:t>
      </w:r>
      <w:proofErr w:type="spellStart"/>
      <w:r w:rsidRPr="00380AA0">
        <w:rPr>
          <w:lang w:val="en-GB"/>
        </w:rPr>
        <w:t>Jurjeva</w:t>
      </w:r>
      <w:proofErr w:type="spellEnd"/>
      <w:r w:rsidRPr="00380AA0">
        <w:rPr>
          <w:lang w:val="en-GB"/>
        </w:rPr>
        <w:t xml:space="preserve"> Port, and outside of the </w:t>
      </w:r>
      <w:r w:rsidR="00513AB7" w:rsidRPr="00380AA0">
        <w:rPr>
          <w:lang w:val="en-GB"/>
        </w:rPr>
        <w:t xml:space="preserve">area covered by the </w:t>
      </w:r>
      <w:r w:rsidRPr="00380AA0">
        <w:rPr>
          <w:lang w:val="en-GB"/>
        </w:rPr>
        <w:t xml:space="preserve">Plan, a special purpose zone (N) is defined, i.e., </w:t>
      </w:r>
      <w:proofErr w:type="spellStart"/>
      <w:r w:rsidRPr="00380AA0">
        <w:rPr>
          <w:lang w:val="en-GB"/>
        </w:rPr>
        <w:t>Jurjeva</w:t>
      </w:r>
      <w:proofErr w:type="spellEnd"/>
      <w:r w:rsidRPr="00380AA0">
        <w:rPr>
          <w:lang w:val="en-GB"/>
        </w:rPr>
        <w:t xml:space="preserve"> Port military port, as shown on the cartograph</w:t>
      </w:r>
      <w:r w:rsidR="00513AB7" w:rsidRPr="00380AA0">
        <w:rPr>
          <w:lang w:val="en-GB"/>
        </w:rPr>
        <w:t xml:space="preserve"> </w:t>
      </w:r>
      <w:r w:rsidR="0067706A" w:rsidRPr="00380AA0">
        <w:rPr>
          <w:i/>
          <w:lang w:val="en-GB"/>
        </w:rPr>
        <w:t>1. Usage and zoned use of the areas</w:t>
      </w:r>
      <w:r w:rsidRPr="00380AA0">
        <w:rPr>
          <w:i/>
          <w:lang w:val="en-GB"/>
        </w:rPr>
        <w:t xml:space="preserve">, </w:t>
      </w:r>
      <w:r w:rsidRPr="00380AA0">
        <w:rPr>
          <w:lang w:val="en-GB"/>
        </w:rPr>
        <w:t xml:space="preserve">at a scale of 1:1000. </w:t>
      </w:r>
    </w:p>
    <w:p w14:paraId="35EC9899" w14:textId="1267C693" w:rsidR="007E674B" w:rsidRPr="00380AA0" w:rsidRDefault="00D51A42">
      <w:pPr>
        <w:pStyle w:val="ListParagraph"/>
        <w:numPr>
          <w:ilvl w:val="0"/>
          <w:numId w:val="69"/>
        </w:numPr>
        <w:tabs>
          <w:tab w:val="left" w:pos="667"/>
        </w:tabs>
        <w:spacing w:line="278" w:lineRule="auto"/>
        <w:ind w:right="282" w:firstLine="0"/>
        <w:rPr>
          <w:lang w:val="hr-HR"/>
        </w:rPr>
      </w:pPr>
      <w:r w:rsidRPr="00380AA0">
        <w:rPr>
          <w:lang w:val="en-GB"/>
        </w:rPr>
        <w:t xml:space="preserve">The length of the special purpose zone </w:t>
      </w:r>
      <w:r w:rsidR="00513AB7" w:rsidRPr="00380AA0">
        <w:rPr>
          <w:lang w:val="en-GB"/>
        </w:rPr>
        <w:t>is</w:t>
      </w:r>
      <w:r w:rsidRPr="00380AA0">
        <w:rPr>
          <w:lang w:val="en-GB"/>
        </w:rPr>
        <w:t xml:space="preserve"> 30 m, with a width of 15 m, and three separate bitts, with the possibility of further expanding the moorings to 50 m.</w:t>
      </w:r>
    </w:p>
    <w:p w14:paraId="6D1DA909" w14:textId="2BA38B63" w:rsidR="007E674B" w:rsidRPr="00380AA0" w:rsidRDefault="00D51A42">
      <w:pPr>
        <w:pStyle w:val="ListParagraph"/>
        <w:numPr>
          <w:ilvl w:val="0"/>
          <w:numId w:val="69"/>
        </w:numPr>
        <w:tabs>
          <w:tab w:val="left" w:pos="691"/>
        </w:tabs>
        <w:spacing w:line="276" w:lineRule="auto"/>
        <w:ind w:right="277" w:firstLine="0"/>
        <w:rPr>
          <w:lang w:val="hr-HR"/>
        </w:rPr>
      </w:pPr>
      <w:r w:rsidRPr="00380AA0">
        <w:rPr>
          <w:lang w:val="en-GB"/>
        </w:rPr>
        <w:t xml:space="preserve">For the special purpose zone, a protective and security zone is defined, i.e., a zone forbidding construction </w:t>
      </w:r>
      <w:r w:rsidR="00BC1A9D" w:rsidRPr="00380AA0">
        <w:rPr>
          <w:lang w:val="en-GB"/>
        </w:rPr>
        <w:t>within</w:t>
      </w:r>
      <w:r w:rsidRPr="00380AA0">
        <w:rPr>
          <w:lang w:val="en-GB"/>
        </w:rPr>
        <w:t xml:space="preserve"> a 50-meter width from the land and sea side. The 50-meter wide protective belt from the sea side forbids access to moored boats.</w:t>
      </w:r>
    </w:p>
    <w:p w14:paraId="3BC3B7E3" w14:textId="77777777" w:rsidR="00541DB8" w:rsidRPr="00380AA0" w:rsidRDefault="00541DB8">
      <w:pPr>
        <w:pStyle w:val="BodyText"/>
        <w:rPr>
          <w:sz w:val="24"/>
          <w:lang w:val="hr-HR"/>
        </w:rPr>
      </w:pPr>
    </w:p>
    <w:p w14:paraId="5E725BED" w14:textId="77777777" w:rsidR="00541DB8" w:rsidRPr="00380AA0" w:rsidRDefault="00541DB8">
      <w:pPr>
        <w:pStyle w:val="BodyText"/>
        <w:spacing w:before="7"/>
        <w:rPr>
          <w:sz w:val="26"/>
          <w:lang w:val="hr-HR"/>
        </w:rPr>
      </w:pPr>
    </w:p>
    <w:p w14:paraId="3660FEBF" w14:textId="3D4DF614" w:rsidR="007E674B" w:rsidRPr="00380AA0" w:rsidRDefault="00D51A42" w:rsidP="00A61F56">
      <w:pPr>
        <w:pStyle w:val="Heading1"/>
        <w:numPr>
          <w:ilvl w:val="0"/>
          <w:numId w:val="70"/>
        </w:numPr>
        <w:tabs>
          <w:tab w:val="left" w:pos="643"/>
        </w:tabs>
        <w:spacing w:line="276" w:lineRule="auto"/>
        <w:ind w:left="318" w:right="275" w:firstLine="0"/>
        <w:jc w:val="left"/>
        <w:rPr>
          <w:lang w:val="en-GB"/>
        </w:rPr>
      </w:pPr>
      <w:r w:rsidRPr="00380AA0">
        <w:rPr>
          <w:lang w:val="en-GB"/>
        </w:rPr>
        <w:t xml:space="preserve">CONDITIONS FOR DEVELOPMENT AND CONSTRUCTION, RECONSTRUCTION AND EQUIPPING OF </w:t>
      </w:r>
      <w:r w:rsidR="00992C0D" w:rsidRPr="00380AA0">
        <w:rPr>
          <w:lang w:val="en-GB"/>
        </w:rPr>
        <w:t>TRANSPORT</w:t>
      </w:r>
      <w:r w:rsidRPr="00380AA0">
        <w:rPr>
          <w:lang w:val="en-GB"/>
        </w:rPr>
        <w:t xml:space="preserve">, TELECOMMUNICATIONS AND THE UTILITIES NETWORK ALONG WITH </w:t>
      </w:r>
      <w:r w:rsidR="00513AB7" w:rsidRPr="00380AA0">
        <w:rPr>
          <w:lang w:val="en-GB"/>
        </w:rPr>
        <w:t xml:space="preserve">THE </w:t>
      </w:r>
      <w:r w:rsidRPr="00380AA0">
        <w:rPr>
          <w:lang w:val="en-GB"/>
        </w:rPr>
        <w:t>ASSOCIATED STRUCTURES AND AREAS</w:t>
      </w:r>
    </w:p>
    <w:p w14:paraId="26158781" w14:textId="77777777" w:rsidR="00541DB8" w:rsidRPr="00380AA0" w:rsidRDefault="00541DB8">
      <w:pPr>
        <w:pStyle w:val="BodyText"/>
        <w:spacing w:before="10"/>
        <w:rPr>
          <w:b/>
          <w:sz w:val="24"/>
          <w:lang w:val="hr-HR"/>
        </w:rPr>
      </w:pPr>
    </w:p>
    <w:p w14:paraId="6FBE91C4" w14:textId="2B7FC685" w:rsidR="007E674B" w:rsidRPr="00380AA0" w:rsidRDefault="0003167C">
      <w:pPr>
        <w:pStyle w:val="BodyText"/>
        <w:spacing w:before="1"/>
        <w:ind w:left="506" w:right="463"/>
        <w:jc w:val="center"/>
        <w:rPr>
          <w:lang w:val="hr-HR"/>
        </w:rPr>
      </w:pPr>
      <w:r w:rsidRPr="00380AA0">
        <w:rPr>
          <w:lang w:val="en-GB"/>
        </w:rPr>
        <w:t>Article</w:t>
      </w:r>
      <w:r w:rsidR="00D51A42" w:rsidRPr="00380AA0">
        <w:rPr>
          <w:lang w:val="en-GB"/>
        </w:rPr>
        <w:t xml:space="preserve"> 21</w:t>
      </w:r>
    </w:p>
    <w:p w14:paraId="0C238CF8" w14:textId="645C4803" w:rsidR="007E674B" w:rsidRPr="00380AA0" w:rsidRDefault="00934C31">
      <w:pPr>
        <w:pStyle w:val="ListParagraph"/>
        <w:numPr>
          <w:ilvl w:val="0"/>
          <w:numId w:val="68"/>
        </w:numPr>
        <w:tabs>
          <w:tab w:val="left" w:pos="772"/>
        </w:tabs>
        <w:spacing w:before="37" w:line="276" w:lineRule="auto"/>
        <w:ind w:right="277" w:firstLine="0"/>
        <w:rPr>
          <w:lang w:val="hr-HR"/>
        </w:rPr>
      </w:pPr>
      <w:r w:rsidRPr="00380AA0">
        <w:rPr>
          <w:lang w:val="en-GB"/>
        </w:rPr>
        <w:t xml:space="preserve">Infrastructural buildings are considered to be linear and surface structures for traffic, telecommunications, power and water supply as well as drainage systems, where their category and type are determined in particular </w:t>
      </w:r>
      <w:r w:rsidR="00992C0D" w:rsidRPr="00380AA0">
        <w:rPr>
          <w:lang w:val="en-GB"/>
        </w:rPr>
        <w:t>regulations</w:t>
      </w:r>
      <w:r w:rsidRPr="00380AA0">
        <w:rPr>
          <w:lang w:val="en-GB"/>
        </w:rPr>
        <w:t xml:space="preserve">. </w:t>
      </w:r>
    </w:p>
    <w:p w14:paraId="602824E0" w14:textId="13473180" w:rsidR="007E674B" w:rsidRPr="00380AA0" w:rsidRDefault="00934C31">
      <w:pPr>
        <w:pStyle w:val="ListParagraph"/>
        <w:numPr>
          <w:ilvl w:val="0"/>
          <w:numId w:val="68"/>
        </w:numPr>
        <w:tabs>
          <w:tab w:val="left" w:pos="650"/>
        </w:tabs>
        <w:spacing w:before="1" w:line="276" w:lineRule="auto"/>
        <w:ind w:right="269" w:firstLine="0"/>
        <w:rPr>
          <w:lang w:val="hr-HR"/>
        </w:rPr>
      </w:pPr>
      <w:r w:rsidRPr="00380AA0">
        <w:rPr>
          <w:lang w:val="en-GB"/>
        </w:rPr>
        <w:t xml:space="preserve">The route and surfaces of the structures and devices for the traffic and communal infrastructural </w:t>
      </w:r>
      <w:r w:rsidR="009E3CFA" w:rsidRPr="00380AA0">
        <w:rPr>
          <w:lang w:val="en-GB"/>
        </w:rPr>
        <w:t xml:space="preserve">network are shown in the graphical section of the Plan on </w:t>
      </w:r>
      <w:r w:rsidR="00513AB7" w:rsidRPr="00380AA0">
        <w:rPr>
          <w:lang w:val="en-GB"/>
        </w:rPr>
        <w:t xml:space="preserve">the </w:t>
      </w:r>
      <w:r w:rsidR="009E3CFA" w:rsidRPr="00380AA0">
        <w:rPr>
          <w:lang w:val="en-GB"/>
        </w:rPr>
        <w:t>cartograph</w:t>
      </w:r>
      <w:r w:rsidR="00513AB7" w:rsidRPr="00380AA0">
        <w:rPr>
          <w:lang w:val="en-GB"/>
        </w:rPr>
        <w:t xml:space="preserve"> </w:t>
      </w:r>
      <w:r w:rsidR="009E3CFA" w:rsidRPr="00380AA0">
        <w:rPr>
          <w:lang w:val="en-GB"/>
        </w:rPr>
        <w:t xml:space="preserve">of traffic, street and communal infrastructural networks: </w:t>
      </w:r>
      <w:r w:rsidR="009E3CFA" w:rsidRPr="00380AA0">
        <w:rPr>
          <w:i/>
          <w:lang w:val="en-GB"/>
        </w:rPr>
        <w:t xml:space="preserve">2.1. </w:t>
      </w:r>
      <w:r w:rsidR="00992C0D" w:rsidRPr="00380AA0">
        <w:rPr>
          <w:i/>
          <w:lang w:val="en-GB"/>
        </w:rPr>
        <w:t>Transport</w:t>
      </w:r>
      <w:r w:rsidR="009E3CFA" w:rsidRPr="00380AA0">
        <w:rPr>
          <w:i/>
          <w:lang w:val="en-GB"/>
        </w:rPr>
        <w:t xml:space="preserve">, street and communal infrastructural networks – </w:t>
      </w:r>
      <w:r w:rsidR="00992C0D" w:rsidRPr="00380AA0">
        <w:rPr>
          <w:i/>
          <w:lang w:val="en-GB"/>
        </w:rPr>
        <w:t xml:space="preserve">Transport </w:t>
      </w:r>
      <w:r w:rsidR="009E3CFA" w:rsidRPr="00380AA0">
        <w:rPr>
          <w:i/>
          <w:lang w:val="en-GB"/>
        </w:rPr>
        <w:t xml:space="preserve">and street network, 2.2. </w:t>
      </w:r>
      <w:r w:rsidR="00992C0D" w:rsidRPr="00380AA0">
        <w:rPr>
          <w:i/>
          <w:lang w:val="en-GB"/>
        </w:rPr>
        <w:t>Transport</w:t>
      </w:r>
      <w:r w:rsidR="009E3CFA" w:rsidRPr="00380AA0">
        <w:rPr>
          <w:i/>
          <w:lang w:val="en-GB"/>
        </w:rPr>
        <w:t xml:space="preserve">, street and communal infrastructural network – Power engineering and telecommunications, 2.3. </w:t>
      </w:r>
      <w:r w:rsidR="00992C0D" w:rsidRPr="00380AA0">
        <w:rPr>
          <w:i/>
          <w:lang w:val="en-GB"/>
        </w:rPr>
        <w:t>Transport</w:t>
      </w:r>
      <w:r w:rsidR="009E3CFA" w:rsidRPr="00380AA0">
        <w:rPr>
          <w:i/>
          <w:lang w:val="en-GB"/>
        </w:rPr>
        <w:t xml:space="preserve">, street and communal infrastructural network – water supply, 2.4. </w:t>
      </w:r>
      <w:r w:rsidR="00992C0D" w:rsidRPr="00380AA0">
        <w:rPr>
          <w:i/>
          <w:lang w:val="en-GB"/>
        </w:rPr>
        <w:t>Transport</w:t>
      </w:r>
      <w:r w:rsidR="009E3CFA" w:rsidRPr="00380AA0">
        <w:rPr>
          <w:i/>
          <w:lang w:val="en-GB"/>
        </w:rPr>
        <w:t>, street and communal infrastructural network – wastewater drainage</w:t>
      </w:r>
      <w:r w:rsidR="009E3CFA" w:rsidRPr="00380AA0">
        <w:rPr>
          <w:lang w:val="en-GB"/>
        </w:rPr>
        <w:t>, at a scale of 1:1000. Detailed arrangement of pipelines for the communal infrastructure within the corridor in the Plan will be determined in the project.</w:t>
      </w:r>
    </w:p>
    <w:p w14:paraId="5DE92745" w14:textId="40738CD0" w:rsidR="007E674B" w:rsidRPr="00380AA0" w:rsidRDefault="00367378">
      <w:pPr>
        <w:pStyle w:val="ListParagraph"/>
        <w:numPr>
          <w:ilvl w:val="0"/>
          <w:numId w:val="68"/>
        </w:numPr>
        <w:tabs>
          <w:tab w:val="left" w:pos="647"/>
        </w:tabs>
        <w:spacing w:line="276" w:lineRule="auto"/>
        <w:ind w:right="280" w:firstLine="0"/>
        <w:rPr>
          <w:lang w:val="hr-HR"/>
        </w:rPr>
      </w:pPr>
      <w:r w:rsidRPr="00380AA0">
        <w:rPr>
          <w:lang w:val="en-GB"/>
        </w:rPr>
        <w:t xml:space="preserve">The </w:t>
      </w:r>
      <w:r w:rsidR="00513AB7" w:rsidRPr="00380AA0">
        <w:rPr>
          <w:lang w:val="en-GB"/>
        </w:rPr>
        <w:t xml:space="preserve">adopted </w:t>
      </w:r>
      <w:r w:rsidRPr="00380AA0">
        <w:rPr>
          <w:lang w:val="en-GB"/>
        </w:rPr>
        <w:t xml:space="preserve">acts on construction </w:t>
      </w:r>
      <w:r w:rsidR="00363D21" w:rsidRPr="00380AA0">
        <w:rPr>
          <w:lang w:val="en-GB"/>
        </w:rPr>
        <w:t xml:space="preserve">determine the construction of devices and/or facilities for traffic </w:t>
      </w:r>
      <w:r w:rsidR="00363D21" w:rsidRPr="00380AA0">
        <w:rPr>
          <w:lang w:val="en-GB"/>
        </w:rPr>
        <w:lastRenderedPageBreak/>
        <w:t>and communal infrastructural system on other areas as well than those envisaged in Paragraph (2) of this Article, if it does not negative</w:t>
      </w:r>
      <w:r w:rsidR="00513AB7" w:rsidRPr="00380AA0">
        <w:rPr>
          <w:lang w:val="en-GB"/>
        </w:rPr>
        <w:t>ly</w:t>
      </w:r>
      <w:r w:rsidR="00363D21" w:rsidRPr="00380AA0">
        <w:rPr>
          <w:lang w:val="en-GB"/>
        </w:rPr>
        <w:t xml:space="preserve"> impact the usage conditions for the areas.</w:t>
      </w:r>
    </w:p>
    <w:p w14:paraId="5DB00142" w14:textId="662769C4" w:rsidR="007E674B" w:rsidRPr="00380AA0" w:rsidRDefault="00992C0D">
      <w:pPr>
        <w:pStyle w:val="ListParagraph"/>
        <w:numPr>
          <w:ilvl w:val="0"/>
          <w:numId w:val="68"/>
        </w:numPr>
        <w:tabs>
          <w:tab w:val="left" w:pos="672"/>
        </w:tabs>
        <w:spacing w:line="276" w:lineRule="auto"/>
        <w:ind w:right="277" w:firstLine="0"/>
        <w:rPr>
          <w:lang w:val="hr-HR"/>
        </w:rPr>
      </w:pPr>
      <w:r w:rsidRPr="00380AA0">
        <w:rPr>
          <w:lang w:val="en-GB"/>
        </w:rPr>
        <w:t>Transport</w:t>
      </w:r>
      <w:r w:rsidR="00B23C13" w:rsidRPr="00380AA0">
        <w:rPr>
          <w:lang w:val="en-GB"/>
        </w:rPr>
        <w:t xml:space="preserve"> infrastructural corridors are all surfaces and supporting facilities within the Plan </w:t>
      </w:r>
      <w:r w:rsidRPr="00380AA0">
        <w:rPr>
          <w:lang w:val="en-GB"/>
        </w:rPr>
        <w:t>of identified corridors and construction parcels necessary for construction or functioning of transport and communal infrastructure along with auxiliary structures (transformer facilities, and the like).</w:t>
      </w:r>
    </w:p>
    <w:p w14:paraId="284B8E99" w14:textId="2A1A48AB" w:rsidR="007E674B" w:rsidRPr="00380AA0" w:rsidRDefault="00992C0D">
      <w:pPr>
        <w:pStyle w:val="ListParagraph"/>
        <w:numPr>
          <w:ilvl w:val="0"/>
          <w:numId w:val="68"/>
        </w:numPr>
        <w:tabs>
          <w:tab w:val="left" w:pos="677"/>
        </w:tabs>
        <w:spacing w:before="1" w:line="276" w:lineRule="auto"/>
        <w:ind w:right="275" w:firstLine="0"/>
        <w:rPr>
          <w:lang w:val="hr-HR"/>
        </w:rPr>
      </w:pPr>
      <w:r w:rsidRPr="00380AA0">
        <w:rPr>
          <w:lang w:val="en-GB"/>
        </w:rPr>
        <w:t>In the general level of road corridors, the plan is to develop traffic areas. Designing and constructing the particular structures and devices for transport and communal infrastructure will be defined upon drafting of the design documentation, in accordance with the provisions of this Plan and the particular regulations of the Republic of Croatia. Adhering to the stipulated distances from other infrastructural structures and devices is necessary, as well as obtaining consent from other users of infrastructural corridors.</w:t>
      </w:r>
    </w:p>
    <w:p w14:paraId="135EBF19" w14:textId="6C307F72" w:rsidR="007E674B" w:rsidRPr="00380AA0" w:rsidRDefault="007E674B" w:rsidP="007E674B">
      <w:pPr>
        <w:tabs>
          <w:tab w:val="left" w:pos="677"/>
        </w:tabs>
        <w:spacing w:before="1" w:line="276" w:lineRule="auto"/>
        <w:ind w:right="275"/>
        <w:jc w:val="both"/>
        <w:rPr>
          <w:lang w:val="hr-HR"/>
        </w:rPr>
      </w:pPr>
    </w:p>
    <w:p w14:paraId="1F9BBA47" w14:textId="73D4A4DA" w:rsidR="007E674B" w:rsidRPr="00380AA0" w:rsidRDefault="000304B0" w:rsidP="00D51A42">
      <w:pPr>
        <w:pStyle w:val="Heading1"/>
        <w:spacing w:before="86"/>
        <w:jc w:val="left"/>
        <w:rPr>
          <w:lang w:val="en-GB"/>
        </w:rPr>
      </w:pPr>
      <w:r w:rsidRPr="00380AA0">
        <w:rPr>
          <w:lang w:val="hr-HR"/>
        </w:rPr>
        <w:t xml:space="preserve">6.1. </w:t>
      </w:r>
      <w:r w:rsidR="00D51A42" w:rsidRPr="00380AA0">
        <w:rPr>
          <w:lang w:val="en-GB"/>
        </w:rPr>
        <w:t>Conditions for construction of the transport network</w:t>
      </w:r>
    </w:p>
    <w:p w14:paraId="494A7569" w14:textId="77777777" w:rsidR="00541DB8" w:rsidRPr="00380AA0" w:rsidRDefault="00541DB8">
      <w:pPr>
        <w:pStyle w:val="BodyText"/>
        <w:spacing w:before="1"/>
        <w:rPr>
          <w:b/>
          <w:sz w:val="28"/>
          <w:lang w:val="hr-HR"/>
        </w:rPr>
      </w:pPr>
    </w:p>
    <w:p w14:paraId="5E2C0DE5" w14:textId="3260E652" w:rsidR="007E674B" w:rsidRPr="00380AA0" w:rsidRDefault="0003167C">
      <w:pPr>
        <w:pStyle w:val="BodyText"/>
        <w:spacing w:before="1"/>
        <w:ind w:left="4377"/>
        <w:rPr>
          <w:lang w:val="hr-HR"/>
        </w:rPr>
      </w:pPr>
      <w:r w:rsidRPr="00380AA0">
        <w:rPr>
          <w:lang w:val="en-GB"/>
        </w:rPr>
        <w:t>Article</w:t>
      </w:r>
      <w:r w:rsidR="00D51A42" w:rsidRPr="00380AA0">
        <w:rPr>
          <w:lang w:val="en-GB"/>
        </w:rPr>
        <w:t xml:space="preserve"> 22</w:t>
      </w:r>
    </w:p>
    <w:p w14:paraId="27233D2A" w14:textId="22874775" w:rsidR="007E674B" w:rsidRPr="00380AA0" w:rsidRDefault="00992C0D">
      <w:pPr>
        <w:pStyle w:val="ListParagraph"/>
        <w:numPr>
          <w:ilvl w:val="0"/>
          <w:numId w:val="67"/>
        </w:numPr>
        <w:tabs>
          <w:tab w:val="left" w:pos="650"/>
        </w:tabs>
        <w:spacing w:before="37" w:line="278" w:lineRule="auto"/>
        <w:ind w:right="279" w:firstLine="0"/>
        <w:rPr>
          <w:lang w:val="hr-HR"/>
        </w:rPr>
      </w:pPr>
      <w:r w:rsidRPr="00380AA0">
        <w:rPr>
          <w:lang w:val="en-GB"/>
        </w:rPr>
        <w:t>The construction and reconstruction of transport structures for road transport is possible on areas of transport-based infrastructural systems.</w:t>
      </w:r>
    </w:p>
    <w:p w14:paraId="05B35ABF" w14:textId="3B3BCE8A" w:rsidR="007E674B" w:rsidRPr="00380AA0" w:rsidRDefault="00992C0D">
      <w:pPr>
        <w:pStyle w:val="ListParagraph"/>
        <w:numPr>
          <w:ilvl w:val="0"/>
          <w:numId w:val="67"/>
        </w:numPr>
        <w:tabs>
          <w:tab w:val="left" w:pos="653"/>
        </w:tabs>
        <w:spacing w:line="276" w:lineRule="auto"/>
        <w:ind w:right="272" w:firstLine="0"/>
        <w:rPr>
          <w:lang w:val="hr-HR"/>
        </w:rPr>
      </w:pPr>
      <w:r w:rsidRPr="00380AA0">
        <w:rPr>
          <w:lang w:val="en-GB"/>
        </w:rPr>
        <w:t xml:space="preserve">Routes and widths of transport system corridors are shown on the cartograph </w:t>
      </w:r>
      <w:r w:rsidRPr="00380AA0">
        <w:rPr>
          <w:i/>
          <w:lang w:val="en-GB"/>
        </w:rPr>
        <w:t xml:space="preserve">2.1 Transport, </w:t>
      </w:r>
      <w:r w:rsidR="00513AB7" w:rsidRPr="00380AA0">
        <w:rPr>
          <w:i/>
          <w:lang w:val="en-GB"/>
        </w:rPr>
        <w:t>street</w:t>
      </w:r>
      <w:r w:rsidRPr="00380AA0">
        <w:rPr>
          <w:i/>
          <w:lang w:val="en-GB"/>
        </w:rPr>
        <w:t xml:space="preserve"> and communal infrastructure network – Transport and street network,</w:t>
      </w:r>
      <w:r w:rsidRPr="00380AA0">
        <w:rPr>
          <w:lang w:val="en-GB"/>
        </w:rPr>
        <w:t xml:space="preserve"> at a scale of 1:1000.</w:t>
      </w:r>
    </w:p>
    <w:p w14:paraId="259D5894" w14:textId="19522007" w:rsidR="007E674B" w:rsidRPr="00380AA0" w:rsidRDefault="00992C0D">
      <w:pPr>
        <w:pStyle w:val="ListParagraph"/>
        <w:numPr>
          <w:ilvl w:val="0"/>
          <w:numId w:val="67"/>
        </w:numPr>
        <w:tabs>
          <w:tab w:val="left" w:pos="664"/>
        </w:tabs>
        <w:spacing w:line="278" w:lineRule="auto"/>
        <w:ind w:right="281" w:firstLine="0"/>
        <w:rPr>
          <w:lang w:val="hr-HR"/>
        </w:rPr>
      </w:pPr>
      <w:r w:rsidRPr="00380AA0">
        <w:rPr>
          <w:lang w:val="en-GB"/>
        </w:rPr>
        <w:t>Smaller deviations from planned corridor routes are possible due to better adaptation of the road route to on-site conditions.</w:t>
      </w:r>
    </w:p>
    <w:p w14:paraId="0ED885A4" w14:textId="77777777" w:rsidR="00541DB8" w:rsidRPr="00380AA0" w:rsidRDefault="00541DB8">
      <w:pPr>
        <w:pStyle w:val="BodyText"/>
        <w:spacing w:before="11"/>
        <w:rPr>
          <w:sz w:val="24"/>
          <w:lang w:val="hr-HR"/>
        </w:rPr>
      </w:pPr>
    </w:p>
    <w:p w14:paraId="01BD8DC4" w14:textId="3FC53535" w:rsidR="007E674B" w:rsidRPr="00380AA0" w:rsidRDefault="000304B0" w:rsidP="007E674B">
      <w:pPr>
        <w:pStyle w:val="Heading1"/>
        <w:rPr>
          <w:lang w:val="en-GB"/>
        </w:rPr>
      </w:pPr>
      <w:r w:rsidRPr="00380AA0">
        <w:rPr>
          <w:lang w:val="hr-HR"/>
        </w:rPr>
        <w:t xml:space="preserve">6.1.1. </w:t>
      </w:r>
      <w:r w:rsidR="00992C0D" w:rsidRPr="00380AA0">
        <w:rPr>
          <w:lang w:val="en-GB"/>
        </w:rPr>
        <w:t>Road transport</w:t>
      </w:r>
    </w:p>
    <w:p w14:paraId="55F8EF4D" w14:textId="77777777" w:rsidR="007E674B" w:rsidRPr="00380AA0" w:rsidRDefault="007E674B" w:rsidP="007E674B">
      <w:pPr>
        <w:pStyle w:val="Heading1"/>
        <w:rPr>
          <w:lang w:val="hr-HR"/>
        </w:rPr>
      </w:pPr>
    </w:p>
    <w:p w14:paraId="2F2CF25E" w14:textId="5F356692" w:rsidR="007E674B" w:rsidRPr="00380AA0" w:rsidRDefault="0003167C">
      <w:pPr>
        <w:pStyle w:val="BodyText"/>
        <w:ind w:left="4377"/>
        <w:rPr>
          <w:lang w:val="hr-HR"/>
        </w:rPr>
      </w:pPr>
      <w:r w:rsidRPr="00380AA0">
        <w:rPr>
          <w:lang w:val="en-GB"/>
        </w:rPr>
        <w:t>Article</w:t>
      </w:r>
      <w:r w:rsidR="00992C0D" w:rsidRPr="00380AA0">
        <w:rPr>
          <w:lang w:val="en-GB"/>
        </w:rPr>
        <w:t xml:space="preserve"> 23</w:t>
      </w:r>
    </w:p>
    <w:p w14:paraId="3AA8CDBD" w14:textId="5E959E21" w:rsidR="007E674B" w:rsidRPr="00380AA0" w:rsidRDefault="001E3A1E">
      <w:pPr>
        <w:pStyle w:val="ListParagraph"/>
        <w:numPr>
          <w:ilvl w:val="0"/>
          <w:numId w:val="66"/>
        </w:numPr>
        <w:tabs>
          <w:tab w:val="left" w:pos="640"/>
        </w:tabs>
        <w:spacing w:before="40" w:line="276" w:lineRule="auto"/>
        <w:ind w:right="277" w:firstLine="0"/>
        <w:rPr>
          <w:lang w:val="hr-HR"/>
        </w:rPr>
      </w:pPr>
      <w:r w:rsidRPr="00380AA0">
        <w:rPr>
          <w:lang w:val="en-GB"/>
        </w:rPr>
        <w:t xml:space="preserve">In principle, access to the tourism zone and nautical tourism port incorporates plans for a new thoroughfare, which connects as the backbone the north-western (cove of </w:t>
      </w:r>
      <w:proofErr w:type="spellStart"/>
      <w:r w:rsidRPr="00380AA0">
        <w:rPr>
          <w:lang w:val="en-GB"/>
        </w:rPr>
        <w:t>Jurjeva</w:t>
      </w:r>
      <w:proofErr w:type="spellEnd"/>
      <w:r w:rsidRPr="00380AA0">
        <w:rPr>
          <w:lang w:val="en-GB"/>
        </w:rPr>
        <w:t xml:space="preserve"> Port) and south-eastern part of the project area (</w:t>
      </w:r>
      <w:proofErr w:type="spellStart"/>
      <w:r w:rsidRPr="00380AA0">
        <w:rPr>
          <w:lang w:val="en-GB"/>
        </w:rPr>
        <w:t>Kremena</w:t>
      </w:r>
      <w:proofErr w:type="spellEnd"/>
      <w:r w:rsidRPr="00380AA0">
        <w:rPr>
          <w:lang w:val="en-GB"/>
        </w:rPr>
        <w:t xml:space="preserve"> cove), linking onto the existing classified local road LC-69063 (</w:t>
      </w:r>
      <w:proofErr w:type="spellStart"/>
      <w:r w:rsidRPr="00380AA0">
        <w:rPr>
          <w:lang w:val="en-GB"/>
        </w:rPr>
        <w:t>Jurjeva</w:t>
      </w:r>
      <w:proofErr w:type="spellEnd"/>
      <w:r w:rsidRPr="00380AA0">
        <w:rPr>
          <w:lang w:val="en-GB"/>
        </w:rPr>
        <w:t xml:space="preserve"> Port – </w:t>
      </w:r>
      <w:proofErr w:type="spellStart"/>
      <w:r w:rsidRPr="00380AA0">
        <w:rPr>
          <w:lang w:val="en-GB"/>
        </w:rPr>
        <w:t>Pasadur</w:t>
      </w:r>
      <w:proofErr w:type="spellEnd"/>
      <w:r w:rsidRPr="00380AA0">
        <w:rPr>
          <w:lang w:val="en-GB"/>
        </w:rPr>
        <w:t>).</w:t>
      </w:r>
    </w:p>
    <w:p w14:paraId="79865A29" w14:textId="4F27DA87" w:rsidR="00541DB8" w:rsidRPr="00380AA0" w:rsidRDefault="001E3A1E">
      <w:pPr>
        <w:pStyle w:val="ListParagraph"/>
        <w:numPr>
          <w:ilvl w:val="0"/>
          <w:numId w:val="66"/>
        </w:numPr>
        <w:tabs>
          <w:tab w:val="left" w:pos="693"/>
        </w:tabs>
        <w:spacing w:line="278" w:lineRule="auto"/>
        <w:ind w:right="279" w:firstLine="56"/>
        <w:rPr>
          <w:lang w:val="hr-HR"/>
        </w:rPr>
      </w:pPr>
      <w:r w:rsidRPr="00380AA0">
        <w:rPr>
          <w:lang w:val="en-GB"/>
        </w:rPr>
        <w:t>The total length of the road transport infrastructure in the project area amounts to 3092 m and comprises the following:</w:t>
      </w:r>
    </w:p>
    <w:p w14:paraId="450CCED8" w14:textId="0A228E0E" w:rsidR="00376E69" w:rsidRPr="00380AA0" w:rsidRDefault="001E3A1E">
      <w:pPr>
        <w:pStyle w:val="ListParagraph"/>
        <w:numPr>
          <w:ilvl w:val="1"/>
          <w:numId w:val="66"/>
        </w:numPr>
        <w:tabs>
          <w:tab w:val="left" w:pos="1026"/>
          <w:tab w:val="left" w:pos="1027"/>
        </w:tabs>
        <w:spacing w:before="36"/>
        <w:ind w:hanging="429"/>
        <w:rPr>
          <w:lang w:val="hr-HR"/>
        </w:rPr>
      </w:pPr>
      <w:r w:rsidRPr="00380AA0">
        <w:rPr>
          <w:lang w:val="en-GB"/>
        </w:rPr>
        <w:t xml:space="preserve">routes for local classified roads, designated as LC-69063, between the cove of </w:t>
      </w:r>
      <w:proofErr w:type="spellStart"/>
      <w:r w:rsidRPr="00380AA0">
        <w:rPr>
          <w:lang w:val="en-GB"/>
        </w:rPr>
        <w:t>Jurjeva</w:t>
      </w:r>
      <w:proofErr w:type="spellEnd"/>
      <w:r w:rsidRPr="00380AA0">
        <w:rPr>
          <w:lang w:val="en-GB"/>
        </w:rPr>
        <w:t xml:space="preserve"> Port</w:t>
      </w:r>
      <w:r w:rsidR="00376E69" w:rsidRPr="00380AA0">
        <w:rPr>
          <w:lang w:val="en-GB"/>
        </w:rPr>
        <w:t xml:space="preserve"> sand </w:t>
      </w:r>
      <w:proofErr w:type="spellStart"/>
      <w:r w:rsidR="00376E69" w:rsidRPr="00380AA0">
        <w:rPr>
          <w:lang w:val="en-GB"/>
        </w:rPr>
        <w:t>Kremena</w:t>
      </w:r>
      <w:proofErr w:type="spellEnd"/>
      <w:r w:rsidR="00376E69" w:rsidRPr="00380AA0">
        <w:rPr>
          <w:lang w:val="en-GB"/>
        </w:rPr>
        <w:t xml:space="preserve"> cove</w:t>
      </w:r>
    </w:p>
    <w:p w14:paraId="60B7353D" w14:textId="08F123F2" w:rsidR="00376E69" w:rsidRPr="00380AA0" w:rsidRDefault="00376E69" w:rsidP="00376E69">
      <w:pPr>
        <w:pStyle w:val="ListParagraph"/>
        <w:numPr>
          <w:ilvl w:val="1"/>
          <w:numId w:val="66"/>
        </w:numPr>
        <w:tabs>
          <w:tab w:val="left" w:pos="1026"/>
          <w:tab w:val="left" w:pos="1027"/>
        </w:tabs>
        <w:spacing w:before="36"/>
        <w:ind w:hanging="429"/>
        <w:rPr>
          <w:lang w:val="hr-HR"/>
        </w:rPr>
      </w:pPr>
      <w:r w:rsidRPr="00380AA0">
        <w:rPr>
          <w:lang w:val="en-GB"/>
        </w:rPr>
        <w:t xml:space="preserve">Internal roads, within </w:t>
      </w:r>
      <w:proofErr w:type="spellStart"/>
      <w:r w:rsidRPr="00380AA0">
        <w:rPr>
          <w:lang w:val="en-GB"/>
        </w:rPr>
        <w:t>Jurjeva</w:t>
      </w:r>
      <w:proofErr w:type="spellEnd"/>
      <w:r w:rsidRPr="00380AA0">
        <w:rPr>
          <w:lang w:val="en-GB"/>
        </w:rPr>
        <w:t xml:space="preserve"> Port</w:t>
      </w:r>
    </w:p>
    <w:p w14:paraId="1A1A9EE0" w14:textId="69B661E2" w:rsidR="007E674B" w:rsidRPr="00380AA0" w:rsidRDefault="00376E69">
      <w:pPr>
        <w:pStyle w:val="ListParagraph"/>
        <w:numPr>
          <w:ilvl w:val="1"/>
          <w:numId w:val="66"/>
        </w:numPr>
        <w:tabs>
          <w:tab w:val="left" w:pos="1026"/>
          <w:tab w:val="left" w:pos="1027"/>
        </w:tabs>
        <w:spacing w:before="37" w:line="278" w:lineRule="auto"/>
        <w:ind w:left="1038" w:right="280" w:hanging="441"/>
        <w:rPr>
          <w:lang w:val="hr-HR"/>
        </w:rPr>
      </w:pPr>
      <w:r w:rsidRPr="00380AA0">
        <w:rPr>
          <w:lang w:val="en-GB"/>
        </w:rPr>
        <w:t xml:space="preserve">Internal service roads, within </w:t>
      </w:r>
      <w:proofErr w:type="spellStart"/>
      <w:r w:rsidRPr="00380AA0">
        <w:rPr>
          <w:lang w:val="en-GB"/>
        </w:rPr>
        <w:t>Jurjeva</w:t>
      </w:r>
      <w:proofErr w:type="spellEnd"/>
      <w:r w:rsidRPr="00380AA0">
        <w:rPr>
          <w:lang w:val="en-GB"/>
        </w:rPr>
        <w:t xml:space="preserve"> Port</w:t>
      </w:r>
    </w:p>
    <w:p w14:paraId="14D5FCA9" w14:textId="7EAAFD48" w:rsidR="00376E69" w:rsidRPr="00380AA0" w:rsidRDefault="00376E69">
      <w:pPr>
        <w:pStyle w:val="ListParagraph"/>
        <w:numPr>
          <w:ilvl w:val="1"/>
          <w:numId w:val="66"/>
        </w:numPr>
        <w:tabs>
          <w:tab w:val="left" w:pos="1026"/>
          <w:tab w:val="left" w:pos="1027"/>
        </w:tabs>
        <w:spacing w:before="37" w:line="278" w:lineRule="auto"/>
        <w:ind w:left="1038" w:right="280" w:hanging="441"/>
        <w:rPr>
          <w:lang w:val="hr-HR"/>
        </w:rPr>
      </w:pPr>
      <w:r w:rsidRPr="00380AA0">
        <w:rPr>
          <w:lang w:val="en-GB"/>
        </w:rPr>
        <w:t>Associated elements of the previously mentioned roads, which must be carried out according to rules of the profession</w:t>
      </w:r>
    </w:p>
    <w:p w14:paraId="6438157B" w14:textId="36A99306" w:rsidR="007E674B" w:rsidRPr="00380AA0" w:rsidRDefault="00376E69">
      <w:pPr>
        <w:pStyle w:val="ListParagraph"/>
        <w:numPr>
          <w:ilvl w:val="0"/>
          <w:numId w:val="66"/>
        </w:numPr>
        <w:tabs>
          <w:tab w:val="left" w:pos="664"/>
        </w:tabs>
        <w:spacing w:line="276" w:lineRule="auto"/>
        <w:ind w:right="281" w:firstLine="0"/>
        <w:rPr>
          <w:lang w:val="hr-HR"/>
        </w:rPr>
      </w:pPr>
      <w:r w:rsidRPr="00380AA0">
        <w:rPr>
          <w:lang w:val="en-GB"/>
        </w:rPr>
        <w:t>A seashore promenade (</w:t>
      </w:r>
      <w:proofErr w:type="spellStart"/>
      <w:r w:rsidRPr="00380AA0">
        <w:rPr>
          <w:lang w:val="en-GB"/>
        </w:rPr>
        <w:t>lungomare</w:t>
      </w:r>
      <w:proofErr w:type="spellEnd"/>
      <w:r w:rsidRPr="00380AA0">
        <w:rPr>
          <w:lang w:val="en-GB"/>
        </w:rPr>
        <w:t xml:space="preserve">) is envisaged, from the cove of </w:t>
      </w:r>
      <w:proofErr w:type="spellStart"/>
      <w:r w:rsidRPr="00380AA0">
        <w:rPr>
          <w:lang w:val="en-GB"/>
        </w:rPr>
        <w:t>Jurjeva</w:t>
      </w:r>
      <w:proofErr w:type="spellEnd"/>
      <w:r w:rsidRPr="00380AA0">
        <w:rPr>
          <w:lang w:val="en-GB"/>
        </w:rPr>
        <w:t xml:space="preserve"> Port to </w:t>
      </w:r>
      <w:proofErr w:type="spellStart"/>
      <w:r w:rsidRPr="00380AA0">
        <w:rPr>
          <w:lang w:val="en-GB"/>
        </w:rPr>
        <w:t>Kremena</w:t>
      </w:r>
      <w:proofErr w:type="spellEnd"/>
      <w:r w:rsidRPr="00380AA0">
        <w:rPr>
          <w:lang w:val="en-GB"/>
        </w:rPr>
        <w:t xml:space="preserve"> cove, which will be realised according to the provisions of this Plan and on-site conditions.</w:t>
      </w:r>
    </w:p>
    <w:p w14:paraId="26BC76D1" w14:textId="77777777" w:rsidR="00541DB8" w:rsidRPr="00380AA0" w:rsidRDefault="00541DB8">
      <w:pPr>
        <w:pStyle w:val="BodyText"/>
        <w:spacing w:before="5"/>
        <w:rPr>
          <w:sz w:val="25"/>
          <w:lang w:val="hr-HR"/>
        </w:rPr>
      </w:pPr>
    </w:p>
    <w:p w14:paraId="2726FE9A" w14:textId="46F7471B" w:rsidR="00541DB8" w:rsidRPr="00380AA0" w:rsidRDefault="009E3CFA">
      <w:pPr>
        <w:pStyle w:val="Heading1"/>
        <w:rPr>
          <w:lang w:val="en-GB"/>
        </w:rPr>
      </w:pPr>
      <w:r w:rsidRPr="00380AA0">
        <w:rPr>
          <w:lang w:val="en-GB"/>
        </w:rPr>
        <w:t>Characteristic cross-sections of thoroughfares</w:t>
      </w:r>
    </w:p>
    <w:p w14:paraId="1E022926" w14:textId="77777777" w:rsidR="00541DB8" w:rsidRPr="00380AA0" w:rsidRDefault="00541DB8">
      <w:pPr>
        <w:pStyle w:val="BodyText"/>
        <w:spacing w:before="2"/>
        <w:rPr>
          <w:b/>
          <w:sz w:val="28"/>
          <w:lang w:val="hr-HR"/>
        </w:rPr>
      </w:pPr>
    </w:p>
    <w:p w14:paraId="6ABADAE2" w14:textId="56C9AB2B" w:rsidR="007E674B" w:rsidRPr="00380AA0" w:rsidRDefault="0003167C">
      <w:pPr>
        <w:pStyle w:val="BodyText"/>
        <w:ind w:left="4377"/>
        <w:rPr>
          <w:lang w:val="hr-HR"/>
        </w:rPr>
      </w:pPr>
      <w:r w:rsidRPr="00380AA0">
        <w:rPr>
          <w:lang w:val="en-GB"/>
        </w:rPr>
        <w:t>Article</w:t>
      </w:r>
      <w:r w:rsidR="00E22D5F" w:rsidRPr="00380AA0">
        <w:rPr>
          <w:lang w:val="en-GB"/>
        </w:rPr>
        <w:t xml:space="preserve"> 24</w:t>
      </w:r>
    </w:p>
    <w:p w14:paraId="54A09EAE" w14:textId="164ECB5C" w:rsidR="007E674B" w:rsidRPr="00380AA0" w:rsidRDefault="00376E69">
      <w:pPr>
        <w:spacing w:before="37" w:line="276" w:lineRule="auto"/>
        <w:ind w:left="318" w:right="270"/>
        <w:jc w:val="both"/>
        <w:rPr>
          <w:lang w:val="en-GB"/>
        </w:rPr>
      </w:pPr>
      <w:r w:rsidRPr="00380AA0">
        <w:rPr>
          <w:lang w:val="en-GB"/>
        </w:rPr>
        <w:t xml:space="preserve">Planned transport network comprises a few types of thoroughfares of various categories and are shown on the cartograph </w:t>
      </w:r>
      <w:r w:rsidRPr="00380AA0">
        <w:rPr>
          <w:i/>
          <w:lang w:val="en-GB"/>
        </w:rPr>
        <w:t>2.1. Transport, street and communal infrastructure network – Transport and street network</w:t>
      </w:r>
      <w:r w:rsidRPr="00380AA0">
        <w:rPr>
          <w:lang w:val="en-GB"/>
        </w:rPr>
        <w:t xml:space="preserve">, with characteristic cross-sections at a scale of 1:200 - </w:t>
      </w:r>
    </w:p>
    <w:p w14:paraId="2B19C941" w14:textId="394B99F6" w:rsidR="007E674B" w:rsidRPr="00380AA0" w:rsidRDefault="00376E69" w:rsidP="00D3059E">
      <w:pPr>
        <w:pStyle w:val="ListParagraph"/>
        <w:numPr>
          <w:ilvl w:val="1"/>
          <w:numId w:val="66"/>
        </w:numPr>
        <w:tabs>
          <w:tab w:val="left" w:pos="1027"/>
        </w:tabs>
        <w:spacing w:before="1" w:line="276" w:lineRule="auto"/>
        <w:ind w:left="1038" w:right="272" w:hanging="441"/>
        <w:jc w:val="left"/>
        <w:rPr>
          <w:lang w:val="en-GB"/>
        </w:rPr>
      </w:pPr>
      <w:r w:rsidRPr="00380AA0">
        <w:rPr>
          <w:lang w:val="en-GB"/>
        </w:rPr>
        <w:t xml:space="preserve">Local classified road (roadway), designated as LC-69063, between the coves of </w:t>
      </w:r>
      <w:proofErr w:type="spellStart"/>
      <w:r w:rsidRPr="00380AA0">
        <w:rPr>
          <w:lang w:val="en-GB"/>
        </w:rPr>
        <w:t>Jurjeva</w:t>
      </w:r>
      <w:proofErr w:type="spellEnd"/>
      <w:r w:rsidRPr="00380AA0">
        <w:rPr>
          <w:lang w:val="en-GB"/>
        </w:rPr>
        <w:t xml:space="preserve"> Port and </w:t>
      </w:r>
      <w:proofErr w:type="spellStart"/>
      <w:r w:rsidRPr="00380AA0">
        <w:rPr>
          <w:lang w:val="en-GB"/>
        </w:rPr>
        <w:t>Kremena</w:t>
      </w:r>
      <w:proofErr w:type="spellEnd"/>
      <w:r w:rsidRPr="00380AA0">
        <w:rPr>
          <w:lang w:val="en-GB"/>
        </w:rPr>
        <w:t xml:space="preserve">, which links the project area with the existing local classified road LC-69063, with the greatest longitudinal slope of 12% and total length of 2070 m, with the following </w:t>
      </w:r>
      <w:r w:rsidRPr="00380AA0">
        <w:rPr>
          <w:lang w:val="en-GB"/>
        </w:rPr>
        <w:lastRenderedPageBreak/>
        <w:t>characteristic cross-sections:</w:t>
      </w:r>
    </w:p>
    <w:p w14:paraId="223EB863" w14:textId="39D68B12" w:rsidR="007E674B" w:rsidRPr="00380AA0" w:rsidRDefault="00376E69" w:rsidP="00DF1D9F">
      <w:pPr>
        <w:pStyle w:val="ListParagraph"/>
        <w:numPr>
          <w:ilvl w:val="2"/>
          <w:numId w:val="66"/>
        </w:numPr>
        <w:tabs>
          <w:tab w:val="left" w:pos="1414"/>
        </w:tabs>
        <w:spacing w:after="47"/>
        <w:jc w:val="left"/>
        <w:rPr>
          <w:lang w:val="en-GB"/>
        </w:rPr>
      </w:pPr>
      <w:r w:rsidRPr="00380AA0">
        <w:rPr>
          <w:lang w:val="en-GB"/>
        </w:rPr>
        <w:t>CROSS-SECTION A-A (at the site of the largest embankment on the road section):</w:t>
      </w:r>
    </w:p>
    <w:tbl>
      <w:tblPr>
        <w:tblW w:w="0" w:type="auto"/>
        <w:tblInd w:w="984" w:type="dxa"/>
        <w:tblLayout w:type="fixed"/>
        <w:tblCellMar>
          <w:left w:w="0" w:type="dxa"/>
          <w:right w:w="0" w:type="dxa"/>
        </w:tblCellMar>
        <w:tblLook w:val="01E0" w:firstRow="1" w:lastRow="1" w:firstColumn="1" w:lastColumn="1" w:noHBand="0" w:noVBand="0"/>
      </w:tblPr>
      <w:tblGrid>
        <w:gridCol w:w="1568"/>
        <w:gridCol w:w="1276"/>
        <w:gridCol w:w="1275"/>
      </w:tblGrid>
      <w:tr w:rsidR="00541DB8" w:rsidRPr="00380AA0" w14:paraId="00C4C6C0" w14:textId="77777777" w:rsidTr="00E22D5F">
        <w:trPr>
          <w:trHeight w:val="267"/>
        </w:trPr>
        <w:tc>
          <w:tcPr>
            <w:tcW w:w="1568" w:type="dxa"/>
          </w:tcPr>
          <w:p w14:paraId="56526572" w14:textId="0590F280" w:rsidR="00541DB8" w:rsidRPr="00380AA0" w:rsidRDefault="000304B0">
            <w:pPr>
              <w:pStyle w:val="TableParagraph"/>
              <w:spacing w:line="244" w:lineRule="exact"/>
              <w:ind w:left="50"/>
              <w:rPr>
                <w:lang w:val="en-GB"/>
              </w:rPr>
            </w:pPr>
            <w:r w:rsidRPr="00380AA0">
              <w:rPr>
                <w:lang w:val="en-GB"/>
              </w:rPr>
              <w:t xml:space="preserve">- </w:t>
            </w:r>
            <w:r w:rsidR="00376E69" w:rsidRPr="00380AA0">
              <w:rPr>
                <w:lang w:val="en-GB"/>
              </w:rPr>
              <w:t>roadway</w:t>
            </w:r>
          </w:p>
        </w:tc>
        <w:tc>
          <w:tcPr>
            <w:tcW w:w="1276" w:type="dxa"/>
          </w:tcPr>
          <w:p w14:paraId="320AB0D0" w14:textId="1B2BD754" w:rsidR="00541DB8" w:rsidRPr="00380AA0" w:rsidRDefault="000304B0">
            <w:pPr>
              <w:pStyle w:val="TableParagraph"/>
              <w:spacing w:line="244" w:lineRule="exact"/>
              <w:ind w:left="202"/>
              <w:rPr>
                <w:lang w:val="en-GB"/>
              </w:rPr>
            </w:pPr>
            <w:r w:rsidRPr="00380AA0">
              <w:rPr>
                <w:lang w:val="en-GB"/>
              </w:rPr>
              <w:t>2x2</w:t>
            </w:r>
            <w:r w:rsidR="00E22D5F" w:rsidRPr="00380AA0">
              <w:rPr>
                <w:lang w:val="en-GB"/>
              </w:rPr>
              <w:t>.</w:t>
            </w:r>
            <w:r w:rsidRPr="00380AA0">
              <w:rPr>
                <w:lang w:val="en-GB"/>
              </w:rPr>
              <w:t>75 m</w:t>
            </w:r>
          </w:p>
        </w:tc>
        <w:tc>
          <w:tcPr>
            <w:tcW w:w="1275" w:type="dxa"/>
          </w:tcPr>
          <w:p w14:paraId="5F2DF2B4" w14:textId="0686D279" w:rsidR="00541DB8" w:rsidRPr="00380AA0" w:rsidRDefault="000304B0">
            <w:pPr>
              <w:pStyle w:val="TableParagraph"/>
              <w:spacing w:line="244" w:lineRule="exact"/>
              <w:ind w:left="290"/>
              <w:rPr>
                <w:lang w:val="en-GB"/>
              </w:rPr>
            </w:pPr>
            <w:r w:rsidRPr="00380AA0">
              <w:rPr>
                <w:lang w:val="en-GB"/>
              </w:rPr>
              <w:t>5</w:t>
            </w:r>
            <w:r w:rsidR="00E22D5F" w:rsidRPr="00380AA0">
              <w:rPr>
                <w:lang w:val="en-GB"/>
              </w:rPr>
              <w:t>.</w:t>
            </w:r>
            <w:r w:rsidRPr="00380AA0">
              <w:rPr>
                <w:lang w:val="en-GB"/>
              </w:rPr>
              <w:t>50 m</w:t>
            </w:r>
          </w:p>
        </w:tc>
      </w:tr>
      <w:tr w:rsidR="00541DB8" w:rsidRPr="00380AA0" w14:paraId="01799CEB" w14:textId="77777777" w:rsidTr="00E22D5F">
        <w:trPr>
          <w:trHeight w:val="290"/>
        </w:trPr>
        <w:tc>
          <w:tcPr>
            <w:tcW w:w="1568" w:type="dxa"/>
          </w:tcPr>
          <w:p w14:paraId="180961AF" w14:textId="5CA9B5DB" w:rsidR="00541DB8" w:rsidRPr="00380AA0" w:rsidRDefault="000304B0">
            <w:pPr>
              <w:pStyle w:val="TableParagraph"/>
              <w:spacing w:before="14"/>
              <w:ind w:left="50"/>
              <w:rPr>
                <w:lang w:val="en-GB"/>
              </w:rPr>
            </w:pPr>
            <w:r w:rsidRPr="00380AA0">
              <w:rPr>
                <w:lang w:val="en-GB"/>
              </w:rPr>
              <w:t xml:space="preserve">- </w:t>
            </w:r>
            <w:r w:rsidR="00376E69" w:rsidRPr="00380AA0">
              <w:rPr>
                <w:lang w:val="en-GB"/>
              </w:rPr>
              <w:t>footpath</w:t>
            </w:r>
          </w:p>
        </w:tc>
        <w:tc>
          <w:tcPr>
            <w:tcW w:w="1276" w:type="dxa"/>
          </w:tcPr>
          <w:p w14:paraId="3AF53750" w14:textId="512E2CA2" w:rsidR="00541DB8" w:rsidRPr="00380AA0" w:rsidRDefault="000304B0">
            <w:pPr>
              <w:pStyle w:val="TableParagraph"/>
              <w:spacing w:before="14"/>
              <w:ind w:left="202"/>
              <w:rPr>
                <w:lang w:val="en-GB"/>
              </w:rPr>
            </w:pPr>
            <w:r w:rsidRPr="00380AA0">
              <w:rPr>
                <w:lang w:val="en-GB"/>
              </w:rPr>
              <w:t>1x1</w:t>
            </w:r>
            <w:r w:rsidR="00E22D5F" w:rsidRPr="00380AA0">
              <w:rPr>
                <w:lang w:val="en-GB"/>
              </w:rPr>
              <w:t>.</w:t>
            </w:r>
            <w:r w:rsidRPr="00380AA0">
              <w:rPr>
                <w:lang w:val="en-GB"/>
              </w:rPr>
              <w:t>60 m</w:t>
            </w:r>
          </w:p>
        </w:tc>
        <w:tc>
          <w:tcPr>
            <w:tcW w:w="1275" w:type="dxa"/>
          </w:tcPr>
          <w:p w14:paraId="6C57DB01" w14:textId="46224FAB" w:rsidR="00541DB8" w:rsidRPr="00380AA0" w:rsidRDefault="000304B0">
            <w:pPr>
              <w:pStyle w:val="TableParagraph"/>
              <w:spacing w:before="14"/>
              <w:ind w:left="290"/>
              <w:rPr>
                <w:lang w:val="en-GB"/>
              </w:rPr>
            </w:pPr>
            <w:r w:rsidRPr="00380AA0">
              <w:rPr>
                <w:lang w:val="en-GB"/>
              </w:rPr>
              <w:t>1</w:t>
            </w:r>
            <w:r w:rsidR="00E22D5F" w:rsidRPr="00380AA0">
              <w:rPr>
                <w:lang w:val="en-GB"/>
              </w:rPr>
              <w:t>.</w:t>
            </w:r>
            <w:r w:rsidRPr="00380AA0">
              <w:rPr>
                <w:lang w:val="en-GB"/>
              </w:rPr>
              <w:t>60 m</w:t>
            </w:r>
          </w:p>
        </w:tc>
      </w:tr>
      <w:tr w:rsidR="00541DB8" w:rsidRPr="00380AA0" w14:paraId="62FBF557" w14:textId="77777777" w:rsidTr="00E22D5F">
        <w:trPr>
          <w:trHeight w:val="291"/>
        </w:trPr>
        <w:tc>
          <w:tcPr>
            <w:tcW w:w="1568" w:type="dxa"/>
          </w:tcPr>
          <w:p w14:paraId="3185980C" w14:textId="1FB08A89" w:rsidR="00541DB8" w:rsidRPr="00380AA0" w:rsidRDefault="000304B0">
            <w:pPr>
              <w:pStyle w:val="TableParagraph"/>
              <w:spacing w:before="14"/>
              <w:ind w:left="50"/>
              <w:rPr>
                <w:lang w:val="en-GB"/>
              </w:rPr>
            </w:pPr>
            <w:r w:rsidRPr="00380AA0">
              <w:rPr>
                <w:lang w:val="en-GB"/>
              </w:rPr>
              <w:t xml:space="preserve">- </w:t>
            </w:r>
            <w:r w:rsidR="00376E69" w:rsidRPr="00380AA0">
              <w:rPr>
                <w:lang w:val="en-GB"/>
              </w:rPr>
              <w:t>expansion</w:t>
            </w:r>
          </w:p>
        </w:tc>
        <w:tc>
          <w:tcPr>
            <w:tcW w:w="1276" w:type="dxa"/>
          </w:tcPr>
          <w:p w14:paraId="6D26D26F" w14:textId="239BF2E7" w:rsidR="00541DB8" w:rsidRPr="00380AA0" w:rsidRDefault="000304B0">
            <w:pPr>
              <w:pStyle w:val="TableParagraph"/>
              <w:spacing w:before="14"/>
              <w:ind w:left="202"/>
              <w:rPr>
                <w:lang w:val="en-GB"/>
              </w:rPr>
            </w:pPr>
            <w:r w:rsidRPr="00380AA0">
              <w:rPr>
                <w:lang w:val="en-GB"/>
              </w:rPr>
              <w:t>1x1</w:t>
            </w:r>
            <w:r w:rsidR="00E22D5F" w:rsidRPr="00380AA0">
              <w:rPr>
                <w:lang w:val="en-GB"/>
              </w:rPr>
              <w:t>.</w:t>
            </w:r>
            <w:r w:rsidRPr="00380AA0">
              <w:rPr>
                <w:lang w:val="en-GB"/>
              </w:rPr>
              <w:t>00 m</w:t>
            </w:r>
          </w:p>
        </w:tc>
        <w:tc>
          <w:tcPr>
            <w:tcW w:w="1275" w:type="dxa"/>
          </w:tcPr>
          <w:p w14:paraId="0563DC02" w14:textId="381BDA4B" w:rsidR="00541DB8" w:rsidRPr="00380AA0" w:rsidRDefault="000304B0">
            <w:pPr>
              <w:pStyle w:val="TableParagraph"/>
              <w:spacing w:before="14"/>
              <w:ind w:left="290"/>
              <w:rPr>
                <w:lang w:val="en-GB"/>
              </w:rPr>
            </w:pPr>
            <w:r w:rsidRPr="00380AA0">
              <w:rPr>
                <w:lang w:val="en-GB"/>
              </w:rPr>
              <w:t>1</w:t>
            </w:r>
            <w:r w:rsidR="00E22D5F" w:rsidRPr="00380AA0">
              <w:rPr>
                <w:lang w:val="en-GB"/>
              </w:rPr>
              <w:t>.</w:t>
            </w:r>
            <w:r w:rsidRPr="00380AA0">
              <w:rPr>
                <w:lang w:val="en-GB"/>
              </w:rPr>
              <w:t>00 m</w:t>
            </w:r>
          </w:p>
        </w:tc>
      </w:tr>
      <w:tr w:rsidR="00541DB8" w:rsidRPr="00380AA0" w14:paraId="75329409" w14:textId="77777777" w:rsidTr="00E22D5F">
        <w:trPr>
          <w:trHeight w:val="291"/>
        </w:trPr>
        <w:tc>
          <w:tcPr>
            <w:tcW w:w="1568" w:type="dxa"/>
          </w:tcPr>
          <w:p w14:paraId="770008C8" w14:textId="4F67F4E1" w:rsidR="00541DB8" w:rsidRPr="00380AA0" w:rsidRDefault="000304B0">
            <w:pPr>
              <w:pStyle w:val="TableParagraph"/>
              <w:spacing w:before="16"/>
              <w:ind w:left="50"/>
              <w:rPr>
                <w:lang w:val="en-GB"/>
              </w:rPr>
            </w:pPr>
            <w:r w:rsidRPr="00380AA0">
              <w:rPr>
                <w:lang w:val="en-GB"/>
              </w:rPr>
              <w:t xml:space="preserve">- </w:t>
            </w:r>
            <w:r w:rsidR="00376E69" w:rsidRPr="00380AA0">
              <w:rPr>
                <w:lang w:val="en-GB"/>
              </w:rPr>
              <w:t>shoulder</w:t>
            </w:r>
          </w:p>
        </w:tc>
        <w:tc>
          <w:tcPr>
            <w:tcW w:w="1276" w:type="dxa"/>
          </w:tcPr>
          <w:p w14:paraId="575DDC5D" w14:textId="2B192D91" w:rsidR="00541DB8" w:rsidRPr="00380AA0" w:rsidRDefault="000304B0">
            <w:pPr>
              <w:pStyle w:val="TableParagraph"/>
              <w:spacing w:before="16"/>
              <w:ind w:left="202"/>
              <w:rPr>
                <w:lang w:val="en-GB"/>
              </w:rPr>
            </w:pPr>
            <w:r w:rsidRPr="00380AA0">
              <w:rPr>
                <w:lang w:val="en-GB"/>
              </w:rPr>
              <w:t>2x1</w:t>
            </w:r>
            <w:r w:rsidR="00E22D5F" w:rsidRPr="00380AA0">
              <w:rPr>
                <w:lang w:val="en-GB"/>
              </w:rPr>
              <w:t>.</w:t>
            </w:r>
            <w:r w:rsidRPr="00380AA0">
              <w:rPr>
                <w:lang w:val="en-GB"/>
              </w:rPr>
              <w:t>00 m</w:t>
            </w:r>
          </w:p>
        </w:tc>
        <w:tc>
          <w:tcPr>
            <w:tcW w:w="1275" w:type="dxa"/>
          </w:tcPr>
          <w:p w14:paraId="46DBB16E" w14:textId="55E2956F" w:rsidR="00541DB8" w:rsidRPr="00380AA0" w:rsidRDefault="000304B0">
            <w:pPr>
              <w:pStyle w:val="TableParagraph"/>
              <w:spacing w:before="16"/>
              <w:ind w:left="290"/>
              <w:rPr>
                <w:lang w:val="en-GB"/>
              </w:rPr>
            </w:pPr>
            <w:r w:rsidRPr="00380AA0">
              <w:rPr>
                <w:lang w:val="en-GB"/>
              </w:rPr>
              <w:t>2</w:t>
            </w:r>
            <w:r w:rsidR="00E22D5F" w:rsidRPr="00380AA0">
              <w:rPr>
                <w:lang w:val="en-GB"/>
              </w:rPr>
              <w:t>.</w:t>
            </w:r>
            <w:r w:rsidRPr="00380AA0">
              <w:rPr>
                <w:lang w:val="en-GB"/>
              </w:rPr>
              <w:t>00 m</w:t>
            </w:r>
          </w:p>
        </w:tc>
      </w:tr>
      <w:tr w:rsidR="00541DB8" w:rsidRPr="00380AA0" w14:paraId="7ACC6142" w14:textId="77777777" w:rsidTr="00E22D5F">
        <w:trPr>
          <w:trHeight w:val="290"/>
        </w:trPr>
        <w:tc>
          <w:tcPr>
            <w:tcW w:w="1568" w:type="dxa"/>
          </w:tcPr>
          <w:p w14:paraId="30661D9F" w14:textId="78B326E6" w:rsidR="00541DB8" w:rsidRPr="00380AA0" w:rsidRDefault="000304B0">
            <w:pPr>
              <w:pStyle w:val="TableParagraph"/>
              <w:spacing w:before="14"/>
              <w:ind w:left="50"/>
              <w:rPr>
                <w:lang w:val="en-GB"/>
              </w:rPr>
            </w:pPr>
            <w:r w:rsidRPr="00380AA0">
              <w:rPr>
                <w:lang w:val="en-GB"/>
              </w:rPr>
              <w:t xml:space="preserve">- </w:t>
            </w:r>
            <w:r w:rsidR="00376E69" w:rsidRPr="00380AA0">
              <w:rPr>
                <w:lang w:val="en-GB"/>
              </w:rPr>
              <w:t>embankment</w:t>
            </w:r>
          </w:p>
        </w:tc>
        <w:tc>
          <w:tcPr>
            <w:tcW w:w="1276" w:type="dxa"/>
          </w:tcPr>
          <w:p w14:paraId="588B3C72" w14:textId="14A0A0ED" w:rsidR="00541DB8" w:rsidRPr="00380AA0" w:rsidRDefault="000304B0">
            <w:pPr>
              <w:pStyle w:val="TableParagraph"/>
              <w:spacing w:before="14"/>
              <w:ind w:left="202"/>
              <w:rPr>
                <w:lang w:val="en-GB"/>
              </w:rPr>
            </w:pPr>
            <w:r w:rsidRPr="00380AA0">
              <w:rPr>
                <w:lang w:val="en-GB"/>
              </w:rPr>
              <w:t>1x2</w:t>
            </w:r>
            <w:r w:rsidR="00E22D5F" w:rsidRPr="00380AA0">
              <w:rPr>
                <w:lang w:val="en-GB"/>
              </w:rPr>
              <w:t>.</w:t>
            </w:r>
            <w:r w:rsidRPr="00380AA0">
              <w:rPr>
                <w:lang w:val="en-GB"/>
              </w:rPr>
              <w:t>00 m</w:t>
            </w:r>
          </w:p>
        </w:tc>
        <w:tc>
          <w:tcPr>
            <w:tcW w:w="1275" w:type="dxa"/>
          </w:tcPr>
          <w:p w14:paraId="709AB987" w14:textId="555241BE" w:rsidR="00541DB8" w:rsidRPr="00380AA0" w:rsidRDefault="000304B0">
            <w:pPr>
              <w:pStyle w:val="TableParagraph"/>
              <w:spacing w:before="14"/>
              <w:ind w:left="290"/>
              <w:rPr>
                <w:lang w:val="en-GB"/>
              </w:rPr>
            </w:pPr>
            <w:r w:rsidRPr="00380AA0">
              <w:rPr>
                <w:lang w:val="en-GB"/>
              </w:rPr>
              <w:t>2</w:t>
            </w:r>
            <w:r w:rsidR="00E22D5F" w:rsidRPr="00380AA0">
              <w:rPr>
                <w:lang w:val="en-GB"/>
              </w:rPr>
              <w:t>.</w:t>
            </w:r>
            <w:r w:rsidRPr="00380AA0">
              <w:rPr>
                <w:lang w:val="en-GB"/>
              </w:rPr>
              <w:t>00 m</w:t>
            </w:r>
          </w:p>
        </w:tc>
      </w:tr>
      <w:tr w:rsidR="00541DB8" w:rsidRPr="00380AA0" w14:paraId="75AFC36D" w14:textId="77777777" w:rsidTr="00E22D5F">
        <w:trPr>
          <w:trHeight w:val="290"/>
        </w:trPr>
        <w:tc>
          <w:tcPr>
            <w:tcW w:w="1568" w:type="dxa"/>
          </w:tcPr>
          <w:p w14:paraId="0DBC0C81" w14:textId="6D60E084" w:rsidR="00541DB8" w:rsidRPr="00380AA0" w:rsidRDefault="000304B0">
            <w:pPr>
              <w:pStyle w:val="TableParagraph"/>
              <w:spacing w:before="14"/>
              <w:ind w:left="50"/>
              <w:rPr>
                <w:lang w:val="en-GB"/>
              </w:rPr>
            </w:pPr>
            <w:r w:rsidRPr="00380AA0">
              <w:rPr>
                <w:lang w:val="en-GB"/>
              </w:rPr>
              <w:t xml:space="preserve">- </w:t>
            </w:r>
            <w:r w:rsidR="00E22D5F" w:rsidRPr="00380AA0">
              <w:rPr>
                <w:lang w:val="en-GB"/>
              </w:rPr>
              <w:t>embankment</w:t>
            </w:r>
          </w:p>
        </w:tc>
        <w:tc>
          <w:tcPr>
            <w:tcW w:w="1276" w:type="dxa"/>
          </w:tcPr>
          <w:p w14:paraId="02385728" w14:textId="4E9DD696" w:rsidR="00541DB8" w:rsidRPr="00380AA0" w:rsidRDefault="000304B0">
            <w:pPr>
              <w:pStyle w:val="TableParagraph"/>
              <w:spacing w:before="14"/>
              <w:ind w:left="202"/>
              <w:rPr>
                <w:lang w:val="en-GB"/>
              </w:rPr>
            </w:pPr>
            <w:r w:rsidRPr="00380AA0">
              <w:rPr>
                <w:lang w:val="en-GB"/>
              </w:rPr>
              <w:t>1x1</w:t>
            </w:r>
            <w:r w:rsidR="00E22D5F" w:rsidRPr="00380AA0">
              <w:rPr>
                <w:lang w:val="en-GB"/>
              </w:rPr>
              <w:t>.</w:t>
            </w:r>
            <w:r w:rsidRPr="00380AA0">
              <w:rPr>
                <w:lang w:val="en-GB"/>
              </w:rPr>
              <w:t>65 m</w:t>
            </w:r>
          </w:p>
        </w:tc>
        <w:tc>
          <w:tcPr>
            <w:tcW w:w="1275" w:type="dxa"/>
          </w:tcPr>
          <w:p w14:paraId="4674460A" w14:textId="3215332B" w:rsidR="00541DB8" w:rsidRPr="00380AA0" w:rsidRDefault="000304B0">
            <w:pPr>
              <w:pStyle w:val="TableParagraph"/>
              <w:spacing w:before="14"/>
              <w:ind w:left="290"/>
              <w:rPr>
                <w:lang w:val="en-GB"/>
              </w:rPr>
            </w:pPr>
            <w:r w:rsidRPr="00380AA0">
              <w:rPr>
                <w:lang w:val="en-GB"/>
              </w:rPr>
              <w:t>1</w:t>
            </w:r>
            <w:r w:rsidR="00E22D5F" w:rsidRPr="00380AA0">
              <w:rPr>
                <w:lang w:val="en-GB"/>
              </w:rPr>
              <w:t>.</w:t>
            </w:r>
            <w:r w:rsidRPr="00380AA0">
              <w:rPr>
                <w:lang w:val="en-GB"/>
              </w:rPr>
              <w:t>65 m</w:t>
            </w:r>
          </w:p>
        </w:tc>
      </w:tr>
      <w:tr w:rsidR="00541DB8" w:rsidRPr="00380AA0" w14:paraId="6E97E1A4" w14:textId="77777777" w:rsidTr="00E22D5F">
        <w:trPr>
          <w:trHeight w:val="267"/>
        </w:trPr>
        <w:tc>
          <w:tcPr>
            <w:tcW w:w="1568" w:type="dxa"/>
          </w:tcPr>
          <w:p w14:paraId="72E91C9D" w14:textId="62845A1A" w:rsidR="00541DB8" w:rsidRPr="00380AA0" w:rsidRDefault="000304B0">
            <w:pPr>
              <w:pStyle w:val="TableParagraph"/>
              <w:spacing w:before="14" w:line="233" w:lineRule="exact"/>
              <w:ind w:left="50"/>
              <w:rPr>
                <w:lang w:val="en-GB"/>
              </w:rPr>
            </w:pPr>
            <w:r w:rsidRPr="00380AA0">
              <w:rPr>
                <w:lang w:val="en-GB"/>
              </w:rPr>
              <w:t xml:space="preserve">- </w:t>
            </w:r>
            <w:r w:rsidR="00E22D5F" w:rsidRPr="00380AA0">
              <w:rPr>
                <w:lang w:val="en-GB"/>
              </w:rPr>
              <w:t>total</w:t>
            </w:r>
          </w:p>
        </w:tc>
        <w:tc>
          <w:tcPr>
            <w:tcW w:w="1276" w:type="dxa"/>
          </w:tcPr>
          <w:p w14:paraId="73FBA227" w14:textId="77777777" w:rsidR="00541DB8" w:rsidRPr="00380AA0" w:rsidRDefault="00541DB8">
            <w:pPr>
              <w:pStyle w:val="TableParagraph"/>
              <w:rPr>
                <w:sz w:val="18"/>
                <w:lang w:val="en-GB"/>
              </w:rPr>
            </w:pPr>
          </w:p>
        </w:tc>
        <w:tc>
          <w:tcPr>
            <w:tcW w:w="1275" w:type="dxa"/>
          </w:tcPr>
          <w:p w14:paraId="17889A65" w14:textId="2331F772" w:rsidR="00541DB8" w:rsidRPr="00380AA0" w:rsidRDefault="000304B0">
            <w:pPr>
              <w:pStyle w:val="TableParagraph"/>
              <w:spacing w:before="14" w:line="233" w:lineRule="exact"/>
              <w:ind w:left="290"/>
              <w:rPr>
                <w:lang w:val="en-GB"/>
              </w:rPr>
            </w:pPr>
            <w:r w:rsidRPr="00380AA0">
              <w:rPr>
                <w:lang w:val="en-GB"/>
              </w:rPr>
              <w:t>14</w:t>
            </w:r>
            <w:r w:rsidR="00E22D5F" w:rsidRPr="00380AA0">
              <w:rPr>
                <w:lang w:val="en-GB"/>
              </w:rPr>
              <w:t>.</w:t>
            </w:r>
            <w:r w:rsidRPr="00380AA0">
              <w:rPr>
                <w:lang w:val="en-GB"/>
              </w:rPr>
              <w:t>20 m</w:t>
            </w:r>
          </w:p>
        </w:tc>
      </w:tr>
    </w:tbl>
    <w:p w14:paraId="53B83F52" w14:textId="004EA7BA" w:rsidR="00541DB8" w:rsidRPr="00380AA0" w:rsidRDefault="00E22D5F">
      <w:pPr>
        <w:pStyle w:val="ListParagraph"/>
        <w:numPr>
          <w:ilvl w:val="2"/>
          <w:numId w:val="66"/>
        </w:numPr>
        <w:tabs>
          <w:tab w:val="left" w:pos="1414"/>
        </w:tabs>
        <w:spacing w:before="39" w:after="47"/>
        <w:rPr>
          <w:lang w:val="en-GB"/>
        </w:rPr>
      </w:pPr>
      <w:r w:rsidRPr="00380AA0">
        <w:rPr>
          <w:lang w:val="en-GB"/>
        </w:rPr>
        <w:t xml:space="preserve">CROSS-SECTION </w:t>
      </w:r>
      <w:r w:rsidR="000304B0" w:rsidRPr="00380AA0">
        <w:rPr>
          <w:lang w:val="en-GB"/>
        </w:rPr>
        <w:t>B-B (</w:t>
      </w:r>
      <w:r w:rsidRPr="00380AA0">
        <w:rPr>
          <w:lang w:val="en-GB"/>
        </w:rPr>
        <w:t>at the site of the largest cutting on the road section</w:t>
      </w:r>
      <w:r w:rsidR="000304B0" w:rsidRPr="00380AA0">
        <w:rPr>
          <w:lang w:val="en-GB"/>
        </w:rPr>
        <w:t>)</w:t>
      </w:r>
    </w:p>
    <w:p w14:paraId="05D56358" w14:textId="77777777" w:rsidR="007E674B" w:rsidRPr="00380AA0" w:rsidRDefault="007E674B" w:rsidP="007E674B">
      <w:pPr>
        <w:pStyle w:val="ListParagraph"/>
        <w:tabs>
          <w:tab w:val="left" w:pos="1414"/>
        </w:tabs>
        <w:spacing w:before="39" w:after="47"/>
        <w:ind w:left="1413"/>
        <w:jc w:val="left"/>
        <w:rPr>
          <w:lang w:val="en-GB"/>
        </w:rPr>
      </w:pPr>
    </w:p>
    <w:tbl>
      <w:tblPr>
        <w:tblW w:w="0" w:type="auto"/>
        <w:tblInd w:w="984" w:type="dxa"/>
        <w:tblLayout w:type="fixed"/>
        <w:tblCellMar>
          <w:left w:w="0" w:type="dxa"/>
          <w:right w:w="0" w:type="dxa"/>
        </w:tblCellMar>
        <w:tblLook w:val="01E0" w:firstRow="1" w:lastRow="1" w:firstColumn="1" w:lastColumn="1" w:noHBand="0" w:noVBand="0"/>
      </w:tblPr>
      <w:tblGrid>
        <w:gridCol w:w="1226"/>
        <w:gridCol w:w="1366"/>
        <w:gridCol w:w="955"/>
      </w:tblGrid>
      <w:tr w:rsidR="00541DB8" w:rsidRPr="00380AA0" w14:paraId="5D83557B" w14:textId="77777777">
        <w:trPr>
          <w:trHeight w:val="267"/>
        </w:trPr>
        <w:tc>
          <w:tcPr>
            <w:tcW w:w="1226" w:type="dxa"/>
          </w:tcPr>
          <w:p w14:paraId="5E62189C" w14:textId="3E5D7CA8" w:rsidR="00541DB8" w:rsidRPr="00380AA0" w:rsidRDefault="000304B0">
            <w:pPr>
              <w:pStyle w:val="TableParagraph"/>
              <w:spacing w:line="244" w:lineRule="exact"/>
              <w:ind w:left="50"/>
              <w:rPr>
                <w:lang w:val="en-GB"/>
              </w:rPr>
            </w:pPr>
            <w:r w:rsidRPr="00380AA0">
              <w:rPr>
                <w:lang w:val="en-GB"/>
              </w:rPr>
              <w:t xml:space="preserve">- </w:t>
            </w:r>
            <w:r w:rsidR="00E22D5F" w:rsidRPr="00380AA0">
              <w:rPr>
                <w:lang w:val="en-GB"/>
              </w:rPr>
              <w:t>roadway</w:t>
            </w:r>
          </w:p>
        </w:tc>
        <w:tc>
          <w:tcPr>
            <w:tcW w:w="1366" w:type="dxa"/>
          </w:tcPr>
          <w:p w14:paraId="7457011E" w14:textId="5D66D2EE" w:rsidR="00541DB8" w:rsidRPr="00380AA0" w:rsidRDefault="000304B0">
            <w:pPr>
              <w:pStyle w:val="TableParagraph"/>
              <w:spacing w:line="244" w:lineRule="exact"/>
              <w:ind w:left="222" w:right="271"/>
              <w:jc w:val="center"/>
              <w:rPr>
                <w:lang w:val="en-GB"/>
              </w:rPr>
            </w:pPr>
            <w:r w:rsidRPr="00380AA0">
              <w:rPr>
                <w:lang w:val="en-GB"/>
              </w:rPr>
              <w:t>2x2</w:t>
            </w:r>
            <w:r w:rsidR="00E22D5F" w:rsidRPr="00380AA0">
              <w:rPr>
                <w:lang w:val="en-GB"/>
              </w:rPr>
              <w:t>.</w:t>
            </w:r>
            <w:r w:rsidRPr="00380AA0">
              <w:rPr>
                <w:lang w:val="en-GB"/>
              </w:rPr>
              <w:t>75 m</w:t>
            </w:r>
          </w:p>
        </w:tc>
        <w:tc>
          <w:tcPr>
            <w:tcW w:w="955" w:type="dxa"/>
          </w:tcPr>
          <w:p w14:paraId="48D2E40B" w14:textId="6BC9A7D0" w:rsidR="00541DB8" w:rsidRPr="00380AA0" w:rsidRDefault="000304B0">
            <w:pPr>
              <w:pStyle w:val="TableParagraph"/>
              <w:spacing w:line="244" w:lineRule="exact"/>
              <w:ind w:right="49"/>
              <w:jc w:val="right"/>
              <w:rPr>
                <w:lang w:val="en-GB"/>
              </w:rPr>
            </w:pPr>
            <w:r w:rsidRPr="00380AA0">
              <w:rPr>
                <w:lang w:val="en-GB"/>
              </w:rPr>
              <w:t>5</w:t>
            </w:r>
            <w:r w:rsidR="00E22D5F" w:rsidRPr="00380AA0">
              <w:rPr>
                <w:lang w:val="en-GB"/>
              </w:rPr>
              <w:t>.</w:t>
            </w:r>
            <w:r w:rsidRPr="00380AA0">
              <w:rPr>
                <w:lang w:val="en-GB"/>
              </w:rPr>
              <w:t>50 m</w:t>
            </w:r>
          </w:p>
        </w:tc>
      </w:tr>
      <w:tr w:rsidR="00541DB8" w:rsidRPr="00380AA0" w14:paraId="56D95CAD" w14:textId="77777777">
        <w:trPr>
          <w:trHeight w:val="290"/>
        </w:trPr>
        <w:tc>
          <w:tcPr>
            <w:tcW w:w="1226" w:type="dxa"/>
          </w:tcPr>
          <w:p w14:paraId="12734792" w14:textId="15F4886B" w:rsidR="00541DB8" w:rsidRPr="00380AA0" w:rsidRDefault="000304B0">
            <w:pPr>
              <w:pStyle w:val="TableParagraph"/>
              <w:spacing w:before="14"/>
              <w:ind w:left="50"/>
              <w:rPr>
                <w:lang w:val="en-GB"/>
              </w:rPr>
            </w:pPr>
            <w:r w:rsidRPr="00380AA0">
              <w:rPr>
                <w:lang w:val="en-GB"/>
              </w:rPr>
              <w:t xml:space="preserve">- </w:t>
            </w:r>
            <w:r w:rsidR="00E22D5F" w:rsidRPr="00380AA0">
              <w:rPr>
                <w:lang w:val="en-GB"/>
              </w:rPr>
              <w:t>footpath</w:t>
            </w:r>
          </w:p>
        </w:tc>
        <w:tc>
          <w:tcPr>
            <w:tcW w:w="1366" w:type="dxa"/>
          </w:tcPr>
          <w:p w14:paraId="6B8D777D" w14:textId="1D34A4B7" w:rsidR="00541DB8" w:rsidRPr="00380AA0" w:rsidRDefault="000304B0">
            <w:pPr>
              <w:pStyle w:val="TableParagraph"/>
              <w:spacing w:before="14"/>
              <w:ind w:left="222" w:right="271"/>
              <w:jc w:val="center"/>
              <w:rPr>
                <w:lang w:val="en-GB"/>
              </w:rPr>
            </w:pPr>
            <w:r w:rsidRPr="00380AA0">
              <w:rPr>
                <w:lang w:val="en-GB"/>
              </w:rPr>
              <w:t>2x1</w:t>
            </w:r>
            <w:r w:rsidR="00E22D5F" w:rsidRPr="00380AA0">
              <w:rPr>
                <w:lang w:val="en-GB"/>
              </w:rPr>
              <w:t>.</w:t>
            </w:r>
            <w:r w:rsidRPr="00380AA0">
              <w:rPr>
                <w:lang w:val="en-GB"/>
              </w:rPr>
              <w:t>60 m</w:t>
            </w:r>
          </w:p>
        </w:tc>
        <w:tc>
          <w:tcPr>
            <w:tcW w:w="955" w:type="dxa"/>
          </w:tcPr>
          <w:p w14:paraId="2D2DF33E" w14:textId="5C386908" w:rsidR="00541DB8" w:rsidRPr="00380AA0" w:rsidRDefault="000304B0">
            <w:pPr>
              <w:pStyle w:val="TableParagraph"/>
              <w:spacing w:before="14"/>
              <w:ind w:right="49"/>
              <w:jc w:val="right"/>
              <w:rPr>
                <w:lang w:val="en-GB"/>
              </w:rPr>
            </w:pPr>
            <w:r w:rsidRPr="00380AA0">
              <w:rPr>
                <w:lang w:val="en-GB"/>
              </w:rPr>
              <w:t>3</w:t>
            </w:r>
            <w:r w:rsidR="00E22D5F" w:rsidRPr="00380AA0">
              <w:rPr>
                <w:lang w:val="en-GB"/>
              </w:rPr>
              <w:t>.</w:t>
            </w:r>
            <w:r w:rsidRPr="00380AA0">
              <w:rPr>
                <w:lang w:val="en-GB"/>
              </w:rPr>
              <w:t>20 m</w:t>
            </w:r>
          </w:p>
        </w:tc>
      </w:tr>
      <w:tr w:rsidR="00541DB8" w:rsidRPr="00380AA0" w14:paraId="41055C2C" w14:textId="77777777">
        <w:trPr>
          <w:trHeight w:val="267"/>
        </w:trPr>
        <w:tc>
          <w:tcPr>
            <w:tcW w:w="1226" w:type="dxa"/>
          </w:tcPr>
          <w:p w14:paraId="6BC539CD" w14:textId="6886379C" w:rsidR="00541DB8" w:rsidRPr="00380AA0" w:rsidRDefault="000304B0">
            <w:pPr>
              <w:pStyle w:val="TableParagraph"/>
              <w:spacing w:before="14" w:line="233" w:lineRule="exact"/>
              <w:ind w:left="50"/>
              <w:rPr>
                <w:lang w:val="en-GB"/>
              </w:rPr>
            </w:pPr>
            <w:r w:rsidRPr="00380AA0">
              <w:rPr>
                <w:lang w:val="en-GB"/>
              </w:rPr>
              <w:t>- berm</w:t>
            </w:r>
          </w:p>
        </w:tc>
        <w:tc>
          <w:tcPr>
            <w:tcW w:w="1366" w:type="dxa"/>
          </w:tcPr>
          <w:p w14:paraId="08476F54" w14:textId="1631BF62" w:rsidR="00541DB8" w:rsidRPr="00380AA0" w:rsidRDefault="000304B0">
            <w:pPr>
              <w:pStyle w:val="TableParagraph"/>
              <w:spacing w:before="14" w:line="233" w:lineRule="exact"/>
              <w:ind w:left="222" w:right="271"/>
              <w:jc w:val="center"/>
              <w:rPr>
                <w:lang w:val="en-GB"/>
              </w:rPr>
            </w:pPr>
            <w:r w:rsidRPr="00380AA0">
              <w:rPr>
                <w:lang w:val="en-GB"/>
              </w:rPr>
              <w:t>2x0</w:t>
            </w:r>
            <w:r w:rsidR="00E22D5F" w:rsidRPr="00380AA0">
              <w:rPr>
                <w:lang w:val="en-GB"/>
              </w:rPr>
              <w:t>.</w:t>
            </w:r>
            <w:r w:rsidRPr="00380AA0">
              <w:rPr>
                <w:lang w:val="en-GB"/>
              </w:rPr>
              <w:t>60 m</w:t>
            </w:r>
          </w:p>
        </w:tc>
        <w:tc>
          <w:tcPr>
            <w:tcW w:w="955" w:type="dxa"/>
          </w:tcPr>
          <w:p w14:paraId="378694C0" w14:textId="2F61A0EF" w:rsidR="00541DB8" w:rsidRPr="00380AA0" w:rsidRDefault="000304B0">
            <w:pPr>
              <w:pStyle w:val="TableParagraph"/>
              <w:spacing w:before="14" w:line="233" w:lineRule="exact"/>
              <w:ind w:right="49"/>
              <w:jc w:val="right"/>
              <w:rPr>
                <w:lang w:val="en-GB"/>
              </w:rPr>
            </w:pPr>
            <w:r w:rsidRPr="00380AA0">
              <w:rPr>
                <w:lang w:val="en-GB"/>
              </w:rPr>
              <w:t>1</w:t>
            </w:r>
            <w:r w:rsidR="00E22D5F" w:rsidRPr="00380AA0">
              <w:rPr>
                <w:lang w:val="en-GB"/>
              </w:rPr>
              <w:t>.</w:t>
            </w:r>
            <w:r w:rsidRPr="00380AA0">
              <w:rPr>
                <w:lang w:val="en-GB"/>
              </w:rPr>
              <w:t>20 m</w:t>
            </w:r>
          </w:p>
        </w:tc>
      </w:tr>
    </w:tbl>
    <w:p w14:paraId="79044641" w14:textId="206E0F06" w:rsidR="00541DB8" w:rsidRPr="00380AA0" w:rsidRDefault="00E22D5F">
      <w:pPr>
        <w:pStyle w:val="ListParagraph"/>
        <w:numPr>
          <w:ilvl w:val="0"/>
          <w:numId w:val="65"/>
        </w:numPr>
        <w:tabs>
          <w:tab w:val="left" w:pos="1152"/>
          <w:tab w:val="left" w:pos="3859"/>
        </w:tabs>
        <w:spacing w:before="81"/>
        <w:jc w:val="left"/>
        <w:rPr>
          <w:lang w:val="en-GB"/>
        </w:rPr>
      </w:pPr>
      <w:r w:rsidRPr="00380AA0">
        <w:rPr>
          <w:lang w:val="en-GB"/>
        </w:rPr>
        <w:t>total</w:t>
      </w:r>
      <w:r w:rsidR="000304B0" w:rsidRPr="00380AA0">
        <w:rPr>
          <w:lang w:val="en-GB"/>
        </w:rPr>
        <w:tab/>
        <w:t>10</w:t>
      </w:r>
      <w:r w:rsidRPr="00380AA0">
        <w:rPr>
          <w:lang w:val="en-GB"/>
        </w:rPr>
        <w:t>.</w:t>
      </w:r>
      <w:r w:rsidR="000304B0" w:rsidRPr="00380AA0">
        <w:rPr>
          <w:lang w:val="en-GB"/>
        </w:rPr>
        <w:t>0 m</w:t>
      </w:r>
    </w:p>
    <w:p w14:paraId="3408217A" w14:textId="3FF497A0" w:rsidR="00541DB8" w:rsidRPr="00380AA0" w:rsidRDefault="00E22D5F">
      <w:pPr>
        <w:pStyle w:val="ListParagraph"/>
        <w:numPr>
          <w:ilvl w:val="2"/>
          <w:numId w:val="66"/>
        </w:numPr>
        <w:tabs>
          <w:tab w:val="left" w:pos="1414"/>
        </w:tabs>
        <w:spacing w:before="38"/>
        <w:rPr>
          <w:lang w:val="en-GB"/>
        </w:rPr>
      </w:pPr>
      <w:r w:rsidRPr="00380AA0">
        <w:rPr>
          <w:lang w:val="en-GB"/>
        </w:rPr>
        <w:t xml:space="preserve">CROSS-SECTION </w:t>
      </w:r>
      <w:r w:rsidR="000304B0" w:rsidRPr="00380AA0">
        <w:rPr>
          <w:lang w:val="en-GB"/>
        </w:rPr>
        <w:t>C-C (</w:t>
      </w:r>
      <w:r w:rsidRPr="00380AA0">
        <w:rPr>
          <w:lang w:val="en-GB"/>
        </w:rPr>
        <w:t>in the zone of the nautical tourism port</w:t>
      </w:r>
      <w:r w:rsidR="000304B0" w:rsidRPr="00380AA0">
        <w:rPr>
          <w:lang w:val="en-GB"/>
        </w:rPr>
        <w:t>)</w:t>
      </w:r>
    </w:p>
    <w:p w14:paraId="57E7923D" w14:textId="77777777" w:rsidR="007E674B" w:rsidRPr="00380AA0" w:rsidRDefault="007E674B" w:rsidP="007E674B">
      <w:pPr>
        <w:pStyle w:val="ListParagraph"/>
        <w:tabs>
          <w:tab w:val="left" w:pos="1414"/>
        </w:tabs>
        <w:spacing w:before="38"/>
        <w:ind w:left="1413"/>
        <w:jc w:val="left"/>
        <w:rPr>
          <w:lang w:val="en-GB"/>
        </w:rPr>
      </w:pPr>
    </w:p>
    <w:p w14:paraId="36F91485" w14:textId="044E360F" w:rsidR="00541DB8" w:rsidRPr="00380AA0" w:rsidRDefault="00E22D5F">
      <w:pPr>
        <w:pStyle w:val="ListParagraph"/>
        <w:numPr>
          <w:ilvl w:val="0"/>
          <w:numId w:val="65"/>
        </w:numPr>
        <w:tabs>
          <w:tab w:val="left" w:pos="1154"/>
          <w:tab w:val="left" w:pos="2442"/>
          <w:tab w:val="left" w:pos="3859"/>
        </w:tabs>
        <w:spacing w:before="38"/>
        <w:ind w:left="1154" w:hanging="128"/>
        <w:jc w:val="left"/>
        <w:rPr>
          <w:lang w:val="en-GB"/>
        </w:rPr>
      </w:pPr>
      <w:r w:rsidRPr="00380AA0">
        <w:rPr>
          <w:lang w:val="en-GB"/>
        </w:rPr>
        <w:t>roadway</w:t>
      </w:r>
      <w:r w:rsidR="000304B0" w:rsidRPr="00380AA0">
        <w:rPr>
          <w:lang w:val="en-GB"/>
        </w:rPr>
        <w:tab/>
        <w:t>2x2</w:t>
      </w:r>
      <w:r w:rsidRPr="00380AA0">
        <w:rPr>
          <w:lang w:val="en-GB"/>
        </w:rPr>
        <w:t>.</w:t>
      </w:r>
      <w:r w:rsidR="000304B0" w:rsidRPr="00380AA0">
        <w:rPr>
          <w:lang w:val="en-GB"/>
        </w:rPr>
        <w:t>75 m</w:t>
      </w:r>
      <w:r w:rsidR="000304B0" w:rsidRPr="00380AA0">
        <w:rPr>
          <w:lang w:val="en-GB"/>
        </w:rPr>
        <w:tab/>
        <w:t>5</w:t>
      </w:r>
      <w:r w:rsidRPr="00380AA0">
        <w:rPr>
          <w:lang w:val="en-GB"/>
        </w:rPr>
        <w:t>.</w:t>
      </w:r>
      <w:r w:rsidR="000304B0" w:rsidRPr="00380AA0">
        <w:rPr>
          <w:lang w:val="en-GB"/>
        </w:rPr>
        <w:t>50</w:t>
      </w:r>
      <w:r w:rsidR="000304B0" w:rsidRPr="00380AA0">
        <w:rPr>
          <w:spacing w:val="2"/>
          <w:lang w:val="en-GB"/>
        </w:rPr>
        <w:t xml:space="preserve"> </w:t>
      </w:r>
      <w:r w:rsidR="000304B0" w:rsidRPr="00380AA0">
        <w:rPr>
          <w:lang w:val="en-GB"/>
        </w:rPr>
        <w:t>m</w:t>
      </w:r>
    </w:p>
    <w:p w14:paraId="0C950BEF" w14:textId="13296ABE" w:rsidR="00541DB8" w:rsidRPr="00380AA0" w:rsidRDefault="00E22D5F">
      <w:pPr>
        <w:pStyle w:val="ListParagraph"/>
        <w:numPr>
          <w:ilvl w:val="0"/>
          <w:numId w:val="65"/>
        </w:numPr>
        <w:tabs>
          <w:tab w:val="left" w:pos="1152"/>
          <w:tab w:val="left" w:pos="2442"/>
          <w:tab w:val="left" w:pos="3859"/>
        </w:tabs>
        <w:spacing w:before="37"/>
        <w:jc w:val="left"/>
        <w:rPr>
          <w:lang w:val="en-GB"/>
        </w:rPr>
      </w:pPr>
      <w:r w:rsidRPr="00380AA0">
        <w:rPr>
          <w:lang w:val="en-GB"/>
        </w:rPr>
        <w:t>parking lot</w:t>
      </w:r>
      <w:r w:rsidR="000304B0" w:rsidRPr="00380AA0">
        <w:rPr>
          <w:lang w:val="en-GB"/>
        </w:rPr>
        <w:tab/>
        <w:t>2x5</w:t>
      </w:r>
      <w:r w:rsidRPr="00380AA0">
        <w:rPr>
          <w:lang w:val="en-GB"/>
        </w:rPr>
        <w:t>.</w:t>
      </w:r>
      <w:r w:rsidR="000304B0" w:rsidRPr="00380AA0">
        <w:rPr>
          <w:lang w:val="en-GB"/>
        </w:rPr>
        <w:t>00 m</w:t>
      </w:r>
      <w:r w:rsidR="000304B0" w:rsidRPr="00380AA0">
        <w:rPr>
          <w:lang w:val="en-GB"/>
        </w:rPr>
        <w:tab/>
        <w:t>10</w:t>
      </w:r>
      <w:r w:rsidRPr="00380AA0">
        <w:rPr>
          <w:lang w:val="en-GB"/>
        </w:rPr>
        <w:t>.</w:t>
      </w:r>
      <w:r w:rsidR="000304B0" w:rsidRPr="00380AA0">
        <w:rPr>
          <w:lang w:val="en-GB"/>
        </w:rPr>
        <w:t>00</w:t>
      </w:r>
      <w:r w:rsidR="000304B0" w:rsidRPr="00380AA0">
        <w:rPr>
          <w:spacing w:val="3"/>
          <w:lang w:val="en-GB"/>
        </w:rPr>
        <w:t xml:space="preserve"> </w:t>
      </w:r>
      <w:r w:rsidR="000304B0" w:rsidRPr="00380AA0">
        <w:rPr>
          <w:lang w:val="en-GB"/>
        </w:rPr>
        <w:t>m</w:t>
      </w:r>
    </w:p>
    <w:p w14:paraId="4CF78C97" w14:textId="4D79B29B" w:rsidR="00541DB8" w:rsidRPr="00380AA0" w:rsidRDefault="000304B0">
      <w:pPr>
        <w:pStyle w:val="BodyText"/>
        <w:tabs>
          <w:tab w:val="left" w:pos="2442"/>
          <w:tab w:val="left" w:pos="3859"/>
        </w:tabs>
        <w:spacing w:before="40"/>
        <w:ind w:left="1026"/>
        <w:rPr>
          <w:lang w:val="en-GB"/>
        </w:rPr>
      </w:pPr>
      <w:r w:rsidRPr="00380AA0">
        <w:rPr>
          <w:lang w:val="en-GB"/>
        </w:rPr>
        <w:t>-</w:t>
      </w:r>
      <w:r w:rsidRPr="00380AA0">
        <w:rPr>
          <w:spacing w:val="-4"/>
          <w:lang w:val="en-GB"/>
        </w:rPr>
        <w:t xml:space="preserve"> </w:t>
      </w:r>
      <w:r w:rsidRPr="00380AA0">
        <w:rPr>
          <w:lang w:val="en-GB"/>
        </w:rPr>
        <w:t>berm</w:t>
      </w:r>
      <w:r w:rsidRPr="00380AA0">
        <w:rPr>
          <w:lang w:val="en-GB"/>
        </w:rPr>
        <w:tab/>
        <w:t>1x1</w:t>
      </w:r>
      <w:r w:rsidR="00E22D5F" w:rsidRPr="00380AA0">
        <w:rPr>
          <w:lang w:val="en-GB"/>
        </w:rPr>
        <w:t>.</w:t>
      </w:r>
      <w:r w:rsidRPr="00380AA0">
        <w:rPr>
          <w:lang w:val="en-GB"/>
        </w:rPr>
        <w:t>60</w:t>
      </w:r>
      <w:r w:rsidRPr="00380AA0">
        <w:rPr>
          <w:spacing w:val="1"/>
          <w:lang w:val="en-GB"/>
        </w:rPr>
        <w:t xml:space="preserve"> </w:t>
      </w:r>
      <w:r w:rsidRPr="00380AA0">
        <w:rPr>
          <w:lang w:val="en-GB"/>
        </w:rPr>
        <w:t>m</w:t>
      </w:r>
      <w:r w:rsidRPr="00380AA0">
        <w:rPr>
          <w:lang w:val="en-GB"/>
        </w:rPr>
        <w:tab/>
        <w:t>1</w:t>
      </w:r>
      <w:r w:rsidR="00E22D5F" w:rsidRPr="00380AA0">
        <w:rPr>
          <w:lang w:val="en-GB"/>
        </w:rPr>
        <w:t>.</w:t>
      </w:r>
      <w:r w:rsidRPr="00380AA0">
        <w:rPr>
          <w:lang w:val="en-GB"/>
        </w:rPr>
        <w:t>60 m</w:t>
      </w:r>
    </w:p>
    <w:p w14:paraId="4FD9629C" w14:textId="4FAECBDC" w:rsidR="00541DB8" w:rsidRPr="00380AA0" w:rsidRDefault="00E22D5F">
      <w:pPr>
        <w:pStyle w:val="ListParagraph"/>
        <w:numPr>
          <w:ilvl w:val="0"/>
          <w:numId w:val="65"/>
        </w:numPr>
        <w:tabs>
          <w:tab w:val="left" w:pos="1152"/>
          <w:tab w:val="left" w:pos="3859"/>
        </w:tabs>
        <w:spacing w:before="37"/>
        <w:jc w:val="left"/>
        <w:rPr>
          <w:lang w:val="en-GB"/>
        </w:rPr>
      </w:pPr>
      <w:r w:rsidRPr="00380AA0">
        <w:rPr>
          <w:lang w:val="en-GB"/>
        </w:rPr>
        <w:t>total</w:t>
      </w:r>
      <w:r w:rsidR="000304B0" w:rsidRPr="00380AA0">
        <w:rPr>
          <w:lang w:val="en-GB"/>
        </w:rPr>
        <w:tab/>
        <w:t>17</w:t>
      </w:r>
      <w:r w:rsidRPr="00380AA0">
        <w:rPr>
          <w:lang w:val="en-GB"/>
        </w:rPr>
        <w:t>.</w:t>
      </w:r>
      <w:r w:rsidR="000304B0" w:rsidRPr="00380AA0">
        <w:rPr>
          <w:lang w:val="en-GB"/>
        </w:rPr>
        <w:t>10 m</w:t>
      </w:r>
    </w:p>
    <w:p w14:paraId="6A00A7BA" w14:textId="470D8B72" w:rsidR="007E674B" w:rsidRPr="00380AA0" w:rsidRDefault="00E22D5F" w:rsidP="007D4889">
      <w:pPr>
        <w:pStyle w:val="ListParagraph"/>
        <w:numPr>
          <w:ilvl w:val="1"/>
          <w:numId w:val="66"/>
        </w:numPr>
        <w:tabs>
          <w:tab w:val="left" w:pos="1027"/>
        </w:tabs>
        <w:spacing w:before="38" w:line="276" w:lineRule="auto"/>
        <w:ind w:left="1038" w:right="274" w:hanging="441"/>
        <w:rPr>
          <w:lang w:val="hr-HR"/>
        </w:rPr>
      </w:pPr>
      <w:r w:rsidRPr="00380AA0">
        <w:rPr>
          <w:lang w:val="en-GB"/>
        </w:rPr>
        <w:t xml:space="preserve">internal road (roadway), which passes through </w:t>
      </w:r>
      <w:proofErr w:type="spellStart"/>
      <w:r w:rsidRPr="00380AA0">
        <w:rPr>
          <w:lang w:val="en-GB"/>
        </w:rPr>
        <w:t>Jurjeva</w:t>
      </w:r>
      <w:proofErr w:type="spellEnd"/>
      <w:r w:rsidRPr="00380AA0">
        <w:rPr>
          <w:lang w:val="en-GB"/>
        </w:rPr>
        <w:t xml:space="preserve"> Port and </w:t>
      </w:r>
      <w:r w:rsidR="00513AB7" w:rsidRPr="00380AA0">
        <w:rPr>
          <w:lang w:val="en-GB"/>
        </w:rPr>
        <w:t xml:space="preserve">links </w:t>
      </w:r>
      <w:r w:rsidRPr="00380AA0">
        <w:rPr>
          <w:lang w:val="en-GB"/>
        </w:rPr>
        <w:t>to the planned local classified road LC-69063, largest longitudinal slope of 12% and total length of 827 m, with the following characteristic cross-section:</w:t>
      </w:r>
    </w:p>
    <w:p w14:paraId="2304CD40" w14:textId="245F663A" w:rsidR="00541DB8" w:rsidRPr="00380AA0" w:rsidRDefault="00E22D5F">
      <w:pPr>
        <w:pStyle w:val="ListParagraph"/>
        <w:numPr>
          <w:ilvl w:val="2"/>
          <w:numId w:val="66"/>
        </w:numPr>
        <w:tabs>
          <w:tab w:val="left" w:pos="1414"/>
        </w:tabs>
        <w:spacing w:before="1"/>
        <w:rPr>
          <w:lang w:val="en-GB"/>
        </w:rPr>
      </w:pPr>
      <w:r w:rsidRPr="00380AA0">
        <w:rPr>
          <w:lang w:val="en-GB"/>
        </w:rPr>
        <w:t xml:space="preserve">CROSS-SECTION </w:t>
      </w:r>
      <w:r w:rsidR="000304B0" w:rsidRPr="00380AA0">
        <w:rPr>
          <w:lang w:val="en-GB"/>
        </w:rPr>
        <w:t>D-D</w:t>
      </w:r>
    </w:p>
    <w:p w14:paraId="231F8E38" w14:textId="77777777" w:rsidR="007E674B" w:rsidRPr="00380AA0" w:rsidRDefault="007E674B" w:rsidP="007E674B">
      <w:pPr>
        <w:pStyle w:val="ListParagraph"/>
        <w:tabs>
          <w:tab w:val="left" w:pos="1414"/>
        </w:tabs>
        <w:spacing w:before="1"/>
        <w:ind w:left="1413"/>
        <w:jc w:val="left"/>
        <w:rPr>
          <w:lang w:val="en-GB"/>
        </w:rPr>
      </w:pPr>
    </w:p>
    <w:p w14:paraId="0A42CD52" w14:textId="4128A71E" w:rsidR="00541DB8" w:rsidRPr="00380AA0" w:rsidRDefault="00E22D5F">
      <w:pPr>
        <w:pStyle w:val="ListParagraph"/>
        <w:numPr>
          <w:ilvl w:val="0"/>
          <w:numId w:val="64"/>
        </w:numPr>
        <w:tabs>
          <w:tab w:val="left" w:pos="1154"/>
          <w:tab w:val="left" w:pos="2442"/>
          <w:tab w:val="left" w:pos="3859"/>
        </w:tabs>
        <w:spacing w:before="37"/>
        <w:jc w:val="left"/>
        <w:rPr>
          <w:lang w:val="en-GB"/>
        </w:rPr>
      </w:pPr>
      <w:r w:rsidRPr="00380AA0">
        <w:rPr>
          <w:lang w:val="en-GB"/>
        </w:rPr>
        <w:t>roadway</w:t>
      </w:r>
      <w:r w:rsidR="000304B0" w:rsidRPr="00380AA0">
        <w:rPr>
          <w:lang w:val="en-GB"/>
        </w:rPr>
        <w:tab/>
        <w:t>2x2</w:t>
      </w:r>
      <w:r w:rsidRPr="00380AA0">
        <w:rPr>
          <w:lang w:val="en-GB"/>
        </w:rPr>
        <w:t>.</w:t>
      </w:r>
      <w:r w:rsidR="000304B0" w:rsidRPr="00380AA0">
        <w:rPr>
          <w:lang w:val="en-GB"/>
        </w:rPr>
        <w:t>75 m</w:t>
      </w:r>
      <w:r w:rsidR="000304B0" w:rsidRPr="00380AA0">
        <w:rPr>
          <w:lang w:val="en-GB"/>
        </w:rPr>
        <w:tab/>
        <w:t>5</w:t>
      </w:r>
      <w:r w:rsidRPr="00380AA0">
        <w:rPr>
          <w:lang w:val="en-GB"/>
        </w:rPr>
        <w:t>.</w:t>
      </w:r>
      <w:r w:rsidR="000304B0" w:rsidRPr="00380AA0">
        <w:rPr>
          <w:lang w:val="en-GB"/>
        </w:rPr>
        <w:t>50</w:t>
      </w:r>
      <w:r w:rsidR="000304B0" w:rsidRPr="00380AA0">
        <w:rPr>
          <w:spacing w:val="2"/>
          <w:lang w:val="en-GB"/>
        </w:rPr>
        <w:t xml:space="preserve"> </w:t>
      </w:r>
      <w:r w:rsidR="000304B0" w:rsidRPr="00380AA0">
        <w:rPr>
          <w:lang w:val="en-GB"/>
        </w:rPr>
        <w:t>m</w:t>
      </w:r>
    </w:p>
    <w:p w14:paraId="3FCB77B0" w14:textId="48D33A4C" w:rsidR="00541DB8" w:rsidRPr="00380AA0" w:rsidRDefault="00E22D5F">
      <w:pPr>
        <w:pStyle w:val="ListParagraph"/>
        <w:numPr>
          <w:ilvl w:val="0"/>
          <w:numId w:val="64"/>
        </w:numPr>
        <w:tabs>
          <w:tab w:val="left" w:pos="1152"/>
          <w:tab w:val="left" w:pos="2442"/>
          <w:tab w:val="left" w:pos="3859"/>
        </w:tabs>
        <w:spacing w:before="37"/>
        <w:ind w:left="1151" w:hanging="125"/>
        <w:jc w:val="left"/>
        <w:rPr>
          <w:lang w:val="en-GB"/>
        </w:rPr>
      </w:pPr>
      <w:r w:rsidRPr="00380AA0">
        <w:rPr>
          <w:lang w:val="en-GB"/>
        </w:rPr>
        <w:t>footpath</w:t>
      </w:r>
      <w:r w:rsidR="000304B0" w:rsidRPr="00380AA0">
        <w:rPr>
          <w:lang w:val="en-GB"/>
        </w:rPr>
        <w:tab/>
        <w:t>1x1</w:t>
      </w:r>
      <w:r w:rsidRPr="00380AA0">
        <w:rPr>
          <w:lang w:val="en-GB"/>
        </w:rPr>
        <w:t>.</w:t>
      </w:r>
      <w:r w:rsidR="000304B0" w:rsidRPr="00380AA0">
        <w:rPr>
          <w:lang w:val="en-GB"/>
        </w:rPr>
        <w:t>60 m</w:t>
      </w:r>
      <w:r w:rsidR="000304B0" w:rsidRPr="00380AA0">
        <w:rPr>
          <w:lang w:val="en-GB"/>
        </w:rPr>
        <w:tab/>
        <w:t>1</w:t>
      </w:r>
      <w:r w:rsidRPr="00380AA0">
        <w:rPr>
          <w:lang w:val="en-GB"/>
        </w:rPr>
        <w:t>.</w:t>
      </w:r>
      <w:r w:rsidR="000304B0" w:rsidRPr="00380AA0">
        <w:rPr>
          <w:lang w:val="en-GB"/>
        </w:rPr>
        <w:t>60</w:t>
      </w:r>
      <w:r w:rsidR="000304B0" w:rsidRPr="00380AA0">
        <w:rPr>
          <w:spacing w:val="2"/>
          <w:lang w:val="en-GB"/>
        </w:rPr>
        <w:t xml:space="preserve"> </w:t>
      </w:r>
      <w:r w:rsidR="000304B0" w:rsidRPr="00380AA0">
        <w:rPr>
          <w:lang w:val="en-GB"/>
        </w:rPr>
        <w:t>m</w:t>
      </w:r>
    </w:p>
    <w:p w14:paraId="7BBB7DEA" w14:textId="726277E9" w:rsidR="00541DB8" w:rsidRPr="00380AA0" w:rsidRDefault="000304B0">
      <w:pPr>
        <w:pStyle w:val="BodyText"/>
        <w:tabs>
          <w:tab w:val="left" w:pos="2442"/>
          <w:tab w:val="left" w:pos="3859"/>
        </w:tabs>
        <w:spacing w:before="38"/>
        <w:ind w:left="1026"/>
        <w:rPr>
          <w:lang w:val="en-GB"/>
        </w:rPr>
      </w:pPr>
      <w:r w:rsidRPr="00380AA0">
        <w:rPr>
          <w:lang w:val="en-GB"/>
        </w:rPr>
        <w:t>-</w:t>
      </w:r>
      <w:r w:rsidRPr="00380AA0">
        <w:rPr>
          <w:spacing w:val="-4"/>
          <w:lang w:val="en-GB"/>
        </w:rPr>
        <w:t xml:space="preserve"> </w:t>
      </w:r>
      <w:r w:rsidRPr="00380AA0">
        <w:rPr>
          <w:lang w:val="en-GB"/>
        </w:rPr>
        <w:t>berm</w:t>
      </w:r>
      <w:r w:rsidRPr="00380AA0">
        <w:rPr>
          <w:lang w:val="en-GB"/>
        </w:rPr>
        <w:tab/>
        <w:t>1x0</w:t>
      </w:r>
      <w:r w:rsidR="00E22D5F" w:rsidRPr="00380AA0">
        <w:rPr>
          <w:lang w:val="en-GB"/>
        </w:rPr>
        <w:t>.</w:t>
      </w:r>
      <w:r w:rsidRPr="00380AA0">
        <w:rPr>
          <w:lang w:val="en-GB"/>
        </w:rPr>
        <w:t>75</w:t>
      </w:r>
      <w:r w:rsidRPr="00380AA0">
        <w:rPr>
          <w:spacing w:val="1"/>
          <w:lang w:val="en-GB"/>
        </w:rPr>
        <w:t xml:space="preserve"> </w:t>
      </w:r>
      <w:r w:rsidRPr="00380AA0">
        <w:rPr>
          <w:lang w:val="en-GB"/>
        </w:rPr>
        <w:t>m</w:t>
      </w:r>
      <w:r w:rsidRPr="00380AA0">
        <w:rPr>
          <w:lang w:val="en-GB"/>
        </w:rPr>
        <w:tab/>
        <w:t>0</w:t>
      </w:r>
      <w:r w:rsidR="00E22D5F" w:rsidRPr="00380AA0">
        <w:rPr>
          <w:lang w:val="en-GB"/>
        </w:rPr>
        <w:t>.</w:t>
      </w:r>
      <w:r w:rsidRPr="00380AA0">
        <w:rPr>
          <w:lang w:val="en-GB"/>
        </w:rPr>
        <w:t>75</w:t>
      </w:r>
      <w:r w:rsidRPr="00380AA0">
        <w:rPr>
          <w:spacing w:val="2"/>
          <w:lang w:val="en-GB"/>
        </w:rPr>
        <w:t xml:space="preserve"> </w:t>
      </w:r>
      <w:r w:rsidRPr="00380AA0">
        <w:rPr>
          <w:lang w:val="en-GB"/>
        </w:rPr>
        <w:t>m</w:t>
      </w:r>
    </w:p>
    <w:p w14:paraId="62DA782F" w14:textId="61E64E4D" w:rsidR="00541DB8" w:rsidRPr="00380AA0" w:rsidRDefault="00E22D5F">
      <w:pPr>
        <w:pStyle w:val="ListParagraph"/>
        <w:numPr>
          <w:ilvl w:val="0"/>
          <w:numId w:val="64"/>
        </w:numPr>
        <w:tabs>
          <w:tab w:val="left" w:pos="1152"/>
          <w:tab w:val="left" w:pos="3859"/>
        </w:tabs>
        <w:spacing w:before="40"/>
        <w:ind w:left="1151" w:hanging="125"/>
        <w:jc w:val="left"/>
        <w:rPr>
          <w:lang w:val="en-GB"/>
        </w:rPr>
      </w:pPr>
      <w:r w:rsidRPr="00380AA0">
        <w:rPr>
          <w:lang w:val="en-GB"/>
        </w:rPr>
        <w:t>total</w:t>
      </w:r>
      <w:r w:rsidR="000304B0" w:rsidRPr="00380AA0">
        <w:rPr>
          <w:lang w:val="en-GB"/>
        </w:rPr>
        <w:tab/>
        <w:t>7</w:t>
      </w:r>
      <w:r w:rsidRPr="00380AA0">
        <w:rPr>
          <w:lang w:val="en-GB"/>
        </w:rPr>
        <w:t>.</w:t>
      </w:r>
      <w:r w:rsidR="000304B0" w:rsidRPr="00380AA0">
        <w:rPr>
          <w:lang w:val="en-GB"/>
        </w:rPr>
        <w:t>85</w:t>
      </w:r>
      <w:r w:rsidR="000304B0" w:rsidRPr="00380AA0">
        <w:rPr>
          <w:spacing w:val="2"/>
          <w:lang w:val="en-GB"/>
        </w:rPr>
        <w:t xml:space="preserve"> </w:t>
      </w:r>
      <w:r w:rsidR="000304B0" w:rsidRPr="00380AA0">
        <w:rPr>
          <w:lang w:val="en-GB"/>
        </w:rPr>
        <w:t>m</w:t>
      </w:r>
    </w:p>
    <w:p w14:paraId="57B52D91" w14:textId="77777777" w:rsidR="007E674B" w:rsidRPr="00380AA0" w:rsidRDefault="007E674B">
      <w:pPr>
        <w:pStyle w:val="ListParagraph"/>
        <w:numPr>
          <w:ilvl w:val="0"/>
          <w:numId w:val="64"/>
        </w:numPr>
        <w:tabs>
          <w:tab w:val="left" w:pos="1152"/>
          <w:tab w:val="left" w:pos="3859"/>
        </w:tabs>
        <w:spacing w:before="40"/>
        <w:ind w:left="1151" w:hanging="125"/>
        <w:jc w:val="left"/>
        <w:rPr>
          <w:lang w:val="hr-HR"/>
        </w:rPr>
      </w:pPr>
    </w:p>
    <w:p w14:paraId="4E85CB91" w14:textId="043E828C" w:rsidR="007E674B" w:rsidRPr="00380AA0" w:rsidRDefault="00E22D5F" w:rsidP="00B15D5F">
      <w:pPr>
        <w:pStyle w:val="ListParagraph"/>
        <w:numPr>
          <w:ilvl w:val="1"/>
          <w:numId w:val="66"/>
        </w:numPr>
        <w:tabs>
          <w:tab w:val="left" w:pos="1027"/>
        </w:tabs>
        <w:spacing w:before="38" w:line="276" w:lineRule="auto"/>
        <w:ind w:left="1038" w:right="276" w:hanging="441"/>
        <w:jc w:val="left"/>
        <w:rPr>
          <w:lang w:val="en-GB"/>
        </w:rPr>
      </w:pPr>
      <w:r w:rsidRPr="00380AA0">
        <w:rPr>
          <w:lang w:val="en-GB"/>
        </w:rPr>
        <w:t xml:space="preserve">The internal service road (roadway – promenade), functioning as a blind street which passes through </w:t>
      </w:r>
      <w:proofErr w:type="spellStart"/>
      <w:r w:rsidRPr="00380AA0">
        <w:rPr>
          <w:lang w:val="en-GB"/>
        </w:rPr>
        <w:t>Jurjeva</w:t>
      </w:r>
      <w:proofErr w:type="spellEnd"/>
      <w:r w:rsidRPr="00380AA0">
        <w:rPr>
          <w:lang w:val="en-GB"/>
        </w:rPr>
        <w:t xml:space="preserve"> Port, at which the ending has a “Y” turnaround, maximum longitudinal slope of 8% and total length of 195 m, with the following characteristic cross-section: </w:t>
      </w:r>
    </w:p>
    <w:p w14:paraId="5A753439" w14:textId="4F6354E9" w:rsidR="00541DB8" w:rsidRPr="00380AA0" w:rsidRDefault="00E22D5F">
      <w:pPr>
        <w:pStyle w:val="ListParagraph"/>
        <w:numPr>
          <w:ilvl w:val="2"/>
          <w:numId w:val="66"/>
        </w:numPr>
        <w:tabs>
          <w:tab w:val="left" w:pos="1414"/>
        </w:tabs>
        <w:rPr>
          <w:lang w:val="en-GB"/>
        </w:rPr>
      </w:pPr>
      <w:r w:rsidRPr="00380AA0">
        <w:rPr>
          <w:lang w:val="en-GB"/>
        </w:rPr>
        <w:t xml:space="preserve">CROSS-SECTION </w:t>
      </w:r>
      <w:r w:rsidR="000304B0" w:rsidRPr="00380AA0">
        <w:rPr>
          <w:lang w:val="en-GB"/>
        </w:rPr>
        <w:t>E-E</w:t>
      </w:r>
    </w:p>
    <w:p w14:paraId="7EB89C69" w14:textId="77777777" w:rsidR="007E674B" w:rsidRPr="00380AA0" w:rsidRDefault="007E674B" w:rsidP="007E674B">
      <w:pPr>
        <w:pStyle w:val="ListParagraph"/>
        <w:tabs>
          <w:tab w:val="left" w:pos="1414"/>
        </w:tabs>
        <w:ind w:left="1413"/>
        <w:jc w:val="left"/>
        <w:rPr>
          <w:lang w:val="en-GB"/>
        </w:rPr>
      </w:pPr>
    </w:p>
    <w:p w14:paraId="5D615954" w14:textId="147DBEEA" w:rsidR="00541DB8" w:rsidRPr="00380AA0" w:rsidRDefault="00E22D5F">
      <w:pPr>
        <w:pStyle w:val="ListParagraph"/>
        <w:numPr>
          <w:ilvl w:val="0"/>
          <w:numId w:val="63"/>
        </w:numPr>
        <w:tabs>
          <w:tab w:val="left" w:pos="1154"/>
          <w:tab w:val="left" w:pos="2442"/>
          <w:tab w:val="left" w:pos="3859"/>
        </w:tabs>
        <w:spacing w:before="38"/>
        <w:jc w:val="left"/>
        <w:rPr>
          <w:lang w:val="en-GB"/>
        </w:rPr>
      </w:pPr>
      <w:r w:rsidRPr="00380AA0">
        <w:rPr>
          <w:lang w:val="en-GB"/>
        </w:rPr>
        <w:t>roadway</w:t>
      </w:r>
      <w:r w:rsidR="000304B0" w:rsidRPr="00380AA0">
        <w:rPr>
          <w:lang w:val="en-GB"/>
        </w:rPr>
        <w:tab/>
        <w:t>2x2</w:t>
      </w:r>
      <w:r w:rsidRPr="00380AA0">
        <w:rPr>
          <w:lang w:val="en-GB"/>
        </w:rPr>
        <w:t>.</w:t>
      </w:r>
      <w:r w:rsidR="000304B0" w:rsidRPr="00380AA0">
        <w:rPr>
          <w:lang w:val="en-GB"/>
        </w:rPr>
        <w:t>75 m</w:t>
      </w:r>
      <w:r w:rsidR="000304B0" w:rsidRPr="00380AA0">
        <w:rPr>
          <w:lang w:val="en-GB"/>
        </w:rPr>
        <w:tab/>
        <w:t>5</w:t>
      </w:r>
      <w:r w:rsidRPr="00380AA0">
        <w:rPr>
          <w:lang w:val="en-GB"/>
        </w:rPr>
        <w:t>.</w:t>
      </w:r>
      <w:r w:rsidR="000304B0" w:rsidRPr="00380AA0">
        <w:rPr>
          <w:lang w:val="en-GB"/>
        </w:rPr>
        <w:t>50</w:t>
      </w:r>
      <w:r w:rsidR="000304B0" w:rsidRPr="00380AA0">
        <w:rPr>
          <w:spacing w:val="2"/>
          <w:lang w:val="en-GB"/>
        </w:rPr>
        <w:t xml:space="preserve"> </w:t>
      </w:r>
      <w:r w:rsidR="000304B0" w:rsidRPr="00380AA0">
        <w:rPr>
          <w:lang w:val="en-GB"/>
        </w:rPr>
        <w:t>m</w:t>
      </w:r>
    </w:p>
    <w:p w14:paraId="7AACD78F" w14:textId="40AA379F" w:rsidR="00541DB8" w:rsidRPr="00380AA0" w:rsidRDefault="00E22D5F">
      <w:pPr>
        <w:pStyle w:val="ListParagraph"/>
        <w:numPr>
          <w:ilvl w:val="0"/>
          <w:numId w:val="63"/>
        </w:numPr>
        <w:tabs>
          <w:tab w:val="left" w:pos="1152"/>
          <w:tab w:val="left" w:pos="2442"/>
          <w:tab w:val="left" w:pos="3859"/>
        </w:tabs>
        <w:spacing w:before="37"/>
        <w:ind w:left="1151" w:hanging="125"/>
        <w:jc w:val="left"/>
        <w:rPr>
          <w:lang w:val="en-GB"/>
        </w:rPr>
      </w:pPr>
      <w:r w:rsidRPr="00380AA0">
        <w:rPr>
          <w:lang w:val="en-GB"/>
        </w:rPr>
        <w:t>shoulder</w:t>
      </w:r>
      <w:r w:rsidR="000304B0" w:rsidRPr="00380AA0">
        <w:rPr>
          <w:lang w:val="en-GB"/>
        </w:rPr>
        <w:tab/>
        <w:t>1x0</w:t>
      </w:r>
      <w:r w:rsidRPr="00380AA0">
        <w:rPr>
          <w:lang w:val="en-GB"/>
        </w:rPr>
        <w:t>.</w:t>
      </w:r>
      <w:r w:rsidR="000304B0" w:rsidRPr="00380AA0">
        <w:rPr>
          <w:lang w:val="en-GB"/>
        </w:rPr>
        <w:t>30 m</w:t>
      </w:r>
      <w:r w:rsidR="000304B0" w:rsidRPr="00380AA0">
        <w:rPr>
          <w:lang w:val="en-GB"/>
        </w:rPr>
        <w:tab/>
        <w:t>0</w:t>
      </w:r>
      <w:r w:rsidRPr="00380AA0">
        <w:rPr>
          <w:lang w:val="en-GB"/>
        </w:rPr>
        <w:t>.</w:t>
      </w:r>
      <w:r w:rsidR="000304B0" w:rsidRPr="00380AA0">
        <w:rPr>
          <w:lang w:val="en-GB"/>
        </w:rPr>
        <w:t>30</w:t>
      </w:r>
      <w:r w:rsidR="000304B0" w:rsidRPr="00380AA0">
        <w:rPr>
          <w:spacing w:val="2"/>
          <w:lang w:val="en-GB"/>
        </w:rPr>
        <w:t xml:space="preserve"> </w:t>
      </w:r>
      <w:r w:rsidR="000304B0" w:rsidRPr="00380AA0">
        <w:rPr>
          <w:lang w:val="en-GB"/>
        </w:rPr>
        <w:t>m</w:t>
      </w:r>
    </w:p>
    <w:p w14:paraId="53D6864E" w14:textId="5FF529AE" w:rsidR="00541DB8" w:rsidRPr="00380AA0" w:rsidRDefault="000304B0">
      <w:pPr>
        <w:pStyle w:val="BodyText"/>
        <w:tabs>
          <w:tab w:val="left" w:pos="2442"/>
          <w:tab w:val="left" w:pos="3859"/>
        </w:tabs>
        <w:spacing w:before="38"/>
        <w:ind w:left="1026"/>
        <w:rPr>
          <w:lang w:val="en-GB"/>
        </w:rPr>
      </w:pPr>
      <w:r w:rsidRPr="00380AA0">
        <w:rPr>
          <w:lang w:val="en-GB"/>
        </w:rPr>
        <w:t>-</w:t>
      </w:r>
      <w:r w:rsidRPr="00380AA0">
        <w:rPr>
          <w:spacing w:val="-4"/>
          <w:lang w:val="en-GB"/>
        </w:rPr>
        <w:t xml:space="preserve"> </w:t>
      </w:r>
      <w:r w:rsidRPr="00380AA0">
        <w:rPr>
          <w:lang w:val="en-GB"/>
        </w:rPr>
        <w:t>berm</w:t>
      </w:r>
      <w:r w:rsidRPr="00380AA0">
        <w:rPr>
          <w:lang w:val="en-GB"/>
        </w:rPr>
        <w:tab/>
        <w:t>1x0</w:t>
      </w:r>
      <w:r w:rsidR="00E22D5F" w:rsidRPr="00380AA0">
        <w:rPr>
          <w:lang w:val="en-GB"/>
        </w:rPr>
        <w:t>.</w:t>
      </w:r>
      <w:r w:rsidRPr="00380AA0">
        <w:rPr>
          <w:lang w:val="en-GB"/>
        </w:rPr>
        <w:t>75</w:t>
      </w:r>
      <w:r w:rsidRPr="00380AA0">
        <w:rPr>
          <w:spacing w:val="1"/>
          <w:lang w:val="en-GB"/>
        </w:rPr>
        <w:t xml:space="preserve"> </w:t>
      </w:r>
      <w:r w:rsidRPr="00380AA0">
        <w:rPr>
          <w:lang w:val="en-GB"/>
        </w:rPr>
        <w:t>m</w:t>
      </w:r>
      <w:r w:rsidRPr="00380AA0">
        <w:rPr>
          <w:lang w:val="en-GB"/>
        </w:rPr>
        <w:tab/>
        <w:t>0</w:t>
      </w:r>
      <w:r w:rsidR="00E22D5F" w:rsidRPr="00380AA0">
        <w:rPr>
          <w:lang w:val="en-GB"/>
        </w:rPr>
        <w:t>.</w:t>
      </w:r>
      <w:r w:rsidRPr="00380AA0">
        <w:rPr>
          <w:lang w:val="en-GB"/>
        </w:rPr>
        <w:t>75</w:t>
      </w:r>
      <w:r w:rsidRPr="00380AA0">
        <w:rPr>
          <w:spacing w:val="2"/>
          <w:lang w:val="en-GB"/>
        </w:rPr>
        <w:t xml:space="preserve"> </w:t>
      </w:r>
      <w:r w:rsidRPr="00380AA0">
        <w:rPr>
          <w:lang w:val="en-GB"/>
        </w:rPr>
        <w:t>m</w:t>
      </w:r>
    </w:p>
    <w:p w14:paraId="67EB33D4" w14:textId="2EDADA9C" w:rsidR="00541DB8" w:rsidRPr="00380AA0" w:rsidRDefault="00E22D5F">
      <w:pPr>
        <w:pStyle w:val="ListParagraph"/>
        <w:numPr>
          <w:ilvl w:val="0"/>
          <w:numId w:val="63"/>
        </w:numPr>
        <w:tabs>
          <w:tab w:val="left" w:pos="1152"/>
          <w:tab w:val="left" w:pos="3859"/>
        </w:tabs>
        <w:spacing w:before="37"/>
        <w:ind w:left="1151" w:hanging="125"/>
        <w:jc w:val="left"/>
        <w:rPr>
          <w:lang w:val="en-GB"/>
        </w:rPr>
      </w:pPr>
      <w:r w:rsidRPr="00380AA0">
        <w:rPr>
          <w:lang w:val="en-GB"/>
        </w:rPr>
        <w:t>total</w:t>
      </w:r>
      <w:r w:rsidR="000304B0" w:rsidRPr="00380AA0">
        <w:rPr>
          <w:lang w:val="en-GB"/>
        </w:rPr>
        <w:tab/>
        <w:t>6</w:t>
      </w:r>
      <w:r w:rsidRPr="00380AA0">
        <w:rPr>
          <w:lang w:val="en-GB"/>
        </w:rPr>
        <w:t>.</w:t>
      </w:r>
      <w:r w:rsidR="000304B0" w:rsidRPr="00380AA0">
        <w:rPr>
          <w:lang w:val="en-GB"/>
        </w:rPr>
        <w:t>55</w:t>
      </w:r>
      <w:r w:rsidR="000304B0" w:rsidRPr="00380AA0">
        <w:rPr>
          <w:spacing w:val="2"/>
          <w:lang w:val="en-GB"/>
        </w:rPr>
        <w:t xml:space="preserve"> </w:t>
      </w:r>
      <w:r w:rsidR="000304B0" w:rsidRPr="00380AA0">
        <w:rPr>
          <w:lang w:val="en-GB"/>
        </w:rPr>
        <w:t>m</w:t>
      </w:r>
    </w:p>
    <w:p w14:paraId="661275C4" w14:textId="77777777" w:rsidR="007E674B" w:rsidRPr="00380AA0" w:rsidRDefault="007E674B" w:rsidP="007E674B">
      <w:pPr>
        <w:pStyle w:val="ListParagraph"/>
        <w:tabs>
          <w:tab w:val="left" w:pos="1152"/>
          <w:tab w:val="left" w:pos="3859"/>
        </w:tabs>
        <w:spacing w:before="37"/>
        <w:ind w:left="1151"/>
        <w:jc w:val="left"/>
        <w:rPr>
          <w:lang w:val="hr-HR"/>
        </w:rPr>
      </w:pPr>
    </w:p>
    <w:p w14:paraId="52E16E4E" w14:textId="31BA02C4" w:rsidR="007E674B" w:rsidRPr="00380AA0" w:rsidRDefault="00E22D5F" w:rsidP="00E30B64">
      <w:pPr>
        <w:pStyle w:val="ListParagraph"/>
        <w:numPr>
          <w:ilvl w:val="1"/>
          <w:numId w:val="66"/>
        </w:numPr>
        <w:tabs>
          <w:tab w:val="left" w:pos="1027"/>
        </w:tabs>
        <w:spacing w:before="40" w:line="276" w:lineRule="auto"/>
        <w:ind w:left="1038" w:right="279" w:hanging="441"/>
        <w:jc w:val="left"/>
        <w:rPr>
          <w:lang w:val="en-GB"/>
        </w:rPr>
      </w:pPr>
      <w:r w:rsidRPr="00380AA0">
        <w:rPr>
          <w:lang w:val="en-GB"/>
        </w:rPr>
        <w:t>Seashore promenade (</w:t>
      </w:r>
      <w:proofErr w:type="spellStart"/>
      <w:r w:rsidRPr="00380AA0">
        <w:rPr>
          <w:lang w:val="en-GB"/>
        </w:rPr>
        <w:t>lungomare</w:t>
      </w:r>
      <w:proofErr w:type="spellEnd"/>
      <w:r w:rsidRPr="00380AA0">
        <w:rPr>
          <w:lang w:val="en-GB"/>
        </w:rPr>
        <w:t xml:space="preserve">) </w:t>
      </w:r>
      <w:r w:rsidR="0067706A" w:rsidRPr="00380AA0">
        <w:rPr>
          <w:lang w:val="en-GB"/>
        </w:rPr>
        <w:t>f</w:t>
      </w:r>
      <w:r w:rsidRPr="00380AA0">
        <w:rPr>
          <w:lang w:val="en-GB"/>
        </w:rPr>
        <w:t xml:space="preserve">rom the </w:t>
      </w:r>
      <w:proofErr w:type="spellStart"/>
      <w:r w:rsidRPr="00380AA0">
        <w:rPr>
          <w:lang w:val="en-GB"/>
        </w:rPr>
        <w:t>Jurjeva</w:t>
      </w:r>
      <w:proofErr w:type="spellEnd"/>
      <w:r w:rsidRPr="00380AA0">
        <w:rPr>
          <w:lang w:val="en-GB"/>
        </w:rPr>
        <w:t xml:space="preserve"> Port cove to the </w:t>
      </w:r>
      <w:proofErr w:type="spellStart"/>
      <w:r w:rsidRPr="00380AA0">
        <w:rPr>
          <w:lang w:val="en-GB"/>
        </w:rPr>
        <w:t>Kremena</w:t>
      </w:r>
      <w:proofErr w:type="spellEnd"/>
      <w:r w:rsidRPr="00380AA0">
        <w:rPr>
          <w:lang w:val="en-GB"/>
        </w:rPr>
        <w:t xml:space="preserve"> cove, which is to be reconstructed according to a separate project, with the aim of linking tourist land and maritime amenities, and exhibiting the following characteristic cross-section:</w:t>
      </w:r>
    </w:p>
    <w:p w14:paraId="649BE38C" w14:textId="66CA3EAE" w:rsidR="00541DB8" w:rsidRPr="00380AA0" w:rsidRDefault="00E22D5F">
      <w:pPr>
        <w:pStyle w:val="ListParagraph"/>
        <w:numPr>
          <w:ilvl w:val="2"/>
          <w:numId w:val="66"/>
        </w:numPr>
        <w:tabs>
          <w:tab w:val="left" w:pos="1426"/>
        </w:tabs>
        <w:spacing w:line="251" w:lineRule="exact"/>
        <w:ind w:left="1425"/>
        <w:rPr>
          <w:lang w:val="en-GB"/>
        </w:rPr>
      </w:pPr>
      <w:r w:rsidRPr="00380AA0">
        <w:rPr>
          <w:lang w:val="en-GB"/>
        </w:rPr>
        <w:t xml:space="preserve">CROSS-SECTION </w:t>
      </w:r>
      <w:r w:rsidR="000304B0" w:rsidRPr="00380AA0">
        <w:rPr>
          <w:lang w:val="en-GB"/>
        </w:rPr>
        <w:t>F-F</w:t>
      </w:r>
    </w:p>
    <w:p w14:paraId="2E9D22C2" w14:textId="77777777" w:rsidR="007E674B" w:rsidRPr="00380AA0" w:rsidRDefault="007E674B" w:rsidP="007E674B">
      <w:pPr>
        <w:pStyle w:val="ListParagraph"/>
        <w:tabs>
          <w:tab w:val="left" w:pos="1426"/>
        </w:tabs>
        <w:spacing w:line="251" w:lineRule="exact"/>
        <w:ind w:left="1425"/>
        <w:jc w:val="left"/>
        <w:rPr>
          <w:lang w:val="en-GB"/>
        </w:rPr>
      </w:pPr>
    </w:p>
    <w:p w14:paraId="68D549EA" w14:textId="02F5C883" w:rsidR="00E22D5F" w:rsidRPr="00380AA0" w:rsidRDefault="00E22D5F">
      <w:pPr>
        <w:pStyle w:val="BodyText"/>
        <w:tabs>
          <w:tab w:val="left" w:pos="3859"/>
        </w:tabs>
        <w:spacing w:before="40"/>
        <w:ind w:left="1038"/>
        <w:rPr>
          <w:lang w:val="en-GB"/>
        </w:rPr>
      </w:pPr>
      <w:r w:rsidRPr="00380AA0">
        <w:rPr>
          <w:lang w:val="en-GB"/>
        </w:rPr>
        <w:t>- seashore promenade (</w:t>
      </w:r>
      <w:proofErr w:type="spellStart"/>
      <w:r w:rsidRPr="00380AA0">
        <w:rPr>
          <w:lang w:val="en-GB"/>
        </w:rPr>
        <w:t>lungomare</w:t>
      </w:r>
      <w:proofErr w:type="spellEnd"/>
      <w:r w:rsidRPr="00380AA0">
        <w:rPr>
          <w:lang w:val="en-GB"/>
        </w:rPr>
        <w:t>) – based on the on-site conditions</w:t>
      </w:r>
    </w:p>
    <w:p w14:paraId="6EA67B08" w14:textId="77777777" w:rsidR="00541DB8" w:rsidRPr="00380AA0" w:rsidRDefault="00541DB8">
      <w:pPr>
        <w:pStyle w:val="BodyText"/>
        <w:spacing w:before="6"/>
        <w:rPr>
          <w:sz w:val="28"/>
          <w:lang w:val="hr-HR"/>
        </w:rPr>
      </w:pPr>
    </w:p>
    <w:p w14:paraId="335623EC" w14:textId="33971EB9" w:rsidR="007E674B" w:rsidRPr="00380AA0" w:rsidRDefault="0003167C">
      <w:pPr>
        <w:pStyle w:val="BodyText"/>
        <w:ind w:left="4377"/>
        <w:rPr>
          <w:lang w:val="hr-HR"/>
        </w:rPr>
      </w:pPr>
      <w:r w:rsidRPr="00380AA0">
        <w:rPr>
          <w:lang w:val="en-GB"/>
        </w:rPr>
        <w:t>Article</w:t>
      </w:r>
      <w:r w:rsidR="00E22D5F" w:rsidRPr="00380AA0">
        <w:rPr>
          <w:lang w:val="en-GB"/>
        </w:rPr>
        <w:t xml:space="preserve"> 25</w:t>
      </w:r>
    </w:p>
    <w:p w14:paraId="231BFF2F" w14:textId="3D077BDB" w:rsidR="007E674B" w:rsidRPr="00380AA0" w:rsidRDefault="000E41A2">
      <w:pPr>
        <w:pStyle w:val="ListParagraph"/>
        <w:numPr>
          <w:ilvl w:val="0"/>
          <w:numId w:val="62"/>
        </w:numPr>
        <w:tabs>
          <w:tab w:val="left" w:pos="674"/>
        </w:tabs>
        <w:spacing w:before="37" w:line="276" w:lineRule="auto"/>
        <w:ind w:right="280" w:firstLine="0"/>
        <w:rPr>
          <w:lang w:val="hr-HR"/>
        </w:rPr>
      </w:pPr>
      <w:r w:rsidRPr="00380AA0">
        <w:rPr>
          <w:lang w:val="en-GB"/>
        </w:rPr>
        <w:t>The seashore promenade (</w:t>
      </w:r>
      <w:proofErr w:type="spellStart"/>
      <w:r w:rsidRPr="00380AA0">
        <w:rPr>
          <w:lang w:val="en-GB"/>
        </w:rPr>
        <w:t>lungomare</w:t>
      </w:r>
      <w:proofErr w:type="spellEnd"/>
      <w:r w:rsidRPr="00380AA0">
        <w:rPr>
          <w:lang w:val="en-GB"/>
        </w:rPr>
        <w:t xml:space="preserve">) is planned for pedestrian and possible bicycle transport, with </w:t>
      </w:r>
      <w:r w:rsidRPr="00380AA0">
        <w:rPr>
          <w:lang w:val="en-GB"/>
        </w:rPr>
        <w:lastRenderedPageBreak/>
        <w:t>a width suitable for on-site conditions, and not wider than the corridor of the existing seashore promenade route.</w:t>
      </w:r>
    </w:p>
    <w:p w14:paraId="6235310A" w14:textId="1833C825" w:rsidR="007E674B" w:rsidRPr="00380AA0" w:rsidRDefault="000E41A2">
      <w:pPr>
        <w:pStyle w:val="ListParagraph"/>
        <w:numPr>
          <w:ilvl w:val="0"/>
          <w:numId w:val="62"/>
        </w:numPr>
        <w:tabs>
          <w:tab w:val="left" w:pos="670"/>
        </w:tabs>
        <w:spacing w:before="2" w:line="276" w:lineRule="auto"/>
        <w:ind w:right="281" w:firstLine="0"/>
        <w:rPr>
          <w:lang w:val="hr-HR"/>
        </w:rPr>
      </w:pPr>
      <w:r w:rsidRPr="00380AA0">
        <w:rPr>
          <w:lang w:val="en-GB"/>
        </w:rPr>
        <w:t>The planned promenade should conform to the landscape such that significant construction works are not undertaken and that the existing vegetation is preserved to the largest possible extent.</w:t>
      </w:r>
    </w:p>
    <w:p w14:paraId="04F98DE7" w14:textId="0C59182A" w:rsidR="007E674B" w:rsidRPr="00380AA0" w:rsidRDefault="000E41A2">
      <w:pPr>
        <w:pStyle w:val="ListParagraph"/>
        <w:numPr>
          <w:ilvl w:val="0"/>
          <w:numId w:val="62"/>
        </w:numPr>
        <w:tabs>
          <w:tab w:val="left" w:pos="722"/>
        </w:tabs>
        <w:spacing w:line="276" w:lineRule="auto"/>
        <w:ind w:right="281" w:firstLine="0"/>
        <w:rPr>
          <w:lang w:val="hr-HR"/>
        </w:rPr>
      </w:pPr>
      <w:r w:rsidRPr="00380AA0">
        <w:rPr>
          <w:lang w:val="en-GB"/>
        </w:rPr>
        <w:t>In the necessary places along the seashore promenade, physical barriers (columns, ramps, curbs and the like) are placed in order to enable roadway traffic along it.</w:t>
      </w:r>
    </w:p>
    <w:p w14:paraId="5977D512" w14:textId="2564E3FC" w:rsidR="007E674B" w:rsidRPr="00380AA0" w:rsidRDefault="000E41A2">
      <w:pPr>
        <w:pStyle w:val="ListParagraph"/>
        <w:numPr>
          <w:ilvl w:val="0"/>
          <w:numId w:val="62"/>
        </w:numPr>
        <w:tabs>
          <w:tab w:val="left" w:pos="633"/>
        </w:tabs>
        <w:ind w:left="632" w:hanging="314"/>
        <w:rPr>
          <w:lang w:val="hr-HR"/>
        </w:rPr>
      </w:pPr>
      <w:r w:rsidRPr="00380AA0">
        <w:rPr>
          <w:lang w:val="en-GB"/>
        </w:rPr>
        <w:t>Landscaping of the surroundings along the promenade should rely on planting autochthonous types of flora.</w:t>
      </w:r>
    </w:p>
    <w:p w14:paraId="6685E1EF" w14:textId="77777777" w:rsidR="00541DB8" w:rsidRPr="00380AA0" w:rsidRDefault="00541DB8">
      <w:pPr>
        <w:pStyle w:val="BodyText"/>
        <w:spacing w:before="6"/>
        <w:rPr>
          <w:sz w:val="28"/>
          <w:lang w:val="hr-HR"/>
        </w:rPr>
      </w:pPr>
    </w:p>
    <w:p w14:paraId="320E52A3" w14:textId="1C12D5D3" w:rsidR="0003167C" w:rsidRPr="00380AA0" w:rsidRDefault="0003167C">
      <w:pPr>
        <w:pStyle w:val="BodyText"/>
        <w:ind w:left="4377"/>
        <w:rPr>
          <w:lang w:val="hr-HR"/>
        </w:rPr>
      </w:pPr>
      <w:r w:rsidRPr="00380AA0">
        <w:rPr>
          <w:lang w:val="en-GB"/>
        </w:rPr>
        <w:t>Article</w:t>
      </w:r>
      <w:r w:rsidR="009C7E06" w:rsidRPr="00380AA0">
        <w:rPr>
          <w:lang w:val="en-GB"/>
        </w:rPr>
        <w:t xml:space="preserve"> 26</w:t>
      </w:r>
    </w:p>
    <w:p w14:paraId="6061F999" w14:textId="38F2367A" w:rsidR="007E674B" w:rsidRPr="00380AA0" w:rsidRDefault="000E41A2">
      <w:pPr>
        <w:pStyle w:val="ListParagraph"/>
        <w:numPr>
          <w:ilvl w:val="0"/>
          <w:numId w:val="61"/>
        </w:numPr>
        <w:tabs>
          <w:tab w:val="left" w:pos="705"/>
        </w:tabs>
        <w:spacing w:before="37" w:line="276" w:lineRule="auto"/>
        <w:ind w:right="273" w:firstLine="0"/>
        <w:rPr>
          <w:lang w:val="hr-HR"/>
        </w:rPr>
      </w:pPr>
      <w:r w:rsidRPr="00380AA0">
        <w:rPr>
          <w:lang w:val="en-GB"/>
        </w:rPr>
        <w:t xml:space="preserve">Constructing the planned thoroughfares requires preserving the landscape and heritage value of the area, by adapting the route to natural terrain forms with minimal use of retaining walls, cuttings and embankments. If avoiding shifting the level of the road outside of the natural terrain level is not possible, the retaining walls, cuttings and embankments must be rehabilitated. </w:t>
      </w:r>
    </w:p>
    <w:p w14:paraId="7685EF1A" w14:textId="5F5F2892" w:rsidR="007E674B" w:rsidRPr="00380AA0" w:rsidRDefault="000E41A2">
      <w:pPr>
        <w:pStyle w:val="ListParagraph"/>
        <w:numPr>
          <w:ilvl w:val="0"/>
          <w:numId w:val="61"/>
        </w:numPr>
        <w:tabs>
          <w:tab w:val="left" w:pos="653"/>
        </w:tabs>
        <w:spacing w:before="1" w:line="276" w:lineRule="auto"/>
        <w:ind w:right="276" w:firstLine="0"/>
        <w:rPr>
          <w:lang w:val="hr-HR"/>
        </w:rPr>
      </w:pPr>
      <w:r w:rsidRPr="00380AA0">
        <w:rPr>
          <w:lang w:val="en-GB"/>
        </w:rPr>
        <w:t xml:space="preserve">All cuttings and embankments which appear alongside the thoroughfare must be incorporated into the natural ambient, by constructing walls with a maximum height of up to 3 m and clad with </w:t>
      </w:r>
      <w:r w:rsidR="009C7E06" w:rsidRPr="00380AA0">
        <w:rPr>
          <w:lang w:val="en-GB"/>
        </w:rPr>
        <w:t xml:space="preserve">arranged stone and terraces which will be greened </w:t>
      </w:r>
      <w:r w:rsidR="001D3C3E" w:rsidRPr="00380AA0">
        <w:rPr>
          <w:lang w:val="en-GB"/>
        </w:rPr>
        <w:t>to conform to</w:t>
      </w:r>
      <w:r w:rsidR="009C7E06" w:rsidRPr="00380AA0">
        <w:rPr>
          <w:lang w:val="en-GB"/>
        </w:rPr>
        <w:t xml:space="preserve"> the other landscaping architecture. In the event that the cuttings and embankments are higher than 3 m, the requirement is to construct cascading supporting walls incorporating gardens at each cascade due to better blending into the scenery.</w:t>
      </w:r>
    </w:p>
    <w:p w14:paraId="1383DD93" w14:textId="4988B01F" w:rsidR="007E674B" w:rsidRPr="00380AA0" w:rsidRDefault="007E674B" w:rsidP="007E674B">
      <w:pPr>
        <w:tabs>
          <w:tab w:val="left" w:pos="653"/>
        </w:tabs>
        <w:spacing w:before="1" w:line="276" w:lineRule="auto"/>
        <w:ind w:right="276"/>
        <w:jc w:val="both"/>
        <w:rPr>
          <w:lang w:val="hr-HR"/>
        </w:rPr>
      </w:pPr>
    </w:p>
    <w:p w14:paraId="3352D085" w14:textId="3F53DA02" w:rsidR="007E674B" w:rsidRPr="00380AA0" w:rsidRDefault="0003167C">
      <w:pPr>
        <w:pStyle w:val="BodyText"/>
        <w:spacing w:before="81"/>
        <w:ind w:left="4377"/>
        <w:rPr>
          <w:lang w:val="hr-HR"/>
        </w:rPr>
      </w:pPr>
      <w:r w:rsidRPr="00380AA0">
        <w:rPr>
          <w:lang w:val="en-GB"/>
        </w:rPr>
        <w:t>Article</w:t>
      </w:r>
      <w:r w:rsidR="009C7E06" w:rsidRPr="00380AA0">
        <w:rPr>
          <w:lang w:val="en-GB"/>
        </w:rPr>
        <w:t xml:space="preserve"> 27</w:t>
      </w:r>
    </w:p>
    <w:p w14:paraId="709D4698" w14:textId="7A520ACB" w:rsidR="007E674B" w:rsidRPr="00380AA0" w:rsidRDefault="009C7E06">
      <w:pPr>
        <w:pStyle w:val="BodyText"/>
        <w:spacing w:before="38" w:line="276" w:lineRule="auto"/>
        <w:ind w:left="318" w:right="273"/>
        <w:jc w:val="both"/>
        <w:rPr>
          <w:lang w:val="en-GB"/>
        </w:rPr>
      </w:pPr>
      <w:r w:rsidRPr="00380AA0">
        <w:rPr>
          <w:lang w:val="en-GB"/>
        </w:rPr>
        <w:t xml:space="preserve">All public thoroughfare areas must be designed, constructed and landscaped without architectural barriers and such that communal infrastructure can be installed and the passing of emergency vehicles (firefighting and the like) </w:t>
      </w:r>
      <w:r w:rsidR="001D3C3E" w:rsidRPr="00380AA0">
        <w:rPr>
          <w:lang w:val="en-GB"/>
        </w:rPr>
        <w:t xml:space="preserve">is </w:t>
      </w:r>
      <w:r w:rsidRPr="00380AA0">
        <w:rPr>
          <w:lang w:val="en-GB"/>
        </w:rPr>
        <w:t xml:space="preserve">enabled. </w:t>
      </w:r>
    </w:p>
    <w:p w14:paraId="4AC6D3AF" w14:textId="77777777" w:rsidR="00541DB8" w:rsidRPr="00380AA0" w:rsidRDefault="00541DB8">
      <w:pPr>
        <w:pStyle w:val="BodyText"/>
        <w:spacing w:before="4"/>
        <w:rPr>
          <w:sz w:val="25"/>
          <w:lang w:val="hr-HR"/>
        </w:rPr>
      </w:pPr>
    </w:p>
    <w:p w14:paraId="046694E3" w14:textId="389600B3" w:rsidR="007E674B" w:rsidRPr="00380AA0" w:rsidRDefault="0003167C">
      <w:pPr>
        <w:pStyle w:val="BodyText"/>
        <w:ind w:left="4377"/>
        <w:rPr>
          <w:lang w:val="hr-HR"/>
        </w:rPr>
      </w:pPr>
      <w:r w:rsidRPr="00380AA0">
        <w:rPr>
          <w:lang w:val="en-GB"/>
        </w:rPr>
        <w:t>Article</w:t>
      </w:r>
      <w:r w:rsidR="009C7E06" w:rsidRPr="00380AA0">
        <w:rPr>
          <w:lang w:val="en-GB"/>
        </w:rPr>
        <w:t xml:space="preserve"> 28</w:t>
      </w:r>
    </w:p>
    <w:p w14:paraId="03A65ACF" w14:textId="6C01FE94" w:rsidR="007E674B" w:rsidRPr="00380AA0" w:rsidRDefault="009C7E06">
      <w:pPr>
        <w:pStyle w:val="ListParagraph"/>
        <w:numPr>
          <w:ilvl w:val="0"/>
          <w:numId w:val="60"/>
        </w:numPr>
        <w:tabs>
          <w:tab w:val="left" w:pos="636"/>
        </w:tabs>
        <w:spacing w:before="37" w:line="276" w:lineRule="auto"/>
        <w:ind w:right="278" w:firstLine="0"/>
        <w:rPr>
          <w:lang w:val="hr-HR"/>
        </w:rPr>
      </w:pPr>
      <w:r w:rsidRPr="00380AA0">
        <w:rPr>
          <w:lang w:val="en-GB"/>
        </w:rPr>
        <w:t xml:space="preserve">All thoroughfares should be equipped with public lighting and additionally light up the intersections and pedestrian passes. The public lighting columns are to be arranged along the thoroughfare, with the exact positions determined in the design documentation. </w:t>
      </w:r>
    </w:p>
    <w:p w14:paraId="49DA925E" w14:textId="38751A16" w:rsidR="007E674B" w:rsidRPr="00380AA0" w:rsidRDefault="009C7E06">
      <w:pPr>
        <w:pStyle w:val="ListParagraph"/>
        <w:numPr>
          <w:ilvl w:val="0"/>
          <w:numId w:val="60"/>
        </w:numPr>
        <w:tabs>
          <w:tab w:val="left" w:pos="660"/>
        </w:tabs>
        <w:spacing w:before="1" w:line="276" w:lineRule="auto"/>
        <w:ind w:right="277" w:firstLine="0"/>
        <w:rPr>
          <w:lang w:val="hr-HR"/>
        </w:rPr>
      </w:pPr>
      <w:r w:rsidRPr="00380AA0">
        <w:rPr>
          <w:lang w:val="en-GB"/>
        </w:rPr>
        <w:t xml:space="preserve">Public lighting columns must be equally high and arranged simply, in the peripheral belt of the thoroughfare footpath, where possible, and distanced </w:t>
      </w:r>
      <w:r w:rsidR="001D3C3E" w:rsidRPr="00380AA0">
        <w:rPr>
          <w:lang w:val="en-GB"/>
        </w:rPr>
        <w:t>f</w:t>
      </w:r>
      <w:r w:rsidRPr="00380AA0">
        <w:rPr>
          <w:lang w:val="en-GB"/>
        </w:rPr>
        <w:t>rom the roadway curb (on the edge section where possible). The light column and lamps must be adapted to the category and type of thoroughfare.</w:t>
      </w:r>
    </w:p>
    <w:p w14:paraId="3AC83CFF" w14:textId="32277158" w:rsidR="007E674B" w:rsidRPr="00380AA0" w:rsidRDefault="009C7E06">
      <w:pPr>
        <w:pStyle w:val="ListParagraph"/>
        <w:numPr>
          <w:ilvl w:val="0"/>
          <w:numId w:val="60"/>
        </w:numPr>
        <w:tabs>
          <w:tab w:val="left" w:pos="640"/>
        </w:tabs>
        <w:spacing w:line="278" w:lineRule="auto"/>
        <w:ind w:right="281" w:firstLine="0"/>
        <w:rPr>
          <w:lang w:val="hr-HR"/>
        </w:rPr>
      </w:pPr>
      <w:r w:rsidRPr="00380AA0">
        <w:rPr>
          <w:lang w:val="en-GB"/>
        </w:rPr>
        <w:t>All lighting must be ecological, in order to avoid light pollution. The use of lamps which satisfy standards for light and power efficiency (LED and sodium) is essential.</w:t>
      </w:r>
    </w:p>
    <w:p w14:paraId="5E2783B3" w14:textId="77777777" w:rsidR="00541DB8" w:rsidRPr="00380AA0" w:rsidRDefault="00541DB8">
      <w:pPr>
        <w:pStyle w:val="BodyText"/>
        <w:spacing w:before="10"/>
        <w:rPr>
          <w:sz w:val="24"/>
          <w:lang w:val="hr-HR"/>
        </w:rPr>
      </w:pPr>
    </w:p>
    <w:p w14:paraId="5249B213" w14:textId="4B368416" w:rsidR="007E674B" w:rsidRPr="00380AA0" w:rsidRDefault="0003167C">
      <w:pPr>
        <w:pStyle w:val="BodyText"/>
        <w:ind w:left="4377"/>
        <w:rPr>
          <w:lang w:val="hr-HR"/>
        </w:rPr>
      </w:pPr>
      <w:r w:rsidRPr="00380AA0">
        <w:rPr>
          <w:lang w:val="en-GB"/>
        </w:rPr>
        <w:t>Article</w:t>
      </w:r>
      <w:r w:rsidR="001D3C3E" w:rsidRPr="00380AA0">
        <w:rPr>
          <w:lang w:val="en-GB"/>
        </w:rPr>
        <w:t xml:space="preserve"> 29</w:t>
      </w:r>
    </w:p>
    <w:p w14:paraId="191F1936" w14:textId="72149D38" w:rsidR="007E674B" w:rsidRPr="00380AA0" w:rsidRDefault="009C7E06">
      <w:pPr>
        <w:pStyle w:val="ListParagraph"/>
        <w:numPr>
          <w:ilvl w:val="0"/>
          <w:numId w:val="59"/>
        </w:numPr>
        <w:tabs>
          <w:tab w:val="left" w:pos="708"/>
        </w:tabs>
        <w:spacing w:before="37" w:line="276" w:lineRule="auto"/>
        <w:ind w:right="272" w:firstLine="0"/>
        <w:rPr>
          <w:lang w:val="hr-HR"/>
        </w:rPr>
      </w:pPr>
      <w:r w:rsidRPr="00380AA0">
        <w:rPr>
          <w:lang w:val="en-GB"/>
        </w:rPr>
        <w:t xml:space="preserve">The pedestrian passes should be </w:t>
      </w:r>
      <w:r w:rsidR="002C1B9F" w:rsidRPr="00380AA0">
        <w:rPr>
          <w:lang w:val="en-GB"/>
        </w:rPr>
        <w:t>adapted to the movement of persons with disabilities and persons with reduced mobility. Their position should be chosen in accordance with the other network of transport infrastructure, stairways and zones on which pedestrians gather.</w:t>
      </w:r>
    </w:p>
    <w:p w14:paraId="607FA948" w14:textId="05761112" w:rsidR="007E674B" w:rsidRPr="00380AA0" w:rsidRDefault="00441692">
      <w:pPr>
        <w:pStyle w:val="ListParagraph"/>
        <w:numPr>
          <w:ilvl w:val="0"/>
          <w:numId w:val="59"/>
        </w:numPr>
        <w:tabs>
          <w:tab w:val="left" w:pos="655"/>
        </w:tabs>
        <w:spacing w:before="1" w:line="276" w:lineRule="auto"/>
        <w:ind w:right="280" w:firstLine="0"/>
        <w:rPr>
          <w:lang w:val="hr-HR"/>
        </w:rPr>
      </w:pPr>
      <w:r w:rsidRPr="00380AA0">
        <w:rPr>
          <w:lang w:val="en-GB"/>
        </w:rPr>
        <w:t>The system for drainage stormwater from thoroughfares should be such that it enables unhindered flow of road and pedestrian traffic, an</w:t>
      </w:r>
      <w:r w:rsidR="001D3C3E" w:rsidRPr="00380AA0">
        <w:rPr>
          <w:lang w:val="en-GB"/>
        </w:rPr>
        <w:t>d</w:t>
      </w:r>
      <w:r w:rsidRPr="00380AA0">
        <w:rPr>
          <w:lang w:val="en-GB"/>
        </w:rPr>
        <w:t xml:space="preserve"> in line with water protection conditions.</w:t>
      </w:r>
    </w:p>
    <w:p w14:paraId="4E1C3D55" w14:textId="77777777" w:rsidR="00541DB8" w:rsidRPr="00380AA0" w:rsidRDefault="00541DB8">
      <w:pPr>
        <w:pStyle w:val="BodyText"/>
        <w:spacing w:before="4"/>
        <w:rPr>
          <w:sz w:val="25"/>
          <w:lang w:val="hr-HR"/>
        </w:rPr>
      </w:pPr>
    </w:p>
    <w:p w14:paraId="5A30A612" w14:textId="14131266" w:rsidR="0003167C" w:rsidRPr="00380AA0" w:rsidRDefault="0003167C">
      <w:pPr>
        <w:pStyle w:val="BodyText"/>
        <w:ind w:left="4377"/>
        <w:rPr>
          <w:lang w:val="hr-HR"/>
        </w:rPr>
      </w:pPr>
      <w:r w:rsidRPr="00380AA0">
        <w:rPr>
          <w:lang w:val="en-GB"/>
        </w:rPr>
        <w:t>Article</w:t>
      </w:r>
      <w:r w:rsidR="00BD5FE7" w:rsidRPr="00380AA0">
        <w:rPr>
          <w:lang w:val="en-GB"/>
        </w:rPr>
        <w:t xml:space="preserve"> 30</w:t>
      </w:r>
    </w:p>
    <w:p w14:paraId="12CA8FFB" w14:textId="7A70ECE8" w:rsidR="007E674B" w:rsidRPr="00380AA0" w:rsidRDefault="00441692">
      <w:pPr>
        <w:pStyle w:val="BodyText"/>
        <w:spacing w:before="38" w:line="276" w:lineRule="auto"/>
        <w:ind w:left="318" w:right="277"/>
        <w:jc w:val="both"/>
        <w:rPr>
          <w:lang w:val="en-GB"/>
        </w:rPr>
      </w:pPr>
      <w:r w:rsidRPr="00380AA0">
        <w:rPr>
          <w:lang w:val="en-GB"/>
        </w:rPr>
        <w:t xml:space="preserve">The connection between the planned locally classified road LC-69063 to the existing locally classified </w:t>
      </w:r>
      <w:proofErr w:type="spellStart"/>
      <w:r w:rsidRPr="00380AA0">
        <w:rPr>
          <w:lang w:val="en-GB"/>
        </w:rPr>
        <w:t>Jurjeva</w:t>
      </w:r>
      <w:proofErr w:type="spellEnd"/>
      <w:r w:rsidRPr="00380AA0">
        <w:rPr>
          <w:lang w:val="en-GB"/>
        </w:rPr>
        <w:t xml:space="preserve"> Port – </w:t>
      </w:r>
      <w:proofErr w:type="spellStart"/>
      <w:r w:rsidRPr="00380AA0">
        <w:rPr>
          <w:lang w:val="en-GB"/>
        </w:rPr>
        <w:t>Pasadur</w:t>
      </w:r>
      <w:proofErr w:type="spellEnd"/>
      <w:r w:rsidRPr="00380AA0">
        <w:rPr>
          <w:lang w:val="en-GB"/>
        </w:rPr>
        <w:t xml:space="preserve"> road should be carried out in accordance with the design documentation and rules of the profession.</w:t>
      </w:r>
    </w:p>
    <w:p w14:paraId="53E953E4" w14:textId="77777777" w:rsidR="00541DB8" w:rsidRPr="00380AA0" w:rsidRDefault="00541DB8">
      <w:pPr>
        <w:pStyle w:val="BodyText"/>
        <w:spacing w:before="9"/>
        <w:rPr>
          <w:sz w:val="25"/>
          <w:lang w:val="hr-HR"/>
        </w:rPr>
      </w:pPr>
    </w:p>
    <w:p w14:paraId="39443628" w14:textId="4808EAF3" w:rsidR="00541DB8" w:rsidRPr="00380AA0" w:rsidRDefault="000304B0">
      <w:pPr>
        <w:pStyle w:val="Heading1"/>
        <w:rPr>
          <w:lang w:val="hr-HR"/>
        </w:rPr>
      </w:pPr>
      <w:r w:rsidRPr="00380AA0">
        <w:rPr>
          <w:lang w:val="hr-HR"/>
        </w:rPr>
        <w:t xml:space="preserve">6.1.2. </w:t>
      </w:r>
      <w:r w:rsidR="00441692" w:rsidRPr="00380AA0">
        <w:rPr>
          <w:lang w:val="en-GB"/>
        </w:rPr>
        <w:t>Non-moving traffic</w:t>
      </w:r>
      <w:r w:rsidR="00441692" w:rsidRPr="00380AA0">
        <w:rPr>
          <w:lang w:val="hr-HR"/>
        </w:rPr>
        <w:t xml:space="preserve"> </w:t>
      </w:r>
    </w:p>
    <w:p w14:paraId="72ADF345" w14:textId="77777777" w:rsidR="007E674B" w:rsidRPr="00380AA0" w:rsidRDefault="007E674B">
      <w:pPr>
        <w:pStyle w:val="Heading1"/>
        <w:rPr>
          <w:lang w:val="hr-HR"/>
        </w:rPr>
      </w:pPr>
    </w:p>
    <w:p w14:paraId="2BA4F18D" w14:textId="2591A974" w:rsidR="007E674B" w:rsidRPr="00380AA0" w:rsidRDefault="0003167C">
      <w:pPr>
        <w:pStyle w:val="BodyText"/>
        <w:ind w:left="4377"/>
        <w:rPr>
          <w:lang w:val="hr-HR"/>
        </w:rPr>
      </w:pPr>
      <w:r w:rsidRPr="00380AA0">
        <w:rPr>
          <w:lang w:val="en-GB"/>
        </w:rPr>
        <w:t>Article</w:t>
      </w:r>
      <w:r w:rsidR="00BD5FE7" w:rsidRPr="00380AA0">
        <w:rPr>
          <w:lang w:val="en-GB"/>
        </w:rPr>
        <w:t xml:space="preserve"> 31</w:t>
      </w:r>
    </w:p>
    <w:p w14:paraId="064C8A55" w14:textId="71D387D6" w:rsidR="00541DB8" w:rsidRPr="00380AA0" w:rsidRDefault="000304B0">
      <w:pPr>
        <w:pStyle w:val="ListParagraph"/>
        <w:numPr>
          <w:ilvl w:val="0"/>
          <w:numId w:val="58"/>
        </w:numPr>
        <w:tabs>
          <w:tab w:val="left" w:pos="643"/>
        </w:tabs>
        <w:spacing w:before="38" w:line="276" w:lineRule="auto"/>
        <w:ind w:right="273" w:firstLine="0"/>
        <w:rPr>
          <w:lang w:val="hr-HR"/>
        </w:rPr>
      </w:pPr>
      <w:r w:rsidRPr="00380AA0">
        <w:rPr>
          <w:lang w:val="hr-HR"/>
        </w:rPr>
        <w:lastRenderedPageBreak/>
        <w:t xml:space="preserve">Promet u mirovanju smješta se na područja predviđena za garaže i vanjska parkirališta, sve prema kartografskom prikazu 2.1. </w:t>
      </w:r>
      <w:r w:rsidRPr="00380AA0">
        <w:rPr>
          <w:i/>
          <w:lang w:val="hr-HR"/>
        </w:rPr>
        <w:t>Prometna, ulična i komunalna infrastrukturna mreža - Prometna i ulična mreža</w:t>
      </w:r>
      <w:r w:rsidRPr="00380AA0">
        <w:rPr>
          <w:lang w:val="hr-HR"/>
        </w:rPr>
        <w:t>, u okviru projektne dokumentacije i po posebnim propisima, a po kriterijima navedenim u odnosnom članku ovih</w:t>
      </w:r>
      <w:r w:rsidRPr="00380AA0">
        <w:rPr>
          <w:spacing w:val="-4"/>
          <w:lang w:val="hr-HR"/>
        </w:rPr>
        <w:t xml:space="preserve"> </w:t>
      </w:r>
      <w:r w:rsidRPr="00380AA0">
        <w:rPr>
          <w:lang w:val="hr-HR"/>
        </w:rPr>
        <w:t>odredbi.</w:t>
      </w:r>
    </w:p>
    <w:p w14:paraId="5B0EFFDF" w14:textId="193FC437" w:rsidR="007E674B" w:rsidRPr="00380AA0" w:rsidRDefault="00441692">
      <w:pPr>
        <w:pStyle w:val="ListParagraph"/>
        <w:numPr>
          <w:ilvl w:val="0"/>
          <w:numId w:val="58"/>
        </w:numPr>
        <w:tabs>
          <w:tab w:val="left" w:pos="643"/>
        </w:tabs>
        <w:spacing w:before="38" w:line="276" w:lineRule="auto"/>
        <w:ind w:right="273" w:firstLine="0"/>
        <w:rPr>
          <w:lang w:val="hr-HR"/>
        </w:rPr>
      </w:pPr>
      <w:r w:rsidRPr="00380AA0">
        <w:rPr>
          <w:lang w:val="en-GB"/>
        </w:rPr>
        <w:t xml:space="preserve">Non-moving traffic is positioned in an area envisaged for garages and outside parking, all in accordance with the cartograph 2.1 </w:t>
      </w:r>
      <w:r w:rsidRPr="00380AA0">
        <w:rPr>
          <w:i/>
          <w:lang w:val="en-GB"/>
        </w:rPr>
        <w:t xml:space="preserve">Traffic, Street and Communal Infrastructural Network – Traffic and road network, </w:t>
      </w:r>
      <w:r w:rsidRPr="00380AA0">
        <w:rPr>
          <w:lang w:val="en-GB"/>
        </w:rPr>
        <w:t>in terms of the design documentation and special provisions, and based on criteria stated in the related articles of this provision.</w:t>
      </w:r>
    </w:p>
    <w:p w14:paraId="2CE9532D" w14:textId="45E0B694" w:rsidR="007E674B" w:rsidRPr="00380AA0" w:rsidRDefault="00441692">
      <w:pPr>
        <w:pStyle w:val="ListParagraph"/>
        <w:numPr>
          <w:ilvl w:val="0"/>
          <w:numId w:val="58"/>
        </w:numPr>
        <w:tabs>
          <w:tab w:val="left" w:pos="636"/>
        </w:tabs>
        <w:spacing w:line="276" w:lineRule="auto"/>
        <w:ind w:right="273" w:firstLine="0"/>
        <w:rPr>
          <w:lang w:val="hr-HR"/>
        </w:rPr>
      </w:pPr>
      <w:r w:rsidRPr="00380AA0">
        <w:rPr>
          <w:lang w:val="en-GB"/>
        </w:rPr>
        <w:t>In accordance with special provisions defining the number of parking places (PM) for ac</w:t>
      </w:r>
      <w:r w:rsidR="007712E4" w:rsidRPr="00380AA0">
        <w:rPr>
          <w:lang w:val="en-GB"/>
        </w:rPr>
        <w:t>commodation facilities from the group of hotels, camps and other types of hospitality facilities for accommodation,</w:t>
      </w:r>
      <w:r w:rsidR="007D4889" w:rsidRPr="00380AA0">
        <w:rPr>
          <w:position w:val="7"/>
          <w:sz w:val="13"/>
          <w:lang w:val="hr-HR"/>
        </w:rPr>
        <w:t>3</w:t>
      </w:r>
      <w:r w:rsidR="007712E4" w:rsidRPr="00380AA0">
        <w:rPr>
          <w:lang w:val="en-GB"/>
        </w:rPr>
        <w:t xml:space="preserve"> the higher-ranked physical planning documentation and related articles of these provisions, parking for automobiles should be ensured in the T1 tourism zone of </w:t>
      </w:r>
      <w:proofErr w:type="spellStart"/>
      <w:r w:rsidR="007712E4" w:rsidRPr="00380AA0">
        <w:rPr>
          <w:lang w:val="en-GB"/>
        </w:rPr>
        <w:t>Jurjeva</w:t>
      </w:r>
      <w:proofErr w:type="spellEnd"/>
      <w:r w:rsidR="007712E4" w:rsidRPr="00380AA0">
        <w:rPr>
          <w:lang w:val="en-GB"/>
        </w:rPr>
        <w:t xml:space="preserve"> Port for at least 20% of the accommodation units and garage places for at least 20% of the accommodation units, i.e.,</w:t>
      </w:r>
    </w:p>
    <w:p w14:paraId="4B16334D" w14:textId="7C92E826" w:rsidR="007E674B" w:rsidRPr="00380AA0" w:rsidRDefault="007712E4" w:rsidP="00B054B4">
      <w:pPr>
        <w:pStyle w:val="ListParagraph"/>
        <w:numPr>
          <w:ilvl w:val="1"/>
          <w:numId w:val="58"/>
        </w:numPr>
        <w:tabs>
          <w:tab w:val="left" w:pos="1414"/>
        </w:tabs>
        <w:spacing w:line="253" w:lineRule="exact"/>
        <w:jc w:val="left"/>
        <w:rPr>
          <w:lang w:val="en-GB"/>
        </w:rPr>
      </w:pPr>
      <w:r w:rsidRPr="00380AA0">
        <w:rPr>
          <w:lang w:val="en-GB"/>
        </w:rPr>
        <w:t>for the hotel zone (at the base the locally classified road):</w:t>
      </w:r>
    </w:p>
    <w:p w14:paraId="767E82DA" w14:textId="7BE1B2E3" w:rsidR="007E674B" w:rsidRPr="00380AA0" w:rsidRDefault="007712E4" w:rsidP="00C86AB2">
      <w:pPr>
        <w:pStyle w:val="ListParagraph"/>
        <w:numPr>
          <w:ilvl w:val="2"/>
          <w:numId w:val="58"/>
        </w:numPr>
        <w:tabs>
          <w:tab w:val="left" w:pos="2316"/>
        </w:tabs>
        <w:spacing w:before="38" w:line="276" w:lineRule="auto"/>
        <w:ind w:right="279" w:firstLine="0"/>
        <w:rPr>
          <w:lang w:val="en-GB"/>
        </w:rPr>
      </w:pPr>
      <w:r w:rsidRPr="00380AA0">
        <w:rPr>
          <w:lang w:val="en-GB"/>
        </w:rPr>
        <w:t>ensure parking places for 40% of the accommodation units, of which a minimum of 50% of the parking places should be situated in the underground garage under the main hotel building</w:t>
      </w:r>
    </w:p>
    <w:p w14:paraId="2F5D8C10" w14:textId="21BCEFC1" w:rsidR="007E674B" w:rsidRPr="00380AA0" w:rsidRDefault="007712E4" w:rsidP="00DE2574">
      <w:pPr>
        <w:pStyle w:val="ListParagraph"/>
        <w:numPr>
          <w:ilvl w:val="1"/>
          <w:numId w:val="58"/>
        </w:numPr>
        <w:tabs>
          <w:tab w:val="left" w:pos="1414"/>
        </w:tabs>
        <w:spacing w:before="1"/>
        <w:jc w:val="left"/>
        <w:rPr>
          <w:lang w:val="en-GB"/>
        </w:rPr>
      </w:pPr>
      <w:r w:rsidRPr="00380AA0">
        <w:rPr>
          <w:lang w:val="en-GB"/>
        </w:rPr>
        <w:t>for the villa zone (at the top of the locally classified road):</w:t>
      </w:r>
    </w:p>
    <w:p w14:paraId="64520FF2" w14:textId="1B385B56" w:rsidR="007E674B" w:rsidRPr="00380AA0" w:rsidRDefault="007712E4" w:rsidP="00514DE0">
      <w:pPr>
        <w:pStyle w:val="ListParagraph"/>
        <w:numPr>
          <w:ilvl w:val="2"/>
          <w:numId w:val="58"/>
        </w:numPr>
        <w:tabs>
          <w:tab w:val="left" w:pos="2297"/>
        </w:tabs>
        <w:spacing w:before="37" w:line="278" w:lineRule="auto"/>
        <w:ind w:right="279" w:firstLine="0"/>
        <w:rPr>
          <w:lang w:val="en-GB"/>
        </w:rPr>
      </w:pPr>
      <w:r w:rsidRPr="00380AA0">
        <w:rPr>
          <w:lang w:val="en-GB"/>
        </w:rPr>
        <w:t>for each villa building, on its own construction lot, ensure two outdoor or internal parking places</w:t>
      </w:r>
    </w:p>
    <w:p w14:paraId="1511E853" w14:textId="75C54041" w:rsidR="009C2934" w:rsidRPr="00380AA0" w:rsidRDefault="007712E4" w:rsidP="00CA5183">
      <w:pPr>
        <w:pStyle w:val="ListParagraph"/>
        <w:numPr>
          <w:ilvl w:val="2"/>
          <w:numId w:val="58"/>
        </w:numPr>
        <w:tabs>
          <w:tab w:val="left" w:pos="2311"/>
        </w:tabs>
        <w:spacing w:before="81"/>
        <w:ind w:left="2310" w:hanging="552"/>
        <w:jc w:val="left"/>
        <w:rPr>
          <w:lang w:val="en-GB"/>
        </w:rPr>
      </w:pPr>
      <w:r w:rsidRPr="00380AA0">
        <w:rPr>
          <w:lang w:val="en-GB"/>
        </w:rPr>
        <w:t>for each villa building ensure a connection to the locally classified road</w:t>
      </w:r>
    </w:p>
    <w:p w14:paraId="0E02E0CC" w14:textId="79C52548" w:rsidR="009C2934" w:rsidRPr="00380AA0" w:rsidRDefault="007712E4">
      <w:pPr>
        <w:pStyle w:val="ListParagraph"/>
        <w:numPr>
          <w:ilvl w:val="0"/>
          <w:numId w:val="58"/>
        </w:numPr>
        <w:tabs>
          <w:tab w:val="left" w:pos="683"/>
        </w:tabs>
        <w:spacing w:before="38" w:line="276" w:lineRule="auto"/>
        <w:ind w:right="270" w:firstLine="0"/>
        <w:rPr>
          <w:lang w:val="hr-HR"/>
        </w:rPr>
      </w:pPr>
      <w:r w:rsidRPr="00380AA0">
        <w:rPr>
          <w:lang w:val="en-GB"/>
        </w:rPr>
        <w:t xml:space="preserve">In the zone of the nautical tourism port, considering that it involves </w:t>
      </w:r>
      <w:r w:rsidR="001D3C3E" w:rsidRPr="00380AA0">
        <w:rPr>
          <w:lang w:val="en-GB"/>
        </w:rPr>
        <w:t xml:space="preserve">a </w:t>
      </w:r>
      <w:r w:rsidRPr="00380AA0">
        <w:rPr>
          <w:lang w:val="en-GB"/>
        </w:rPr>
        <w:t xml:space="preserve">traffic isolated and inaccessible area as well as an area of high ecological protection, the number of necessary parking places is reduced by 37.5% from the total planned number of moorings, and as such </w:t>
      </w:r>
      <w:r w:rsidR="001D3C3E" w:rsidRPr="00380AA0">
        <w:rPr>
          <w:lang w:val="en-GB"/>
        </w:rPr>
        <w:t xml:space="preserve">the </w:t>
      </w:r>
      <w:r w:rsidRPr="00380AA0">
        <w:rPr>
          <w:lang w:val="en-GB"/>
        </w:rPr>
        <w:t xml:space="preserve">total </w:t>
      </w:r>
      <w:r w:rsidR="001D3C3E" w:rsidRPr="00380AA0">
        <w:rPr>
          <w:lang w:val="en-GB"/>
        </w:rPr>
        <w:t xml:space="preserve">amounts </w:t>
      </w:r>
      <w:r w:rsidRPr="00380AA0">
        <w:rPr>
          <w:lang w:val="en-GB"/>
        </w:rPr>
        <w:t>up to 150 parking places.</w:t>
      </w:r>
    </w:p>
    <w:p w14:paraId="24A74995" w14:textId="232FF90C" w:rsidR="009C2934" w:rsidRPr="00380AA0" w:rsidRDefault="007712E4">
      <w:pPr>
        <w:pStyle w:val="ListParagraph"/>
        <w:numPr>
          <w:ilvl w:val="0"/>
          <w:numId w:val="58"/>
        </w:numPr>
        <w:tabs>
          <w:tab w:val="left" w:pos="639"/>
        </w:tabs>
        <w:spacing w:before="1" w:line="276" w:lineRule="auto"/>
        <w:ind w:right="275" w:firstLine="0"/>
        <w:rPr>
          <w:lang w:val="hr-HR"/>
        </w:rPr>
      </w:pPr>
      <w:r w:rsidRPr="00380AA0">
        <w:rPr>
          <w:lang w:val="en-GB"/>
        </w:rPr>
        <w:t>Parking places should be organised as perpendicular parking with respect to the planned locally classified road.</w:t>
      </w:r>
    </w:p>
    <w:p w14:paraId="6ADF9410" w14:textId="7985B9E9" w:rsidR="009C2934" w:rsidRPr="00380AA0" w:rsidRDefault="007712E4">
      <w:pPr>
        <w:pStyle w:val="ListParagraph"/>
        <w:numPr>
          <w:ilvl w:val="0"/>
          <w:numId w:val="58"/>
        </w:numPr>
        <w:tabs>
          <w:tab w:val="left" w:pos="675"/>
        </w:tabs>
        <w:spacing w:line="276" w:lineRule="auto"/>
        <w:ind w:right="272" w:firstLine="0"/>
        <w:rPr>
          <w:lang w:val="hr-HR"/>
        </w:rPr>
      </w:pPr>
      <w:r w:rsidRPr="00380AA0">
        <w:rPr>
          <w:lang w:val="en-GB"/>
        </w:rPr>
        <w:t xml:space="preserve">Calculating the number of parking places was done using existing information, whereas the exact calculation is obtained </w:t>
      </w:r>
      <w:r w:rsidR="004A640D" w:rsidRPr="00380AA0">
        <w:rPr>
          <w:lang w:val="en-GB"/>
        </w:rPr>
        <w:t>upon drafting the preliminary design and design documentation, while adhering to the stated specific regulations of the Republic of Croatia and the provisions of this Plan.</w:t>
      </w:r>
    </w:p>
    <w:p w14:paraId="302983F1" w14:textId="77777777" w:rsidR="00541DB8" w:rsidRPr="00380AA0" w:rsidRDefault="00541DB8">
      <w:pPr>
        <w:pStyle w:val="BodyText"/>
        <w:spacing w:before="7"/>
        <w:rPr>
          <w:sz w:val="25"/>
          <w:lang w:val="hr-HR"/>
        </w:rPr>
      </w:pPr>
    </w:p>
    <w:p w14:paraId="1B6851EE" w14:textId="7C1C122B" w:rsidR="009C2934" w:rsidRPr="00380AA0" w:rsidRDefault="000304B0" w:rsidP="009C2934">
      <w:pPr>
        <w:pStyle w:val="Heading1"/>
        <w:spacing w:before="1"/>
      </w:pPr>
      <w:r w:rsidRPr="00380AA0">
        <w:rPr>
          <w:lang w:val="hr-HR"/>
        </w:rPr>
        <w:t xml:space="preserve">6.1.3. </w:t>
      </w:r>
      <w:r w:rsidR="00E91A44" w:rsidRPr="00380AA0">
        <w:t>Maritime traffic</w:t>
      </w:r>
    </w:p>
    <w:p w14:paraId="6EFB9B5E" w14:textId="77777777" w:rsidR="009C2934" w:rsidRPr="00380AA0" w:rsidRDefault="009C2934" w:rsidP="009C2934">
      <w:pPr>
        <w:pStyle w:val="Heading1"/>
        <w:spacing w:before="1"/>
        <w:rPr>
          <w:lang w:val="hr-HR"/>
        </w:rPr>
      </w:pPr>
    </w:p>
    <w:p w14:paraId="03AF79C1" w14:textId="017986E0" w:rsidR="009C2934" w:rsidRPr="00380AA0" w:rsidRDefault="0003167C">
      <w:pPr>
        <w:pStyle w:val="BodyText"/>
        <w:spacing w:before="1"/>
        <w:ind w:left="4377"/>
        <w:rPr>
          <w:lang w:val="hr-HR"/>
        </w:rPr>
      </w:pPr>
      <w:r w:rsidRPr="00380AA0">
        <w:rPr>
          <w:lang w:val="en-GB"/>
        </w:rPr>
        <w:t>Article</w:t>
      </w:r>
      <w:r w:rsidR="00BD5FE7" w:rsidRPr="00380AA0">
        <w:rPr>
          <w:lang w:val="en-GB"/>
        </w:rPr>
        <w:t xml:space="preserve"> 32</w:t>
      </w:r>
    </w:p>
    <w:p w14:paraId="6183B92B" w14:textId="1B344195" w:rsidR="009C2934" w:rsidRPr="00380AA0" w:rsidRDefault="00E91A44">
      <w:pPr>
        <w:pStyle w:val="ListParagraph"/>
        <w:numPr>
          <w:ilvl w:val="0"/>
          <w:numId w:val="57"/>
        </w:numPr>
        <w:tabs>
          <w:tab w:val="left" w:pos="679"/>
        </w:tabs>
        <w:spacing w:before="39" w:line="276" w:lineRule="auto"/>
        <w:ind w:right="280" w:firstLine="0"/>
        <w:rPr>
          <w:lang w:val="hr-HR"/>
        </w:rPr>
      </w:pPr>
      <w:r w:rsidRPr="00380AA0">
        <w:rPr>
          <w:lang w:val="en-GB"/>
        </w:rPr>
        <w:t xml:space="preserve">Maritime traffic in the area </w:t>
      </w:r>
      <w:r w:rsidR="0088514D" w:rsidRPr="00380AA0">
        <w:rPr>
          <w:lang w:val="en-GB"/>
        </w:rPr>
        <w:t xml:space="preserve">covered by </w:t>
      </w:r>
      <w:r w:rsidRPr="00380AA0">
        <w:rPr>
          <w:lang w:val="en-GB"/>
        </w:rPr>
        <w:t xml:space="preserve">the </w:t>
      </w:r>
      <w:r w:rsidR="0088514D" w:rsidRPr="00380AA0">
        <w:rPr>
          <w:lang w:val="en-GB"/>
        </w:rPr>
        <w:t xml:space="preserve">Plan covers the berth (PR) in the T1 tourism zone of </w:t>
      </w:r>
      <w:proofErr w:type="spellStart"/>
      <w:r w:rsidR="0088514D" w:rsidRPr="00380AA0">
        <w:rPr>
          <w:lang w:val="en-GB"/>
        </w:rPr>
        <w:t>Jurjeva</w:t>
      </w:r>
      <w:proofErr w:type="spellEnd"/>
      <w:r w:rsidR="0088514D" w:rsidRPr="00380AA0">
        <w:rPr>
          <w:lang w:val="en-GB"/>
        </w:rPr>
        <w:t xml:space="preserve"> Port.</w:t>
      </w:r>
    </w:p>
    <w:p w14:paraId="28BF1873" w14:textId="71D8DC5C" w:rsidR="009C2934" w:rsidRPr="00380AA0" w:rsidRDefault="002D59CD">
      <w:pPr>
        <w:pStyle w:val="ListParagraph"/>
        <w:numPr>
          <w:ilvl w:val="0"/>
          <w:numId w:val="57"/>
        </w:numPr>
        <w:tabs>
          <w:tab w:val="left" w:pos="643"/>
        </w:tabs>
        <w:spacing w:line="276" w:lineRule="auto"/>
        <w:ind w:right="273" w:firstLine="0"/>
        <w:rPr>
          <w:lang w:val="hr-HR"/>
        </w:rPr>
      </w:pPr>
      <w:r w:rsidRPr="00380AA0">
        <w:rPr>
          <w:lang w:val="en-GB"/>
        </w:rPr>
        <w:t xml:space="preserve">The berth (PR) along with associated area is shown in the cartograph </w:t>
      </w:r>
      <w:r w:rsidRPr="00380AA0">
        <w:rPr>
          <w:i/>
          <w:lang w:val="en-GB"/>
        </w:rPr>
        <w:t xml:space="preserve">2.1. Traffic, </w:t>
      </w:r>
      <w:r w:rsidR="001D3C3E" w:rsidRPr="00380AA0">
        <w:rPr>
          <w:i/>
          <w:lang w:val="en-GB"/>
        </w:rPr>
        <w:t>street</w:t>
      </w:r>
      <w:r w:rsidRPr="00380AA0">
        <w:rPr>
          <w:i/>
          <w:lang w:val="en-GB"/>
        </w:rPr>
        <w:t xml:space="preserve"> and communal infrastructure network – Traffic and </w:t>
      </w:r>
      <w:r w:rsidR="001D3C3E" w:rsidRPr="00380AA0">
        <w:rPr>
          <w:i/>
          <w:lang w:val="en-GB"/>
        </w:rPr>
        <w:t>street</w:t>
      </w:r>
      <w:r w:rsidRPr="00380AA0">
        <w:rPr>
          <w:i/>
          <w:lang w:val="en-GB"/>
        </w:rPr>
        <w:t xml:space="preserve"> network.</w:t>
      </w:r>
    </w:p>
    <w:p w14:paraId="0FA42DBF" w14:textId="77777777" w:rsidR="00541DB8" w:rsidRPr="00380AA0" w:rsidRDefault="00541DB8">
      <w:pPr>
        <w:pStyle w:val="BodyText"/>
        <w:spacing w:before="4"/>
        <w:rPr>
          <w:i/>
          <w:sz w:val="25"/>
          <w:lang w:val="hr-HR"/>
        </w:rPr>
      </w:pPr>
    </w:p>
    <w:p w14:paraId="7EAB52AF" w14:textId="77777777" w:rsidR="001512D1" w:rsidRPr="00380AA0" w:rsidRDefault="001512D1" w:rsidP="001512D1">
      <w:pPr>
        <w:pStyle w:val="BodyText"/>
        <w:ind w:left="4377"/>
        <w:rPr>
          <w:lang w:val="hr-HR"/>
        </w:rPr>
      </w:pPr>
      <w:r w:rsidRPr="00380AA0">
        <w:rPr>
          <w:lang w:val="en-GB"/>
        </w:rPr>
        <w:t>Article 33</w:t>
      </w:r>
    </w:p>
    <w:p w14:paraId="0D8FED4D" w14:textId="77777777" w:rsidR="001512D1" w:rsidRPr="00380AA0" w:rsidRDefault="001512D1" w:rsidP="001512D1">
      <w:pPr>
        <w:pStyle w:val="ListParagraph"/>
        <w:numPr>
          <w:ilvl w:val="0"/>
          <w:numId w:val="56"/>
        </w:numPr>
        <w:tabs>
          <w:tab w:val="left" w:pos="633"/>
        </w:tabs>
        <w:spacing w:before="38" w:line="276" w:lineRule="auto"/>
        <w:ind w:right="274" w:firstLine="0"/>
        <w:rPr>
          <w:lang w:val="hr-HR"/>
        </w:rPr>
      </w:pPr>
      <w:r w:rsidRPr="00380AA0">
        <w:rPr>
          <w:lang w:val="en-GB"/>
        </w:rPr>
        <w:t xml:space="preserve">Development of the berths (PR) is planned on the land section along with the associated part of the sea area, where the area of the land section is 302 m2 and the area of the sea section is 921 m2, for the requirements of the hotel in the T1 tourism zone of </w:t>
      </w:r>
      <w:proofErr w:type="spellStart"/>
      <w:r w:rsidRPr="00380AA0">
        <w:rPr>
          <w:lang w:val="en-GB"/>
        </w:rPr>
        <w:t>Jurjeva</w:t>
      </w:r>
      <w:proofErr w:type="spellEnd"/>
      <w:r w:rsidRPr="00380AA0">
        <w:rPr>
          <w:lang w:val="en-GB"/>
        </w:rPr>
        <w:t xml:space="preserve"> Port.</w:t>
      </w:r>
    </w:p>
    <w:p w14:paraId="658F61D6" w14:textId="77777777" w:rsidR="001512D1" w:rsidRPr="00380AA0" w:rsidRDefault="001512D1" w:rsidP="001512D1">
      <w:pPr>
        <w:pStyle w:val="ListParagraph"/>
        <w:numPr>
          <w:ilvl w:val="0"/>
          <w:numId w:val="56"/>
        </w:numPr>
        <w:tabs>
          <w:tab w:val="left" w:pos="650"/>
        </w:tabs>
        <w:spacing w:line="276" w:lineRule="auto"/>
        <w:ind w:right="279" w:firstLine="0"/>
        <w:rPr>
          <w:lang w:val="hr-HR"/>
        </w:rPr>
      </w:pPr>
      <w:r w:rsidRPr="00380AA0">
        <w:rPr>
          <w:lang w:val="en-GB"/>
        </w:rPr>
        <w:t>Detailed design documentation should envisage development of the land section of the project with the possibility of making correction to the foreshore (construction of jetty) for berth requirements.</w:t>
      </w:r>
    </w:p>
    <w:p w14:paraId="55C86D3A" w14:textId="77777777" w:rsidR="001512D1" w:rsidRPr="00380AA0" w:rsidRDefault="001512D1" w:rsidP="001512D1">
      <w:pPr>
        <w:pStyle w:val="BodyText"/>
        <w:spacing w:before="1"/>
        <w:rPr>
          <w:sz w:val="27"/>
          <w:lang w:val="hr-HR"/>
        </w:rPr>
      </w:pPr>
      <w:r w:rsidRPr="00380AA0">
        <w:rPr>
          <w:noProof/>
          <w:lang w:val="hr-HR" w:eastAsia="hr-HR" w:bidi="ar-SA"/>
        </w:rPr>
        <mc:AlternateContent>
          <mc:Choice Requires="wps">
            <w:drawing>
              <wp:anchor distT="0" distB="0" distL="0" distR="0" simplePos="0" relativeHeight="251663360" behindDoc="1" locked="0" layoutInCell="1" allowOverlap="1" wp14:anchorId="4E7463DA" wp14:editId="622791B0">
                <wp:simplePos x="0" y="0"/>
                <wp:positionH relativeFrom="page">
                  <wp:posOffset>901065</wp:posOffset>
                </wp:positionH>
                <wp:positionV relativeFrom="paragraph">
                  <wp:posOffset>226695</wp:posOffset>
                </wp:positionV>
                <wp:extent cx="1828800" cy="0"/>
                <wp:effectExtent l="5715" t="12065" r="13335" b="698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74B32E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85pt" to="214.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" strokeweight=".21169mm">
                <w10:wrap type="topAndBottom" anchorx="page"/>
              </v:line>
            </w:pict>
          </mc:Fallback>
        </mc:AlternateContent>
      </w:r>
    </w:p>
    <w:p w14:paraId="05133F69" w14:textId="77777777" w:rsidR="001512D1" w:rsidRPr="00380AA0" w:rsidRDefault="001512D1" w:rsidP="001512D1">
      <w:pPr>
        <w:pStyle w:val="ListParagraph"/>
        <w:tabs>
          <w:tab w:val="left" w:pos="425"/>
        </w:tabs>
        <w:spacing w:before="77" w:line="254" w:lineRule="auto"/>
        <w:ind w:right="273"/>
        <w:jc w:val="left"/>
        <w:rPr>
          <w:rFonts w:ascii="Calibri"/>
          <w:sz w:val="16"/>
          <w:lang w:val="hr-HR"/>
        </w:rPr>
      </w:pPr>
      <w:r w:rsidRPr="00380AA0">
        <w:rPr>
          <w:rFonts w:ascii="Calibri"/>
          <w:sz w:val="16"/>
          <w:vertAlign w:val="superscript"/>
          <w:lang w:val="en-GB"/>
        </w:rPr>
        <w:t>3</w:t>
      </w:r>
      <w:r w:rsidRPr="00380AA0">
        <w:rPr>
          <w:rFonts w:ascii="Calibri"/>
          <w:sz w:val="16"/>
          <w:lang w:val="en-GB"/>
        </w:rPr>
        <w:t xml:space="preserve"> Ordinance on the Classification, Categorization and Particular Standards for Hospitality Facilities in the Hotels Group (Official Gazette, 88/07, 58/08, 62/09, 63/13, 33/14, 92/14).</w:t>
      </w:r>
    </w:p>
    <w:p w14:paraId="7714528C" w14:textId="77777777" w:rsidR="001512D1" w:rsidRPr="00380AA0" w:rsidRDefault="001512D1">
      <w:pPr>
        <w:pStyle w:val="BodyText"/>
        <w:ind w:left="4377"/>
        <w:rPr>
          <w:lang w:val="en-GB"/>
        </w:rPr>
      </w:pPr>
    </w:p>
    <w:p w14:paraId="2CA9A545" w14:textId="77777777" w:rsidR="001512D1" w:rsidRPr="00380AA0" w:rsidRDefault="001512D1">
      <w:pPr>
        <w:pStyle w:val="BodyText"/>
        <w:ind w:left="4377"/>
        <w:rPr>
          <w:lang w:val="en-GB"/>
        </w:rPr>
      </w:pPr>
    </w:p>
    <w:p w14:paraId="4ED971CA" w14:textId="77777777" w:rsidR="001512D1" w:rsidRPr="00380AA0" w:rsidRDefault="001512D1">
      <w:pPr>
        <w:pStyle w:val="BodyText"/>
        <w:ind w:left="4377"/>
        <w:rPr>
          <w:lang w:val="en-GB"/>
        </w:rPr>
      </w:pPr>
    </w:p>
    <w:p w14:paraId="43BB7969" w14:textId="3606B236" w:rsidR="009C2934" w:rsidRPr="00380AA0" w:rsidRDefault="007E29DF">
      <w:pPr>
        <w:pStyle w:val="ListParagraph"/>
        <w:numPr>
          <w:ilvl w:val="0"/>
          <w:numId w:val="56"/>
        </w:numPr>
        <w:tabs>
          <w:tab w:val="left" w:pos="652"/>
        </w:tabs>
        <w:spacing w:line="276" w:lineRule="auto"/>
        <w:ind w:right="277" w:firstLine="0"/>
        <w:rPr>
          <w:lang w:val="hr-HR"/>
        </w:rPr>
      </w:pPr>
      <w:r w:rsidRPr="00380AA0">
        <w:rPr>
          <w:lang w:val="en-GB"/>
        </w:rPr>
        <w:t xml:space="preserve">The number of </w:t>
      </w:r>
      <w:r w:rsidR="001D3C3E" w:rsidRPr="00380AA0">
        <w:rPr>
          <w:lang w:val="en-GB"/>
        </w:rPr>
        <w:t xml:space="preserve">positions at the </w:t>
      </w:r>
      <w:r w:rsidRPr="00380AA0">
        <w:rPr>
          <w:lang w:val="en-GB"/>
        </w:rPr>
        <w:t>berth should amount to a maximum of 20% of the total number of accommodation units on land in the hotel zone.</w:t>
      </w:r>
    </w:p>
    <w:p w14:paraId="305B92FB" w14:textId="77777777" w:rsidR="00541DB8" w:rsidRPr="00380AA0" w:rsidRDefault="00541DB8">
      <w:pPr>
        <w:pStyle w:val="BodyText"/>
        <w:spacing w:before="9"/>
        <w:rPr>
          <w:sz w:val="25"/>
          <w:lang w:val="hr-HR"/>
        </w:rPr>
      </w:pPr>
    </w:p>
    <w:p w14:paraId="12505F2B" w14:textId="21B780E7" w:rsidR="009C2934" w:rsidRPr="00380AA0" w:rsidRDefault="007E29DF" w:rsidP="007E40A9">
      <w:pPr>
        <w:pStyle w:val="Heading1"/>
        <w:numPr>
          <w:ilvl w:val="1"/>
          <w:numId w:val="55"/>
        </w:numPr>
        <w:tabs>
          <w:tab w:val="left" w:pos="706"/>
        </w:tabs>
        <w:jc w:val="left"/>
        <w:rPr>
          <w:lang w:val="hr-HR"/>
        </w:rPr>
      </w:pPr>
      <w:r w:rsidRPr="00380AA0">
        <w:rPr>
          <w:lang w:val="en-GB"/>
        </w:rPr>
        <w:t>Conditions for construction of the telecommunications network</w:t>
      </w:r>
    </w:p>
    <w:p w14:paraId="76A3640D" w14:textId="77777777" w:rsidR="00541DB8" w:rsidRPr="00380AA0" w:rsidRDefault="00541DB8">
      <w:pPr>
        <w:pStyle w:val="BodyText"/>
        <w:spacing w:before="1"/>
        <w:rPr>
          <w:b/>
          <w:sz w:val="28"/>
          <w:lang w:val="hr-HR"/>
        </w:rPr>
      </w:pPr>
    </w:p>
    <w:p w14:paraId="60CC183C" w14:textId="3659C010" w:rsidR="009C2934" w:rsidRPr="00380AA0" w:rsidRDefault="0003167C">
      <w:pPr>
        <w:pStyle w:val="BodyText"/>
        <w:ind w:left="4377"/>
        <w:rPr>
          <w:lang w:val="hr-HR"/>
        </w:rPr>
      </w:pPr>
      <w:r w:rsidRPr="00380AA0">
        <w:rPr>
          <w:lang w:val="en-GB"/>
        </w:rPr>
        <w:t>Article</w:t>
      </w:r>
      <w:r w:rsidR="007E29DF" w:rsidRPr="00380AA0">
        <w:rPr>
          <w:lang w:val="en-GB"/>
        </w:rPr>
        <w:t xml:space="preserve"> 34</w:t>
      </w:r>
    </w:p>
    <w:p w14:paraId="492B4CE6" w14:textId="31A38BBF" w:rsidR="009C2934" w:rsidRPr="00380AA0" w:rsidRDefault="002061F8">
      <w:pPr>
        <w:pStyle w:val="ListParagraph"/>
        <w:numPr>
          <w:ilvl w:val="0"/>
          <w:numId w:val="54"/>
        </w:numPr>
        <w:tabs>
          <w:tab w:val="left" w:pos="645"/>
        </w:tabs>
        <w:spacing w:before="37" w:line="276" w:lineRule="auto"/>
        <w:ind w:right="272" w:firstLine="0"/>
        <w:rPr>
          <w:lang w:val="hr-HR"/>
        </w:rPr>
      </w:pPr>
      <w:r w:rsidRPr="00380AA0">
        <w:rPr>
          <w:lang w:val="en-GB"/>
        </w:rPr>
        <w:t xml:space="preserve">The telecommunications system in the area covered by the Plan is shown on the cartograph </w:t>
      </w:r>
      <w:r w:rsidRPr="00380AA0">
        <w:rPr>
          <w:i/>
          <w:lang w:val="en-GB"/>
        </w:rPr>
        <w:t xml:space="preserve">2.2. Traffic, </w:t>
      </w:r>
      <w:r w:rsidR="001D3C3E" w:rsidRPr="00380AA0">
        <w:rPr>
          <w:i/>
          <w:lang w:val="en-GB"/>
        </w:rPr>
        <w:t>street</w:t>
      </w:r>
      <w:r w:rsidRPr="00380AA0">
        <w:rPr>
          <w:i/>
          <w:lang w:val="en-GB"/>
        </w:rPr>
        <w:t xml:space="preserve"> and communal infrastructural network – Electricity system and telecommunications</w:t>
      </w:r>
    </w:p>
    <w:p w14:paraId="20F3FBC7" w14:textId="189805A1" w:rsidR="009C2934" w:rsidRPr="00380AA0" w:rsidRDefault="002061F8">
      <w:pPr>
        <w:pStyle w:val="ListParagraph"/>
        <w:numPr>
          <w:ilvl w:val="0"/>
          <w:numId w:val="54"/>
        </w:numPr>
        <w:tabs>
          <w:tab w:val="left" w:pos="645"/>
        </w:tabs>
        <w:spacing w:before="1" w:line="276" w:lineRule="auto"/>
        <w:ind w:right="280" w:firstLine="0"/>
        <w:rPr>
          <w:lang w:val="hr-HR"/>
        </w:rPr>
      </w:pPr>
      <w:r w:rsidRPr="00380AA0">
        <w:rPr>
          <w:lang w:val="en-GB"/>
        </w:rPr>
        <w:t>The route of the devices for transferring the telecommunications system is orientational, where details will be determine</w:t>
      </w:r>
      <w:r w:rsidR="001D3C3E" w:rsidRPr="00380AA0">
        <w:rPr>
          <w:lang w:val="en-GB"/>
        </w:rPr>
        <w:t>d</w:t>
      </w:r>
      <w:r w:rsidRPr="00380AA0">
        <w:rPr>
          <w:lang w:val="en-GB"/>
        </w:rPr>
        <w:t xml:space="preserve"> in the procedures for issuing the constructions acts.</w:t>
      </w:r>
    </w:p>
    <w:p w14:paraId="46574A94" w14:textId="77777777" w:rsidR="00541DB8" w:rsidRPr="00380AA0" w:rsidRDefault="00541DB8">
      <w:pPr>
        <w:pStyle w:val="BodyText"/>
        <w:spacing w:before="4"/>
        <w:rPr>
          <w:sz w:val="25"/>
          <w:lang w:val="hr-HR"/>
        </w:rPr>
      </w:pPr>
    </w:p>
    <w:p w14:paraId="10676227" w14:textId="5FEA9ED1" w:rsidR="009C2934" w:rsidRPr="00380AA0" w:rsidRDefault="0003167C">
      <w:pPr>
        <w:pStyle w:val="BodyText"/>
        <w:ind w:left="4377"/>
        <w:rPr>
          <w:lang w:val="hr-HR"/>
        </w:rPr>
      </w:pPr>
      <w:r w:rsidRPr="00380AA0">
        <w:rPr>
          <w:lang w:val="en-GB"/>
        </w:rPr>
        <w:t>Article</w:t>
      </w:r>
      <w:r w:rsidR="007E29DF" w:rsidRPr="00380AA0">
        <w:rPr>
          <w:lang w:val="en-GB"/>
        </w:rPr>
        <w:t xml:space="preserve"> 35</w:t>
      </w:r>
    </w:p>
    <w:p w14:paraId="04E472CA" w14:textId="5A81CA64" w:rsidR="009C2934" w:rsidRPr="00380AA0" w:rsidRDefault="002061F8">
      <w:pPr>
        <w:pStyle w:val="ListParagraph"/>
        <w:numPr>
          <w:ilvl w:val="0"/>
          <w:numId w:val="53"/>
        </w:numPr>
        <w:tabs>
          <w:tab w:val="left" w:pos="698"/>
        </w:tabs>
        <w:spacing w:before="38" w:line="276" w:lineRule="auto"/>
        <w:ind w:right="274" w:firstLine="0"/>
        <w:rPr>
          <w:lang w:val="hr-HR"/>
        </w:rPr>
      </w:pPr>
      <w:r w:rsidRPr="00380AA0">
        <w:rPr>
          <w:lang w:val="en-GB"/>
        </w:rPr>
        <w:t xml:space="preserve">The new distributive telecommunications utility tunnel (DTK), into which all the necessary electronic communications infrastructure can be laid, </w:t>
      </w:r>
      <w:r w:rsidR="001D3C3E" w:rsidRPr="00380AA0">
        <w:rPr>
          <w:lang w:val="en-GB"/>
        </w:rPr>
        <w:t>is</w:t>
      </w:r>
      <w:r w:rsidRPr="00380AA0">
        <w:rPr>
          <w:lang w:val="en-GB"/>
        </w:rPr>
        <w:t xml:space="preserve"> run longitudinally to the main thoroughfares in the area </w:t>
      </w:r>
      <w:r w:rsidR="001D3C3E" w:rsidRPr="00380AA0">
        <w:rPr>
          <w:lang w:val="en-GB"/>
        </w:rPr>
        <w:t xml:space="preserve">covered by </w:t>
      </w:r>
      <w:r w:rsidRPr="00380AA0">
        <w:rPr>
          <w:lang w:val="en-GB"/>
        </w:rPr>
        <w:t>the Plan, in the body of the thoroughfare structure, on the opposite side of electrical installations. If they are to be run in parallel, the minimal distance between them must be adhered to.</w:t>
      </w:r>
    </w:p>
    <w:p w14:paraId="6F280A43" w14:textId="761F07C1" w:rsidR="00243C28" w:rsidRPr="00380AA0" w:rsidRDefault="007D4889" w:rsidP="00243C28">
      <w:pPr>
        <w:pStyle w:val="ListParagraph"/>
        <w:tabs>
          <w:tab w:val="left" w:pos="638"/>
        </w:tabs>
        <w:spacing w:before="1" w:line="276" w:lineRule="auto"/>
        <w:ind w:right="274"/>
        <w:rPr>
          <w:lang w:val="en-GB"/>
        </w:rPr>
      </w:pPr>
      <w:r w:rsidRPr="00380AA0">
        <w:rPr>
          <w:lang w:val="en-GB"/>
        </w:rPr>
        <w:t xml:space="preserve"> </w:t>
      </w:r>
      <w:r w:rsidR="00372EE4" w:rsidRPr="00380AA0">
        <w:rPr>
          <w:lang w:val="en-GB"/>
        </w:rPr>
        <w:t xml:space="preserve">(3) The telecommunications network is carried out underground, and according to the allocated communal installations in the road or footpath base. If designed and laid outside of the thoroughfare and its </w:t>
      </w:r>
      <w:r w:rsidR="00BD5333" w:rsidRPr="00380AA0">
        <w:rPr>
          <w:lang w:val="en-GB"/>
        </w:rPr>
        <w:t>belt</w:t>
      </w:r>
      <w:r w:rsidR="001D3C3E" w:rsidRPr="00380AA0">
        <w:rPr>
          <w:lang w:val="en-GB"/>
        </w:rPr>
        <w:t xml:space="preserve"> area of the lot</w:t>
      </w:r>
      <w:r w:rsidR="00BD5333" w:rsidRPr="00380AA0">
        <w:rPr>
          <w:lang w:val="en-GB"/>
        </w:rPr>
        <w:t>, is should be carried out to enable construction on building lots in accordance with the planned intended use, or the carrying out of other installations. It also relates to the eventual construction of an aerial telecommunications network.</w:t>
      </w:r>
    </w:p>
    <w:p w14:paraId="1F796C87" w14:textId="77777777" w:rsidR="007D4889" w:rsidRPr="00380AA0" w:rsidRDefault="007D4889" w:rsidP="00243C28">
      <w:pPr>
        <w:pStyle w:val="ListParagraph"/>
        <w:tabs>
          <w:tab w:val="left" w:pos="638"/>
        </w:tabs>
        <w:spacing w:before="1" w:line="276" w:lineRule="auto"/>
        <w:ind w:right="274"/>
        <w:rPr>
          <w:lang w:val="en-GB"/>
        </w:rPr>
      </w:pPr>
    </w:p>
    <w:p w14:paraId="4B1CA6ED" w14:textId="42F266DF" w:rsidR="009C2934" w:rsidRPr="00380AA0" w:rsidRDefault="0003167C">
      <w:pPr>
        <w:pStyle w:val="BodyText"/>
        <w:spacing w:before="81"/>
        <w:ind w:left="4377"/>
        <w:rPr>
          <w:lang w:val="hr-HR"/>
        </w:rPr>
      </w:pPr>
      <w:r w:rsidRPr="00380AA0">
        <w:rPr>
          <w:lang w:val="en-GB"/>
        </w:rPr>
        <w:t>Article</w:t>
      </w:r>
      <w:r w:rsidR="007E29DF" w:rsidRPr="00380AA0">
        <w:rPr>
          <w:lang w:val="en-GB"/>
        </w:rPr>
        <w:t xml:space="preserve"> 36</w:t>
      </w:r>
    </w:p>
    <w:p w14:paraId="21FC1A9D" w14:textId="2C6A915B" w:rsidR="009C2934" w:rsidRPr="00380AA0" w:rsidRDefault="00BD5333">
      <w:pPr>
        <w:pStyle w:val="BodyText"/>
        <w:spacing w:before="38" w:line="276" w:lineRule="auto"/>
        <w:ind w:left="318" w:right="279"/>
        <w:jc w:val="both"/>
        <w:rPr>
          <w:lang w:val="en-GB"/>
        </w:rPr>
      </w:pPr>
      <w:r w:rsidRPr="00380AA0">
        <w:rPr>
          <w:lang w:val="en-GB"/>
        </w:rPr>
        <w:t>The existing individual elements of the constructed facilities should be adapted for connection onto the planned infrastructure or terminated and new ones made which conform to the planned infrastructure.</w:t>
      </w:r>
    </w:p>
    <w:p w14:paraId="757C5C75" w14:textId="77777777" w:rsidR="00541DB8" w:rsidRPr="00380AA0" w:rsidRDefault="00541DB8">
      <w:pPr>
        <w:pStyle w:val="BodyText"/>
        <w:spacing w:before="4"/>
        <w:rPr>
          <w:sz w:val="25"/>
          <w:lang w:val="hr-HR"/>
        </w:rPr>
      </w:pPr>
    </w:p>
    <w:p w14:paraId="0F46A9E4" w14:textId="41CAAB8A" w:rsidR="009C2934" w:rsidRPr="00380AA0" w:rsidRDefault="0003167C">
      <w:pPr>
        <w:pStyle w:val="BodyText"/>
        <w:ind w:left="4377"/>
        <w:rPr>
          <w:lang w:val="hr-HR"/>
        </w:rPr>
      </w:pPr>
      <w:r w:rsidRPr="00380AA0">
        <w:rPr>
          <w:lang w:val="en-GB"/>
        </w:rPr>
        <w:t>Article</w:t>
      </w:r>
      <w:r w:rsidR="007E29DF" w:rsidRPr="00380AA0">
        <w:rPr>
          <w:lang w:val="en-GB"/>
        </w:rPr>
        <w:t xml:space="preserve"> 37</w:t>
      </w:r>
    </w:p>
    <w:p w14:paraId="2FFF7CC2" w14:textId="7BDFCEAA" w:rsidR="009C2934" w:rsidRPr="00380AA0" w:rsidRDefault="00BD5333">
      <w:pPr>
        <w:pStyle w:val="BodyText"/>
        <w:spacing w:before="38" w:line="276" w:lineRule="auto"/>
        <w:ind w:left="318" w:right="271"/>
        <w:jc w:val="both"/>
        <w:rPr>
          <w:lang w:val="en-GB"/>
        </w:rPr>
      </w:pPr>
      <w:r w:rsidRPr="00380AA0">
        <w:rPr>
          <w:lang w:val="en-GB"/>
        </w:rPr>
        <w:t>The new electronic communications infrastructure for providing public communication services using electromagnetic waves, without the use of conductors, will be determined depending on the existing coverage of the area by radio signals from all service providers and future requirements for the area, and by planning the placement of new stations and associated antenna systems.</w:t>
      </w:r>
    </w:p>
    <w:p w14:paraId="205502E8" w14:textId="77777777" w:rsidR="00541DB8" w:rsidRPr="00380AA0" w:rsidRDefault="00541DB8">
      <w:pPr>
        <w:pStyle w:val="BodyText"/>
        <w:spacing w:before="8"/>
        <w:rPr>
          <w:sz w:val="25"/>
          <w:lang w:val="hr-HR"/>
        </w:rPr>
      </w:pPr>
    </w:p>
    <w:p w14:paraId="785D42FD" w14:textId="20ADFDF6" w:rsidR="00541DB8" w:rsidRPr="00380AA0" w:rsidRDefault="007E29DF" w:rsidP="00BD5333">
      <w:pPr>
        <w:pStyle w:val="Heading1"/>
        <w:numPr>
          <w:ilvl w:val="1"/>
          <w:numId w:val="55"/>
        </w:numPr>
        <w:tabs>
          <w:tab w:val="left" w:pos="706"/>
        </w:tabs>
        <w:jc w:val="left"/>
        <w:rPr>
          <w:lang w:val="hr-HR"/>
        </w:rPr>
      </w:pPr>
      <w:r w:rsidRPr="00380AA0">
        <w:rPr>
          <w:lang w:val="en-GB"/>
        </w:rPr>
        <w:t>Conditions for construction of the communal in</w:t>
      </w:r>
      <w:r w:rsidR="002061F8" w:rsidRPr="00380AA0">
        <w:rPr>
          <w:lang w:val="en-GB"/>
        </w:rPr>
        <w:t>frastructural network</w:t>
      </w:r>
    </w:p>
    <w:p w14:paraId="0518663F" w14:textId="77777777" w:rsidR="009C2934" w:rsidRPr="00380AA0" w:rsidRDefault="009C2934" w:rsidP="009C2934">
      <w:pPr>
        <w:pStyle w:val="Heading1"/>
        <w:tabs>
          <w:tab w:val="left" w:pos="706"/>
        </w:tabs>
        <w:ind w:left="705"/>
        <w:jc w:val="left"/>
        <w:rPr>
          <w:lang w:val="hr-HR"/>
        </w:rPr>
      </w:pPr>
    </w:p>
    <w:p w14:paraId="2CDFD368" w14:textId="77777777" w:rsidR="00541DB8" w:rsidRPr="00380AA0" w:rsidRDefault="00541DB8">
      <w:pPr>
        <w:pStyle w:val="BodyText"/>
        <w:spacing w:before="1"/>
        <w:rPr>
          <w:b/>
          <w:sz w:val="28"/>
          <w:lang w:val="hr-HR"/>
        </w:rPr>
      </w:pPr>
    </w:p>
    <w:p w14:paraId="5AA8D7CC" w14:textId="39E092A2" w:rsidR="009C2934" w:rsidRPr="00380AA0" w:rsidRDefault="0003167C">
      <w:pPr>
        <w:pStyle w:val="BodyText"/>
        <w:ind w:left="4377"/>
        <w:rPr>
          <w:lang w:val="hr-HR"/>
        </w:rPr>
      </w:pPr>
      <w:r w:rsidRPr="00380AA0">
        <w:rPr>
          <w:lang w:val="en-GB"/>
        </w:rPr>
        <w:t>Article</w:t>
      </w:r>
      <w:r w:rsidR="007E29DF" w:rsidRPr="00380AA0">
        <w:rPr>
          <w:lang w:val="en-GB"/>
        </w:rPr>
        <w:t xml:space="preserve"> 38</w:t>
      </w:r>
    </w:p>
    <w:p w14:paraId="2DF07E3D" w14:textId="7B5550D3" w:rsidR="009C2934" w:rsidRPr="00380AA0" w:rsidRDefault="00BD5333">
      <w:pPr>
        <w:pStyle w:val="ListParagraph"/>
        <w:numPr>
          <w:ilvl w:val="0"/>
          <w:numId w:val="52"/>
        </w:numPr>
        <w:tabs>
          <w:tab w:val="left" w:pos="686"/>
        </w:tabs>
        <w:spacing w:before="40" w:line="276" w:lineRule="auto"/>
        <w:ind w:right="272" w:firstLine="0"/>
        <w:rPr>
          <w:i/>
          <w:lang w:val="hr-HR"/>
        </w:rPr>
      </w:pPr>
      <w:r w:rsidRPr="00380AA0">
        <w:rPr>
          <w:lang w:val="en-GB"/>
        </w:rPr>
        <w:t xml:space="preserve">The communal infrastructural network in the area covered by the Plan is shown on the cartograph </w:t>
      </w:r>
      <w:r w:rsidRPr="00380AA0">
        <w:rPr>
          <w:i/>
          <w:lang w:val="en-GB"/>
        </w:rPr>
        <w:t xml:space="preserve">2.2. Traffic, </w:t>
      </w:r>
      <w:r w:rsidR="001D3C3E" w:rsidRPr="00380AA0">
        <w:rPr>
          <w:i/>
          <w:lang w:val="en-GB"/>
        </w:rPr>
        <w:t>street</w:t>
      </w:r>
      <w:r w:rsidRPr="00380AA0">
        <w:rPr>
          <w:i/>
          <w:lang w:val="en-GB"/>
        </w:rPr>
        <w:t xml:space="preserve"> and communal infrastructural network – Electricity and telecommunications, 2.3. Traffic, </w:t>
      </w:r>
      <w:r w:rsidR="001D3C3E" w:rsidRPr="00380AA0">
        <w:rPr>
          <w:i/>
          <w:lang w:val="en-GB"/>
        </w:rPr>
        <w:t xml:space="preserve">street </w:t>
      </w:r>
      <w:r w:rsidRPr="00380AA0">
        <w:rPr>
          <w:i/>
          <w:lang w:val="en-GB"/>
        </w:rPr>
        <w:t xml:space="preserve">and communal infrastructural network – Water supply and 2.4 Traffic, </w:t>
      </w:r>
      <w:r w:rsidR="001D3C3E" w:rsidRPr="00380AA0">
        <w:rPr>
          <w:i/>
          <w:lang w:val="en-GB"/>
        </w:rPr>
        <w:t xml:space="preserve">street </w:t>
      </w:r>
      <w:r w:rsidRPr="00380AA0">
        <w:rPr>
          <w:i/>
          <w:lang w:val="en-GB"/>
        </w:rPr>
        <w:t xml:space="preserve">and communal infrastructural network – Wastewater drainage, </w:t>
      </w:r>
      <w:r w:rsidRPr="00380AA0">
        <w:rPr>
          <w:lang w:val="en-GB"/>
        </w:rPr>
        <w:t>at a scale of 1:1000.</w:t>
      </w:r>
      <w:r w:rsidRPr="00380AA0">
        <w:rPr>
          <w:i/>
          <w:lang w:val="en-GB"/>
        </w:rPr>
        <w:t xml:space="preserve"> </w:t>
      </w:r>
    </w:p>
    <w:p w14:paraId="54BF9AE1" w14:textId="4457A357" w:rsidR="009C2934" w:rsidRPr="00380AA0" w:rsidRDefault="00A52F71">
      <w:pPr>
        <w:pStyle w:val="ListParagraph"/>
        <w:numPr>
          <w:ilvl w:val="0"/>
          <w:numId w:val="52"/>
        </w:numPr>
        <w:tabs>
          <w:tab w:val="left" w:pos="657"/>
        </w:tabs>
        <w:spacing w:before="1" w:line="276" w:lineRule="auto"/>
        <w:ind w:right="276" w:firstLine="0"/>
        <w:rPr>
          <w:lang w:val="hr-HR"/>
        </w:rPr>
      </w:pPr>
      <w:r w:rsidRPr="00380AA0">
        <w:rPr>
          <w:lang w:val="en-GB"/>
        </w:rPr>
        <w:t xml:space="preserve">The route and tunnel of the communal infrastructure network as well as </w:t>
      </w:r>
      <w:r w:rsidR="00AD1DBF" w:rsidRPr="00380AA0">
        <w:rPr>
          <w:lang w:val="en-GB"/>
        </w:rPr>
        <w:t xml:space="preserve">the location of communal infrastructural devices are given generally and are subject to changes based on the more detailed design documentation or special conditions from competent institutions, and which will be addressed in detail in the procedure for issuing </w:t>
      </w:r>
      <w:r w:rsidR="00E829A1" w:rsidRPr="00380AA0">
        <w:rPr>
          <w:lang w:val="en-GB"/>
        </w:rPr>
        <w:t xml:space="preserve">adopted acts on </w:t>
      </w:r>
      <w:r w:rsidR="00AD1DBF" w:rsidRPr="00380AA0">
        <w:rPr>
          <w:lang w:val="en-GB"/>
        </w:rPr>
        <w:t>construction.</w:t>
      </w:r>
    </w:p>
    <w:p w14:paraId="5BE99A16" w14:textId="77777777" w:rsidR="00541DB8" w:rsidRPr="00380AA0" w:rsidRDefault="00541DB8">
      <w:pPr>
        <w:pStyle w:val="BodyText"/>
        <w:spacing w:before="1"/>
        <w:rPr>
          <w:sz w:val="25"/>
          <w:lang w:val="hr-HR"/>
        </w:rPr>
      </w:pPr>
    </w:p>
    <w:p w14:paraId="57E9226B" w14:textId="4E2F4E1D" w:rsidR="0003167C" w:rsidRPr="00380AA0" w:rsidRDefault="0003167C">
      <w:pPr>
        <w:pStyle w:val="BodyText"/>
        <w:ind w:left="4377"/>
        <w:rPr>
          <w:lang w:val="hr-HR"/>
        </w:rPr>
      </w:pPr>
      <w:r w:rsidRPr="00380AA0">
        <w:rPr>
          <w:lang w:val="en-GB"/>
        </w:rPr>
        <w:t>Article</w:t>
      </w:r>
      <w:r w:rsidR="007E29DF" w:rsidRPr="00380AA0">
        <w:rPr>
          <w:lang w:val="en-GB"/>
        </w:rPr>
        <w:t xml:space="preserve"> 39</w:t>
      </w:r>
    </w:p>
    <w:p w14:paraId="4D366E16" w14:textId="1B0289FB" w:rsidR="009C2934" w:rsidRPr="00380AA0" w:rsidRDefault="00AD1DBF">
      <w:pPr>
        <w:pStyle w:val="ListParagraph"/>
        <w:numPr>
          <w:ilvl w:val="0"/>
          <w:numId w:val="51"/>
        </w:numPr>
        <w:tabs>
          <w:tab w:val="left" w:pos="653"/>
        </w:tabs>
        <w:spacing w:before="40" w:line="276" w:lineRule="auto"/>
        <w:ind w:right="281" w:firstLine="0"/>
        <w:rPr>
          <w:lang w:val="hr-HR"/>
        </w:rPr>
      </w:pPr>
      <w:r w:rsidRPr="00380AA0">
        <w:rPr>
          <w:lang w:val="en-GB"/>
        </w:rPr>
        <w:t>Communal infrastructure should be laid within the traffic corridor, whereas surface structures (substations, pump stations, and the like) belonging to communal infrastructure on separate building lots within the areas zoned for other intended uses.</w:t>
      </w:r>
    </w:p>
    <w:p w14:paraId="39322CC1" w14:textId="71222109" w:rsidR="009C2934" w:rsidRPr="00380AA0" w:rsidRDefault="00AD1DBF">
      <w:pPr>
        <w:pStyle w:val="ListParagraph"/>
        <w:numPr>
          <w:ilvl w:val="0"/>
          <w:numId w:val="51"/>
        </w:numPr>
        <w:tabs>
          <w:tab w:val="left" w:pos="691"/>
        </w:tabs>
        <w:spacing w:line="276" w:lineRule="auto"/>
        <w:ind w:right="272" w:firstLine="0"/>
        <w:rPr>
          <w:lang w:val="hr-HR"/>
        </w:rPr>
      </w:pPr>
      <w:r w:rsidRPr="00380AA0">
        <w:rPr>
          <w:lang w:val="en-GB"/>
        </w:rPr>
        <w:lastRenderedPageBreak/>
        <w:t>Construction and the laying of communal infrastructure lines is to be done within the corridor of public traffic areas and for that purpose in ensured belts for each type of infrastructure, and in accordance with a general arrangement determined in perpendicular cross-sections. During construction of the thoroughfares, all of the planned communal infrastructure lines should be laid.</w:t>
      </w:r>
    </w:p>
    <w:p w14:paraId="277A85C0" w14:textId="77777777" w:rsidR="00541DB8" w:rsidRPr="00380AA0" w:rsidRDefault="00541DB8">
      <w:pPr>
        <w:pStyle w:val="BodyText"/>
        <w:spacing w:before="7"/>
        <w:rPr>
          <w:sz w:val="25"/>
          <w:lang w:val="hr-HR"/>
        </w:rPr>
      </w:pPr>
    </w:p>
    <w:p w14:paraId="2269D0D2" w14:textId="2DD0C2F6" w:rsidR="00541DB8" w:rsidRPr="00380AA0" w:rsidRDefault="007E29DF">
      <w:pPr>
        <w:pStyle w:val="Heading1"/>
        <w:numPr>
          <w:ilvl w:val="2"/>
          <w:numId w:val="50"/>
        </w:numPr>
        <w:tabs>
          <w:tab w:val="left" w:pos="871"/>
        </w:tabs>
        <w:rPr>
          <w:lang w:val="hr-HR"/>
        </w:rPr>
      </w:pPr>
      <w:r w:rsidRPr="00380AA0">
        <w:rPr>
          <w:lang w:val="en-GB"/>
        </w:rPr>
        <w:t>Electricity system</w:t>
      </w:r>
    </w:p>
    <w:p w14:paraId="507CD95C" w14:textId="77777777" w:rsidR="00541DB8" w:rsidRPr="00380AA0" w:rsidRDefault="00541DB8">
      <w:pPr>
        <w:pStyle w:val="BodyText"/>
        <w:spacing w:before="3"/>
        <w:rPr>
          <w:b/>
          <w:sz w:val="28"/>
          <w:lang w:val="hr-HR"/>
        </w:rPr>
      </w:pPr>
    </w:p>
    <w:p w14:paraId="6D3964A1" w14:textId="643DFF0D" w:rsidR="009C2934" w:rsidRPr="00380AA0" w:rsidRDefault="0003167C">
      <w:pPr>
        <w:pStyle w:val="BodyText"/>
        <w:ind w:left="4377"/>
        <w:rPr>
          <w:lang w:val="hr-HR"/>
        </w:rPr>
      </w:pPr>
      <w:r w:rsidRPr="00380AA0">
        <w:rPr>
          <w:lang w:val="en-GB"/>
        </w:rPr>
        <w:t>Article</w:t>
      </w:r>
      <w:r w:rsidR="007E29DF" w:rsidRPr="00380AA0">
        <w:rPr>
          <w:lang w:val="en-GB"/>
        </w:rPr>
        <w:t xml:space="preserve"> 40</w:t>
      </w:r>
    </w:p>
    <w:p w14:paraId="32931229" w14:textId="6CDC2A74" w:rsidR="009C2934" w:rsidRPr="00380AA0" w:rsidRDefault="00AD1DBF">
      <w:pPr>
        <w:spacing w:before="38" w:line="276" w:lineRule="auto"/>
        <w:ind w:left="318" w:right="273"/>
        <w:jc w:val="both"/>
        <w:rPr>
          <w:lang w:val="en-GB"/>
        </w:rPr>
      </w:pPr>
      <w:r w:rsidRPr="00380AA0">
        <w:rPr>
          <w:lang w:val="en-GB"/>
        </w:rPr>
        <w:t>The electricity system (cable network route and location of the substations) in the area covered by the Plan is shown on the cartograph</w:t>
      </w:r>
      <w:r w:rsidRPr="00380AA0">
        <w:rPr>
          <w:i/>
          <w:lang w:val="en-GB"/>
        </w:rPr>
        <w:t xml:space="preserve"> 2.2 Traffic, </w:t>
      </w:r>
      <w:r w:rsidR="00E829A1" w:rsidRPr="00380AA0">
        <w:rPr>
          <w:i/>
          <w:lang w:val="en-GB"/>
        </w:rPr>
        <w:t>street</w:t>
      </w:r>
      <w:r w:rsidRPr="00380AA0">
        <w:rPr>
          <w:i/>
          <w:lang w:val="en-GB"/>
        </w:rPr>
        <w:t xml:space="preserve"> and communal infrastructural network – Electricity and telecommunications</w:t>
      </w:r>
      <w:r w:rsidRPr="00380AA0">
        <w:rPr>
          <w:lang w:val="en-GB"/>
        </w:rPr>
        <w:t>, at a scale of 1:1000.</w:t>
      </w:r>
    </w:p>
    <w:p w14:paraId="6499C685" w14:textId="77777777" w:rsidR="00541DB8" w:rsidRPr="00380AA0" w:rsidRDefault="00541DB8">
      <w:pPr>
        <w:pStyle w:val="BodyText"/>
        <w:spacing w:before="3"/>
        <w:rPr>
          <w:sz w:val="25"/>
          <w:lang w:val="hr-HR"/>
        </w:rPr>
      </w:pPr>
    </w:p>
    <w:p w14:paraId="7A838618" w14:textId="5BEB9AA6" w:rsidR="009C2934" w:rsidRPr="00380AA0" w:rsidRDefault="0003167C">
      <w:pPr>
        <w:pStyle w:val="BodyText"/>
        <w:ind w:left="4377"/>
        <w:rPr>
          <w:lang w:val="hr-HR"/>
        </w:rPr>
      </w:pPr>
      <w:r w:rsidRPr="00380AA0">
        <w:rPr>
          <w:lang w:val="en-GB"/>
        </w:rPr>
        <w:t>Article</w:t>
      </w:r>
      <w:r w:rsidR="00AD1DBF" w:rsidRPr="00380AA0">
        <w:rPr>
          <w:lang w:val="en-GB"/>
        </w:rPr>
        <w:t xml:space="preserve"> 41</w:t>
      </w:r>
    </w:p>
    <w:p w14:paraId="2C867712" w14:textId="3CD428D1" w:rsidR="009C2934" w:rsidRPr="00380AA0" w:rsidRDefault="007D4889" w:rsidP="009C2934">
      <w:pPr>
        <w:pStyle w:val="ListParagraph"/>
        <w:tabs>
          <w:tab w:val="left" w:pos="703"/>
        </w:tabs>
        <w:spacing w:before="38" w:line="276" w:lineRule="auto"/>
        <w:ind w:right="281"/>
        <w:jc w:val="left"/>
      </w:pPr>
      <w:r w:rsidRPr="00380AA0">
        <w:t xml:space="preserve"> </w:t>
      </w:r>
      <w:r w:rsidR="00AD1DBF" w:rsidRPr="00380AA0">
        <w:t>(1) A new distributive electricity network should be constructed for powering the amenities within the area covered by the Plan and the area</w:t>
      </w:r>
      <w:r w:rsidR="00A75AF1" w:rsidRPr="00380AA0">
        <w:t>s with which the amenities are directly connected by thoroughfares.</w:t>
      </w:r>
    </w:p>
    <w:p w14:paraId="112F20F5" w14:textId="076DBE76" w:rsidR="009C2934" w:rsidRPr="00380AA0" w:rsidRDefault="007D4889" w:rsidP="007D4889">
      <w:pPr>
        <w:tabs>
          <w:tab w:val="left" w:pos="674"/>
        </w:tabs>
        <w:spacing w:before="2" w:line="276" w:lineRule="auto"/>
        <w:ind w:left="318" w:right="277"/>
        <w:rPr>
          <w:lang w:val="hr-HR"/>
        </w:rPr>
      </w:pPr>
      <w:r w:rsidRPr="00380AA0">
        <w:rPr>
          <w:lang w:val="en-GB"/>
        </w:rPr>
        <w:t xml:space="preserve">(2) </w:t>
      </w:r>
      <w:r w:rsidR="00A75AF1" w:rsidRPr="00380AA0">
        <w:rPr>
          <w:lang w:val="en-GB"/>
        </w:rPr>
        <w:t>Electricity cables are to be laid within the footpath of the thoroughfare on the opposite side of where the telecommunications cables are laid. If they must be run parallel</w:t>
      </w:r>
      <w:r w:rsidR="00ED6026" w:rsidRPr="00380AA0">
        <w:rPr>
          <w:lang w:val="en-GB"/>
        </w:rPr>
        <w:t>, the minimum interval distance must be adhered to.</w:t>
      </w:r>
    </w:p>
    <w:p w14:paraId="094FC0FC" w14:textId="77777777" w:rsidR="00541DB8" w:rsidRPr="00380AA0" w:rsidRDefault="00541DB8">
      <w:pPr>
        <w:pStyle w:val="BodyText"/>
        <w:spacing w:before="3"/>
        <w:rPr>
          <w:sz w:val="25"/>
          <w:lang w:val="hr-HR"/>
        </w:rPr>
      </w:pPr>
    </w:p>
    <w:p w14:paraId="6511E7D6" w14:textId="1F89E7CE" w:rsidR="009C2934" w:rsidRPr="00380AA0" w:rsidRDefault="0003167C">
      <w:pPr>
        <w:pStyle w:val="BodyText"/>
        <w:ind w:left="4377"/>
        <w:rPr>
          <w:lang w:val="hr-HR"/>
        </w:rPr>
      </w:pPr>
      <w:r w:rsidRPr="00380AA0">
        <w:rPr>
          <w:lang w:val="en-GB"/>
        </w:rPr>
        <w:t>Article</w:t>
      </w:r>
      <w:r w:rsidR="00ED6026" w:rsidRPr="00380AA0">
        <w:rPr>
          <w:lang w:val="en-GB"/>
        </w:rPr>
        <w:t xml:space="preserve"> 42</w:t>
      </w:r>
    </w:p>
    <w:p w14:paraId="318EDB15" w14:textId="139D82AD" w:rsidR="009C2934" w:rsidRPr="00380AA0" w:rsidRDefault="00ED6026">
      <w:pPr>
        <w:pStyle w:val="ListParagraph"/>
        <w:numPr>
          <w:ilvl w:val="0"/>
          <w:numId w:val="48"/>
        </w:numPr>
        <w:tabs>
          <w:tab w:val="left" w:pos="638"/>
        </w:tabs>
        <w:spacing w:before="38" w:line="276" w:lineRule="auto"/>
        <w:ind w:right="281" w:firstLine="0"/>
        <w:rPr>
          <w:lang w:val="hr-HR"/>
        </w:rPr>
      </w:pPr>
      <w:r w:rsidRPr="00380AA0">
        <w:rPr>
          <w:lang w:val="en-GB"/>
        </w:rPr>
        <w:t>Supply the area covered in the Plan is envisaged at medium voltage (SN) using a 20(10) kV cable from the closest point, whereas powering the facilities and devices is envisaged using low voltage.</w:t>
      </w:r>
    </w:p>
    <w:p w14:paraId="139BFA8C" w14:textId="77AFFF42" w:rsidR="009C2934" w:rsidRPr="00380AA0" w:rsidRDefault="00ED6026" w:rsidP="009C2934">
      <w:pPr>
        <w:pStyle w:val="ListParagraph"/>
        <w:numPr>
          <w:ilvl w:val="0"/>
          <w:numId w:val="48"/>
        </w:numPr>
        <w:tabs>
          <w:tab w:val="left" w:pos="633"/>
        </w:tabs>
        <w:spacing w:line="252" w:lineRule="exact"/>
        <w:ind w:left="632" w:hanging="314"/>
        <w:rPr>
          <w:lang w:val="hr-HR"/>
        </w:rPr>
      </w:pPr>
      <w:r w:rsidRPr="00380AA0">
        <w:rPr>
          <w:lang w:val="en-GB"/>
        </w:rPr>
        <w:t>The routes are defined for the 10(20) kV cable network and three transformer stations:</w:t>
      </w:r>
    </w:p>
    <w:p w14:paraId="71DDB2F6" w14:textId="2EE1ECBA" w:rsidR="009C2934" w:rsidRPr="00380AA0" w:rsidRDefault="00ED6026">
      <w:pPr>
        <w:pStyle w:val="ListParagraph"/>
        <w:numPr>
          <w:ilvl w:val="1"/>
          <w:numId w:val="48"/>
        </w:numPr>
        <w:tabs>
          <w:tab w:val="left" w:pos="1027"/>
        </w:tabs>
        <w:spacing w:before="81" w:line="276" w:lineRule="auto"/>
        <w:ind w:right="283" w:hanging="441"/>
        <w:rPr>
          <w:lang w:val="hr-HR"/>
        </w:rPr>
      </w:pPr>
      <w:r w:rsidRPr="00380AA0">
        <w:rPr>
          <w:lang w:val="en-GB"/>
        </w:rPr>
        <w:t>The (20)/10/0.4 kV TS “vile” transformer station, with a power of 1000 kVA, positioned in the area of the villa zone and intended for suppl</w:t>
      </w:r>
      <w:r w:rsidR="00E829A1" w:rsidRPr="00380AA0">
        <w:rPr>
          <w:lang w:val="en-GB"/>
        </w:rPr>
        <w:t>y</w:t>
      </w:r>
      <w:r w:rsidRPr="00380AA0">
        <w:rPr>
          <w:lang w:val="en-GB"/>
        </w:rPr>
        <w:t xml:space="preserve">ing </w:t>
      </w:r>
      <w:r w:rsidR="00E829A1" w:rsidRPr="00380AA0">
        <w:rPr>
          <w:lang w:val="en-GB"/>
        </w:rPr>
        <w:t xml:space="preserve">electricity to </w:t>
      </w:r>
      <w:r w:rsidRPr="00380AA0">
        <w:rPr>
          <w:lang w:val="en-GB"/>
        </w:rPr>
        <w:t>it</w:t>
      </w:r>
    </w:p>
    <w:p w14:paraId="44CADAE3" w14:textId="560C52D5" w:rsidR="009C2934" w:rsidRPr="00380AA0" w:rsidRDefault="00ED6026">
      <w:pPr>
        <w:pStyle w:val="ListParagraph"/>
        <w:numPr>
          <w:ilvl w:val="1"/>
          <w:numId w:val="48"/>
        </w:numPr>
        <w:tabs>
          <w:tab w:val="left" w:pos="1027"/>
        </w:tabs>
        <w:spacing w:line="276" w:lineRule="auto"/>
        <w:ind w:right="282" w:hanging="441"/>
        <w:rPr>
          <w:lang w:val="hr-HR"/>
        </w:rPr>
      </w:pPr>
      <w:r w:rsidRPr="00380AA0">
        <w:rPr>
          <w:lang w:val="en-GB"/>
        </w:rPr>
        <w:t>The (20)/10/0.4 kV TS “hotel” transformer station, with a power of 1000 kVA, positioned in the area of the hotel zone and intended for suppl</w:t>
      </w:r>
      <w:r w:rsidR="00E829A1" w:rsidRPr="00380AA0">
        <w:rPr>
          <w:lang w:val="en-GB"/>
        </w:rPr>
        <w:t>y</w:t>
      </w:r>
      <w:r w:rsidRPr="00380AA0">
        <w:rPr>
          <w:lang w:val="en-GB"/>
        </w:rPr>
        <w:t xml:space="preserve">ing </w:t>
      </w:r>
      <w:r w:rsidR="00E829A1" w:rsidRPr="00380AA0">
        <w:rPr>
          <w:lang w:val="en-GB"/>
        </w:rPr>
        <w:t xml:space="preserve">electricity to </w:t>
      </w:r>
      <w:r w:rsidRPr="00380AA0">
        <w:rPr>
          <w:lang w:val="en-GB"/>
        </w:rPr>
        <w:t>it</w:t>
      </w:r>
    </w:p>
    <w:p w14:paraId="5B9AF9E5" w14:textId="3F312AE8" w:rsidR="009C2934" w:rsidRPr="00380AA0" w:rsidRDefault="00ED6026">
      <w:pPr>
        <w:pStyle w:val="ListParagraph"/>
        <w:numPr>
          <w:ilvl w:val="1"/>
          <w:numId w:val="48"/>
        </w:numPr>
        <w:tabs>
          <w:tab w:val="left" w:pos="1027"/>
        </w:tabs>
        <w:spacing w:before="1" w:line="276" w:lineRule="auto"/>
        <w:ind w:right="282" w:hanging="441"/>
        <w:rPr>
          <w:lang w:val="hr-HR"/>
        </w:rPr>
      </w:pPr>
      <w:r w:rsidRPr="00380AA0">
        <w:rPr>
          <w:lang w:val="en-GB"/>
        </w:rPr>
        <w:t xml:space="preserve">The (20)/10/0.4 kV TS “LN” (nautical tourism port) transformer station, with a power of 1000 kVA, positioned in the area of the nautical tourism port zone and intended for </w:t>
      </w:r>
      <w:proofErr w:type="spellStart"/>
      <w:r w:rsidRPr="00380AA0">
        <w:rPr>
          <w:lang w:val="en-GB"/>
        </w:rPr>
        <w:t>suppling</w:t>
      </w:r>
      <w:proofErr w:type="spellEnd"/>
      <w:r w:rsidRPr="00380AA0">
        <w:rPr>
          <w:lang w:val="en-GB"/>
        </w:rPr>
        <w:t xml:space="preserve"> </w:t>
      </w:r>
      <w:r w:rsidR="00E829A1" w:rsidRPr="00380AA0">
        <w:rPr>
          <w:lang w:val="en-GB"/>
        </w:rPr>
        <w:t xml:space="preserve">electricity to </w:t>
      </w:r>
      <w:r w:rsidRPr="00380AA0">
        <w:rPr>
          <w:lang w:val="en-GB"/>
        </w:rPr>
        <w:t>it</w:t>
      </w:r>
    </w:p>
    <w:p w14:paraId="1C3160C2" w14:textId="2C437A0E" w:rsidR="009C2934" w:rsidRPr="00380AA0" w:rsidRDefault="00ED6026">
      <w:pPr>
        <w:pStyle w:val="ListParagraph"/>
        <w:numPr>
          <w:ilvl w:val="0"/>
          <w:numId w:val="48"/>
        </w:numPr>
        <w:tabs>
          <w:tab w:val="left" w:pos="655"/>
        </w:tabs>
        <w:spacing w:line="276" w:lineRule="auto"/>
        <w:ind w:right="282" w:firstLine="0"/>
        <w:rPr>
          <w:lang w:val="hr-HR"/>
        </w:rPr>
      </w:pPr>
      <w:r w:rsidRPr="00380AA0">
        <w:rPr>
          <w:lang w:val="en-GB"/>
        </w:rPr>
        <w:t>Supplying the planned transformer substation</w:t>
      </w:r>
      <w:r w:rsidR="00E829A1" w:rsidRPr="00380AA0">
        <w:rPr>
          <w:lang w:val="en-GB"/>
        </w:rPr>
        <w:t>s</w:t>
      </w:r>
      <w:r w:rsidRPr="00380AA0">
        <w:rPr>
          <w:lang w:val="en-GB"/>
        </w:rPr>
        <w:t xml:space="preserve"> will be performed using underground conductors from the existing </w:t>
      </w:r>
      <w:proofErr w:type="spellStart"/>
      <w:r w:rsidRPr="00380AA0">
        <w:rPr>
          <w:lang w:val="en-GB"/>
        </w:rPr>
        <w:t>Jurjeva</w:t>
      </w:r>
      <w:proofErr w:type="spellEnd"/>
      <w:r w:rsidRPr="00380AA0">
        <w:rPr>
          <w:lang w:val="en-GB"/>
        </w:rPr>
        <w:t xml:space="preserve"> Port TS 10(20)/0.4 kV</w:t>
      </w:r>
    </w:p>
    <w:p w14:paraId="649663EC" w14:textId="279EB8CC" w:rsidR="009C2934" w:rsidRPr="00380AA0" w:rsidRDefault="00ED6026">
      <w:pPr>
        <w:pStyle w:val="ListParagraph"/>
        <w:numPr>
          <w:ilvl w:val="0"/>
          <w:numId w:val="48"/>
        </w:numPr>
        <w:tabs>
          <w:tab w:val="left" w:pos="638"/>
        </w:tabs>
        <w:spacing w:line="276" w:lineRule="auto"/>
        <w:ind w:right="281" w:firstLine="0"/>
        <w:rPr>
          <w:lang w:val="hr-HR"/>
        </w:rPr>
      </w:pPr>
      <w:r w:rsidRPr="00380AA0">
        <w:t xml:space="preserve">The 0.4 kV low-voltage network from the transformer substation to the planned facilities designed and </w:t>
      </w:r>
      <w:r w:rsidR="007E40A9" w:rsidRPr="00380AA0">
        <w:t xml:space="preserve">carried out in the body of the thoroughfare </w:t>
      </w:r>
      <w:r w:rsidR="001764FB" w:rsidRPr="00380AA0">
        <w:t>and access path as well as over the cable distribution cabinet (KRO) and cable terminal cabinet (KPO).</w:t>
      </w:r>
    </w:p>
    <w:p w14:paraId="03296180" w14:textId="545DB82C" w:rsidR="009C2934" w:rsidRPr="00380AA0" w:rsidRDefault="001764FB">
      <w:pPr>
        <w:pStyle w:val="ListParagraph"/>
        <w:numPr>
          <w:ilvl w:val="0"/>
          <w:numId w:val="48"/>
        </w:numPr>
        <w:tabs>
          <w:tab w:val="left" w:pos="708"/>
        </w:tabs>
        <w:spacing w:line="276" w:lineRule="auto"/>
        <w:ind w:right="276" w:firstLine="0"/>
        <w:rPr>
          <w:lang w:val="hr-HR"/>
        </w:rPr>
      </w:pPr>
      <w:r w:rsidRPr="00380AA0">
        <w:rPr>
          <w:lang w:val="en-GB"/>
        </w:rPr>
        <w:t>During construction of the electricity supply network, the technical conditions should be adhered to, in accordance with special regulations, provisions of this Plan and rules of the profession.</w:t>
      </w:r>
    </w:p>
    <w:p w14:paraId="0BDA2A6D" w14:textId="77777777" w:rsidR="00541DB8" w:rsidRPr="00380AA0" w:rsidRDefault="00541DB8">
      <w:pPr>
        <w:pStyle w:val="BodyText"/>
        <w:spacing w:before="3"/>
        <w:rPr>
          <w:sz w:val="25"/>
          <w:lang w:val="hr-HR"/>
        </w:rPr>
      </w:pPr>
    </w:p>
    <w:p w14:paraId="169DC1A3" w14:textId="4516BC93" w:rsidR="009C2934" w:rsidRPr="00380AA0" w:rsidRDefault="0003167C">
      <w:pPr>
        <w:pStyle w:val="BodyText"/>
        <w:spacing w:before="1"/>
        <w:ind w:left="4377"/>
        <w:rPr>
          <w:lang w:val="hr-HR"/>
        </w:rPr>
      </w:pPr>
      <w:r w:rsidRPr="00380AA0">
        <w:rPr>
          <w:lang w:val="en-GB"/>
        </w:rPr>
        <w:t>Article</w:t>
      </w:r>
      <w:r w:rsidR="001764FB" w:rsidRPr="00380AA0">
        <w:rPr>
          <w:lang w:val="en-GB"/>
        </w:rPr>
        <w:t xml:space="preserve"> 43</w:t>
      </w:r>
    </w:p>
    <w:p w14:paraId="358940C5" w14:textId="30402975" w:rsidR="009C2934" w:rsidRPr="00380AA0" w:rsidRDefault="00605311">
      <w:pPr>
        <w:pStyle w:val="ListParagraph"/>
        <w:numPr>
          <w:ilvl w:val="0"/>
          <w:numId w:val="47"/>
        </w:numPr>
        <w:tabs>
          <w:tab w:val="left" w:pos="667"/>
        </w:tabs>
        <w:spacing w:before="37" w:line="276" w:lineRule="auto"/>
        <w:ind w:right="281" w:firstLine="0"/>
        <w:rPr>
          <w:lang w:val="hr-HR"/>
        </w:rPr>
      </w:pPr>
      <w:r w:rsidRPr="00380AA0">
        <w:rPr>
          <w:lang w:val="en-GB"/>
        </w:rPr>
        <w:t>Enables the use of additional, alternative sources of energy, such as photovoltaic solar panels.</w:t>
      </w:r>
    </w:p>
    <w:p w14:paraId="61FFBA8B" w14:textId="05BECA36" w:rsidR="009C2934" w:rsidRPr="00380AA0" w:rsidRDefault="00605311">
      <w:pPr>
        <w:pStyle w:val="ListParagraph"/>
        <w:numPr>
          <w:ilvl w:val="0"/>
          <w:numId w:val="47"/>
        </w:numPr>
        <w:tabs>
          <w:tab w:val="left" w:pos="693"/>
        </w:tabs>
        <w:spacing w:before="1" w:line="276" w:lineRule="auto"/>
        <w:ind w:right="273" w:firstLine="0"/>
        <w:rPr>
          <w:lang w:val="hr-HR"/>
        </w:rPr>
      </w:pPr>
      <w:r w:rsidRPr="00380AA0">
        <w:rPr>
          <w:lang w:val="en-GB"/>
        </w:rPr>
        <w:t>The cooling and heating of buildings is made possible by the use of thermal air-water pumps, whereas preparation of consumption and sanitary water is made possible by installing solar collectors. The thermal pumps and solar collectors may be placed solely on the roofs and facades of buildings, roofed terraces and roofed parking lots.</w:t>
      </w:r>
    </w:p>
    <w:p w14:paraId="1AC8924B" w14:textId="77777777" w:rsidR="00541DB8" w:rsidRPr="00380AA0" w:rsidRDefault="00541DB8">
      <w:pPr>
        <w:pStyle w:val="BodyText"/>
        <w:spacing w:before="3"/>
        <w:rPr>
          <w:sz w:val="25"/>
          <w:lang w:val="hr-HR"/>
        </w:rPr>
      </w:pPr>
    </w:p>
    <w:p w14:paraId="2D2C5E0F" w14:textId="2C44B6F0" w:rsidR="009C2934" w:rsidRPr="00380AA0" w:rsidRDefault="0003167C">
      <w:pPr>
        <w:pStyle w:val="BodyText"/>
        <w:spacing w:before="1"/>
        <w:ind w:left="4377"/>
        <w:rPr>
          <w:lang w:val="hr-HR"/>
        </w:rPr>
      </w:pPr>
      <w:r w:rsidRPr="00380AA0">
        <w:rPr>
          <w:lang w:val="en-GB"/>
        </w:rPr>
        <w:t>Article</w:t>
      </w:r>
      <w:r w:rsidR="00605311" w:rsidRPr="00380AA0">
        <w:rPr>
          <w:lang w:val="en-GB"/>
        </w:rPr>
        <w:t xml:space="preserve"> 44</w:t>
      </w:r>
    </w:p>
    <w:p w14:paraId="7EBD0170" w14:textId="3061E519" w:rsidR="009C2934" w:rsidRPr="00380AA0" w:rsidRDefault="00605311">
      <w:pPr>
        <w:pStyle w:val="BodyText"/>
        <w:spacing w:before="37" w:line="276" w:lineRule="auto"/>
        <w:ind w:left="318" w:right="277"/>
        <w:jc w:val="both"/>
        <w:rPr>
          <w:lang w:val="en-GB"/>
        </w:rPr>
      </w:pPr>
      <w:r w:rsidRPr="00380AA0">
        <w:rPr>
          <w:lang w:val="en-GB"/>
        </w:rPr>
        <w:t>The electricity supply system will be addressed in more detail in the design documentation, in accordance with special regulations, provisions of this Plan and rules of the profession.</w:t>
      </w:r>
    </w:p>
    <w:p w14:paraId="5A151EDD" w14:textId="77777777" w:rsidR="00541DB8" w:rsidRPr="00380AA0" w:rsidRDefault="00541DB8">
      <w:pPr>
        <w:pStyle w:val="BodyText"/>
        <w:spacing w:before="9"/>
        <w:rPr>
          <w:sz w:val="25"/>
          <w:lang w:val="hr-HR"/>
        </w:rPr>
      </w:pPr>
    </w:p>
    <w:p w14:paraId="774DE11E" w14:textId="752B8F5F" w:rsidR="00541DB8" w:rsidRPr="00380AA0" w:rsidRDefault="00605311">
      <w:pPr>
        <w:pStyle w:val="Heading1"/>
        <w:numPr>
          <w:ilvl w:val="2"/>
          <w:numId w:val="50"/>
        </w:numPr>
        <w:tabs>
          <w:tab w:val="left" w:pos="871"/>
        </w:tabs>
        <w:rPr>
          <w:lang w:val="hr-HR"/>
        </w:rPr>
      </w:pPr>
      <w:r w:rsidRPr="00380AA0">
        <w:rPr>
          <w:lang w:val="en-GB"/>
        </w:rPr>
        <w:t>Water supply system</w:t>
      </w:r>
    </w:p>
    <w:p w14:paraId="01C23E21" w14:textId="77777777" w:rsidR="00541DB8" w:rsidRPr="00380AA0" w:rsidRDefault="00541DB8">
      <w:pPr>
        <w:pStyle w:val="BodyText"/>
        <w:spacing w:before="1"/>
        <w:rPr>
          <w:b/>
          <w:sz w:val="28"/>
          <w:lang w:val="hr-HR"/>
        </w:rPr>
      </w:pPr>
    </w:p>
    <w:p w14:paraId="3343AD3A" w14:textId="7EF410DA" w:rsidR="009C2934" w:rsidRPr="00380AA0" w:rsidRDefault="0003167C">
      <w:pPr>
        <w:pStyle w:val="BodyText"/>
        <w:spacing w:before="1"/>
        <w:ind w:left="4377"/>
        <w:rPr>
          <w:lang w:val="hr-HR"/>
        </w:rPr>
      </w:pPr>
      <w:r w:rsidRPr="00380AA0">
        <w:rPr>
          <w:lang w:val="en-GB"/>
        </w:rPr>
        <w:t>Article</w:t>
      </w:r>
      <w:r w:rsidR="00605311" w:rsidRPr="00380AA0">
        <w:rPr>
          <w:lang w:val="en-GB"/>
        </w:rPr>
        <w:t xml:space="preserve"> 45</w:t>
      </w:r>
    </w:p>
    <w:p w14:paraId="6B837409" w14:textId="726E5598" w:rsidR="009C2934" w:rsidRPr="00380AA0" w:rsidRDefault="00143E85">
      <w:pPr>
        <w:pStyle w:val="ListParagraph"/>
        <w:numPr>
          <w:ilvl w:val="0"/>
          <w:numId w:val="46"/>
        </w:numPr>
        <w:tabs>
          <w:tab w:val="left" w:pos="686"/>
        </w:tabs>
        <w:spacing w:before="37" w:line="276" w:lineRule="auto"/>
        <w:ind w:right="274" w:firstLine="0"/>
        <w:rPr>
          <w:lang w:val="hr-HR"/>
        </w:rPr>
      </w:pPr>
      <w:r w:rsidRPr="00380AA0">
        <w:rPr>
          <w:lang w:val="en-GB"/>
        </w:rPr>
        <w:t>The water supply system in the area covered by the Plan is shown on the cartograph</w:t>
      </w:r>
      <w:r w:rsidRPr="00380AA0">
        <w:rPr>
          <w:i/>
          <w:lang w:val="en-GB"/>
        </w:rPr>
        <w:t xml:space="preserve"> 2.3 Traffic, road and communal infrastructural network – Water supply, </w:t>
      </w:r>
      <w:r w:rsidRPr="00380AA0">
        <w:rPr>
          <w:lang w:val="en-GB"/>
        </w:rPr>
        <w:t>at a scale of 1:1000.</w:t>
      </w:r>
    </w:p>
    <w:p w14:paraId="0E99F3DB" w14:textId="66046850" w:rsidR="009C2934" w:rsidRPr="00380AA0" w:rsidRDefault="00143E85">
      <w:pPr>
        <w:pStyle w:val="ListParagraph"/>
        <w:numPr>
          <w:ilvl w:val="0"/>
          <w:numId w:val="46"/>
        </w:numPr>
        <w:tabs>
          <w:tab w:val="left" w:pos="669"/>
        </w:tabs>
        <w:spacing w:before="1" w:line="276" w:lineRule="auto"/>
        <w:ind w:right="278" w:firstLine="0"/>
        <w:rPr>
          <w:lang w:val="hr-HR"/>
        </w:rPr>
      </w:pPr>
      <w:r w:rsidRPr="00380AA0">
        <w:rPr>
          <w:lang w:val="en-GB"/>
        </w:rPr>
        <w:t xml:space="preserve">The water supply system in the area covered by the Plan relies on the existing public water supply network of the island of </w:t>
      </w:r>
      <w:proofErr w:type="spellStart"/>
      <w:r w:rsidRPr="00380AA0">
        <w:rPr>
          <w:lang w:val="en-GB"/>
        </w:rPr>
        <w:t>Lastovo</w:t>
      </w:r>
      <w:proofErr w:type="spellEnd"/>
      <w:r w:rsidRPr="00380AA0">
        <w:rPr>
          <w:lang w:val="en-GB"/>
        </w:rPr>
        <w:t xml:space="preserve"> (</w:t>
      </w:r>
      <w:proofErr w:type="spellStart"/>
      <w:r w:rsidRPr="00380AA0">
        <w:rPr>
          <w:lang w:val="en-GB"/>
        </w:rPr>
        <w:t>Ubli</w:t>
      </w:r>
      <w:proofErr w:type="spellEnd"/>
      <w:r w:rsidRPr="00380AA0">
        <w:rPr>
          <w:lang w:val="en-GB"/>
        </w:rPr>
        <w:t xml:space="preserve"> water reservoirs, capacity of 315 m3 and the gravitational pipeline DN 100 mm to the entry of </w:t>
      </w:r>
      <w:proofErr w:type="spellStart"/>
      <w:r w:rsidRPr="00380AA0">
        <w:rPr>
          <w:lang w:val="en-GB"/>
        </w:rPr>
        <w:t>Jurjeva</w:t>
      </w:r>
      <w:proofErr w:type="spellEnd"/>
      <w:r w:rsidRPr="00380AA0">
        <w:rPr>
          <w:lang w:val="en-GB"/>
        </w:rPr>
        <w:t xml:space="preserve"> Port).</w:t>
      </w:r>
    </w:p>
    <w:p w14:paraId="7357A596" w14:textId="77777777" w:rsidR="00541DB8" w:rsidRPr="00380AA0" w:rsidRDefault="00541DB8">
      <w:pPr>
        <w:pStyle w:val="BodyText"/>
        <w:spacing w:before="4"/>
        <w:rPr>
          <w:sz w:val="25"/>
          <w:lang w:val="hr-HR"/>
        </w:rPr>
      </w:pPr>
    </w:p>
    <w:p w14:paraId="27CA7062" w14:textId="4365469D" w:rsidR="009C2934" w:rsidRPr="00380AA0" w:rsidRDefault="0003167C">
      <w:pPr>
        <w:pStyle w:val="BodyText"/>
        <w:ind w:left="4377"/>
        <w:rPr>
          <w:lang w:val="hr-HR"/>
        </w:rPr>
      </w:pPr>
      <w:r w:rsidRPr="00380AA0">
        <w:rPr>
          <w:lang w:val="en-GB"/>
        </w:rPr>
        <w:t>Article</w:t>
      </w:r>
      <w:r w:rsidR="00605311" w:rsidRPr="00380AA0">
        <w:rPr>
          <w:lang w:val="en-GB"/>
        </w:rPr>
        <w:t xml:space="preserve"> 46</w:t>
      </w:r>
    </w:p>
    <w:p w14:paraId="4C1C60F9" w14:textId="1CE202C4" w:rsidR="009C2934" w:rsidRPr="00380AA0" w:rsidRDefault="00143E85">
      <w:pPr>
        <w:pStyle w:val="BodyText"/>
        <w:spacing w:before="38" w:line="276" w:lineRule="auto"/>
        <w:ind w:left="318" w:right="279"/>
        <w:jc w:val="both"/>
        <w:rPr>
          <w:lang w:val="hr-HR"/>
        </w:rPr>
      </w:pPr>
      <w:r w:rsidRPr="00380AA0">
        <w:rPr>
          <w:lang w:val="en-GB"/>
        </w:rPr>
        <w:t xml:space="preserve">The water supply system comprises </w:t>
      </w:r>
      <w:r w:rsidR="00C455D6" w:rsidRPr="00380AA0">
        <w:rPr>
          <w:lang w:val="en-GB"/>
        </w:rPr>
        <w:t>break</w:t>
      </w:r>
      <w:r w:rsidR="00DD3D5B" w:rsidRPr="00380AA0">
        <w:rPr>
          <w:lang w:val="en-GB"/>
        </w:rPr>
        <w:t xml:space="preserve">waters </w:t>
      </w:r>
      <w:r w:rsidR="00C455D6" w:rsidRPr="00380AA0">
        <w:rPr>
          <w:lang w:val="en-GB"/>
        </w:rPr>
        <w:t>and facility reservoirs, waters supply pump stations, hydrophore stations and pressure pipelines for the transport and distribution of water. The pressure pipeline for water supply is run in the body of the planned thoroughfare.</w:t>
      </w:r>
    </w:p>
    <w:p w14:paraId="7A23E4CB" w14:textId="77777777" w:rsidR="00541DB8" w:rsidRPr="00380AA0" w:rsidRDefault="00541DB8">
      <w:pPr>
        <w:pStyle w:val="BodyText"/>
        <w:spacing w:before="4"/>
        <w:rPr>
          <w:sz w:val="25"/>
          <w:lang w:val="hr-HR"/>
        </w:rPr>
      </w:pPr>
    </w:p>
    <w:p w14:paraId="539EAC7D" w14:textId="0C6F93BE" w:rsidR="0003167C" w:rsidRPr="00380AA0" w:rsidRDefault="0003167C">
      <w:pPr>
        <w:pStyle w:val="BodyText"/>
        <w:spacing w:line="276" w:lineRule="auto"/>
        <w:ind w:left="318" w:right="4179" w:firstLine="4058"/>
        <w:rPr>
          <w:lang w:val="hr-HR"/>
        </w:rPr>
      </w:pPr>
      <w:r w:rsidRPr="00380AA0">
        <w:rPr>
          <w:lang w:val="en-GB"/>
        </w:rPr>
        <w:t>Article</w:t>
      </w:r>
      <w:r w:rsidR="00605311" w:rsidRPr="00380AA0">
        <w:rPr>
          <w:lang w:val="en-GB"/>
        </w:rPr>
        <w:t xml:space="preserve"> 47</w:t>
      </w:r>
    </w:p>
    <w:p w14:paraId="12F9B330" w14:textId="7B112953" w:rsidR="00143E85" w:rsidRPr="00380AA0" w:rsidRDefault="00143E85" w:rsidP="00143E85">
      <w:pPr>
        <w:pStyle w:val="BodyText"/>
        <w:spacing w:line="276" w:lineRule="auto"/>
        <w:ind w:left="318" w:right="4179"/>
        <w:rPr>
          <w:lang w:val="hr-HR"/>
        </w:rPr>
      </w:pPr>
      <w:r w:rsidRPr="00380AA0">
        <w:rPr>
          <w:lang w:val="en-GB"/>
        </w:rPr>
        <w:t>The water supply system</w:t>
      </w:r>
      <w:r w:rsidR="00C455D6" w:rsidRPr="00380AA0">
        <w:rPr>
          <w:lang w:val="en-GB"/>
        </w:rPr>
        <w:t xml:space="preserve"> plans for two water reservoirs:</w:t>
      </w:r>
    </w:p>
    <w:p w14:paraId="29E54E92" w14:textId="05A9736F" w:rsidR="009C2934" w:rsidRPr="00380AA0" w:rsidRDefault="00C455D6">
      <w:pPr>
        <w:pStyle w:val="ListParagraph"/>
        <w:numPr>
          <w:ilvl w:val="1"/>
          <w:numId w:val="46"/>
        </w:numPr>
        <w:tabs>
          <w:tab w:val="left" w:pos="1027"/>
        </w:tabs>
        <w:spacing w:line="276" w:lineRule="auto"/>
        <w:ind w:right="274" w:hanging="441"/>
        <w:rPr>
          <w:lang w:val="hr-HR"/>
        </w:rPr>
      </w:pPr>
      <w:r w:rsidRPr="00380AA0">
        <w:rPr>
          <w:lang w:val="en-GB"/>
        </w:rPr>
        <w:t xml:space="preserve">Water </w:t>
      </w:r>
      <w:r w:rsidR="00E829A1" w:rsidRPr="00380AA0">
        <w:rPr>
          <w:lang w:val="en-GB"/>
        </w:rPr>
        <w:t>R</w:t>
      </w:r>
      <w:r w:rsidRPr="00380AA0">
        <w:rPr>
          <w:lang w:val="en-GB"/>
        </w:rPr>
        <w:t xml:space="preserve">eservoir 1 – situated at the level </w:t>
      </w:r>
      <w:r w:rsidR="00E829A1" w:rsidRPr="00380AA0">
        <w:rPr>
          <w:lang w:val="en-GB"/>
        </w:rPr>
        <w:t xml:space="preserve">of the </w:t>
      </w:r>
      <w:r w:rsidRPr="00380AA0">
        <w:rPr>
          <w:lang w:val="en-GB"/>
        </w:rPr>
        <w:t xml:space="preserve">bottom + 55 m </w:t>
      </w:r>
      <w:proofErr w:type="spellStart"/>
      <w:r w:rsidRPr="00380AA0">
        <w:rPr>
          <w:lang w:val="en-GB"/>
        </w:rPr>
        <w:t>a.s.l</w:t>
      </w:r>
      <w:proofErr w:type="spellEnd"/>
      <w:r w:rsidRPr="00380AA0">
        <w:rPr>
          <w:lang w:val="en-GB"/>
        </w:rPr>
        <w:t>. along with the associated water supply pump station, which aided by the pressurised pipeline DN 80 mm pumps drinking water into water reservoir 2, situated at the level</w:t>
      </w:r>
      <w:r w:rsidR="00E829A1" w:rsidRPr="00380AA0">
        <w:rPr>
          <w:lang w:val="en-GB"/>
        </w:rPr>
        <w:t xml:space="preserve"> of the</w:t>
      </w:r>
      <w:r w:rsidRPr="00380AA0">
        <w:rPr>
          <w:lang w:val="en-GB"/>
        </w:rPr>
        <w:t xml:space="preserve"> bottom + 80 m </w:t>
      </w:r>
      <w:proofErr w:type="spellStart"/>
      <w:r w:rsidRPr="00380AA0">
        <w:rPr>
          <w:lang w:val="en-GB"/>
        </w:rPr>
        <w:t>a.s.l</w:t>
      </w:r>
      <w:proofErr w:type="spellEnd"/>
      <w:r w:rsidRPr="00380AA0">
        <w:rPr>
          <w:lang w:val="en-GB"/>
        </w:rPr>
        <w:t xml:space="preserve">. Water from the </w:t>
      </w:r>
      <w:r w:rsidR="00E829A1" w:rsidRPr="00380AA0">
        <w:rPr>
          <w:lang w:val="en-GB"/>
        </w:rPr>
        <w:t>W</w:t>
      </w:r>
      <w:r w:rsidRPr="00380AA0">
        <w:rPr>
          <w:lang w:val="en-GB"/>
        </w:rPr>
        <w:t xml:space="preserve">ater </w:t>
      </w:r>
      <w:r w:rsidR="00E829A1" w:rsidRPr="00380AA0">
        <w:rPr>
          <w:lang w:val="en-GB"/>
        </w:rPr>
        <w:t>R</w:t>
      </w:r>
      <w:r w:rsidRPr="00380AA0">
        <w:rPr>
          <w:lang w:val="en-GB"/>
        </w:rPr>
        <w:t xml:space="preserve">eservoir 1 will supply users of the hotel zone and the LN </w:t>
      </w:r>
      <w:proofErr w:type="spellStart"/>
      <w:r w:rsidRPr="00380AA0">
        <w:rPr>
          <w:lang w:val="en-GB"/>
        </w:rPr>
        <w:t>Kremena</w:t>
      </w:r>
      <w:proofErr w:type="spellEnd"/>
      <w:r w:rsidRPr="00380AA0">
        <w:rPr>
          <w:lang w:val="en-GB"/>
        </w:rPr>
        <w:t xml:space="preserve"> nautical tourism zone.</w:t>
      </w:r>
    </w:p>
    <w:p w14:paraId="28ADF825" w14:textId="2697CAD7" w:rsidR="009C2934" w:rsidRPr="00380AA0" w:rsidRDefault="00C455D6" w:rsidP="009C2934">
      <w:pPr>
        <w:pStyle w:val="ListParagraph"/>
        <w:numPr>
          <w:ilvl w:val="1"/>
          <w:numId w:val="46"/>
        </w:numPr>
        <w:tabs>
          <w:tab w:val="left" w:pos="1026"/>
          <w:tab w:val="left" w:pos="1027"/>
        </w:tabs>
        <w:ind w:left="1026" w:hanging="429"/>
        <w:rPr>
          <w:lang w:val="hr-HR"/>
        </w:rPr>
      </w:pPr>
      <w:r w:rsidRPr="00380AA0">
        <w:rPr>
          <w:lang w:val="en-GB"/>
        </w:rPr>
        <w:t xml:space="preserve">Water </w:t>
      </w:r>
      <w:r w:rsidR="00E829A1" w:rsidRPr="00380AA0">
        <w:rPr>
          <w:lang w:val="en-GB"/>
        </w:rPr>
        <w:t>R</w:t>
      </w:r>
      <w:r w:rsidRPr="00380AA0">
        <w:rPr>
          <w:lang w:val="en-GB"/>
        </w:rPr>
        <w:t>eservoir 2, from which the water is gravitationally distributed to users of the villa zone.</w:t>
      </w:r>
    </w:p>
    <w:p w14:paraId="65B6F984" w14:textId="77777777" w:rsidR="00541DB8" w:rsidRPr="00380AA0" w:rsidRDefault="00541DB8">
      <w:pPr>
        <w:pStyle w:val="BodyText"/>
        <w:spacing w:before="5"/>
        <w:rPr>
          <w:sz w:val="24"/>
          <w:lang w:val="hr-HR"/>
        </w:rPr>
      </w:pPr>
    </w:p>
    <w:p w14:paraId="69B9C432" w14:textId="73D76B45" w:rsidR="009C2934" w:rsidRPr="00380AA0" w:rsidRDefault="0003167C">
      <w:pPr>
        <w:pStyle w:val="BodyText"/>
        <w:spacing w:before="91"/>
        <w:ind w:left="4377"/>
        <w:rPr>
          <w:lang w:val="hr-HR"/>
        </w:rPr>
      </w:pPr>
      <w:r w:rsidRPr="00380AA0">
        <w:rPr>
          <w:lang w:val="en-GB"/>
        </w:rPr>
        <w:t>Article</w:t>
      </w:r>
      <w:r w:rsidR="00143E85" w:rsidRPr="00380AA0">
        <w:rPr>
          <w:lang w:val="en-GB"/>
        </w:rPr>
        <w:t xml:space="preserve"> 48</w:t>
      </w:r>
    </w:p>
    <w:p w14:paraId="5F8220D2" w14:textId="0CC4E50E" w:rsidR="009C2934" w:rsidRPr="00380AA0" w:rsidRDefault="00143E85">
      <w:pPr>
        <w:pStyle w:val="ListParagraph"/>
        <w:numPr>
          <w:ilvl w:val="0"/>
          <w:numId w:val="45"/>
        </w:numPr>
        <w:tabs>
          <w:tab w:val="left" w:pos="683"/>
        </w:tabs>
        <w:spacing w:before="38" w:line="276" w:lineRule="auto"/>
        <w:ind w:right="270" w:firstLine="0"/>
        <w:rPr>
          <w:lang w:val="hr-HR"/>
        </w:rPr>
      </w:pPr>
      <w:r w:rsidRPr="00380AA0">
        <w:rPr>
          <w:lang w:val="en-GB"/>
        </w:rPr>
        <w:t>The fire protection system in the area covered by the Plan</w:t>
      </w:r>
      <w:r w:rsidR="00C455D6" w:rsidRPr="00380AA0">
        <w:rPr>
          <w:lang w:val="en-GB"/>
        </w:rPr>
        <w:t xml:space="preserve"> is envisaged as a single system – common pipeline for sanitary and fire-fighting water.</w:t>
      </w:r>
    </w:p>
    <w:p w14:paraId="7FB7CFE9" w14:textId="4BD7C5EB" w:rsidR="009C2934" w:rsidRPr="00380AA0" w:rsidRDefault="00E829A1" w:rsidP="00C71FCE">
      <w:pPr>
        <w:pStyle w:val="ListParagraph"/>
        <w:numPr>
          <w:ilvl w:val="0"/>
          <w:numId w:val="45"/>
        </w:numPr>
        <w:tabs>
          <w:tab w:val="left" w:pos="645"/>
        </w:tabs>
        <w:spacing w:before="1" w:line="276" w:lineRule="auto"/>
        <w:ind w:right="277" w:firstLine="0"/>
        <w:rPr>
          <w:lang w:val="hr-HR"/>
        </w:rPr>
      </w:pPr>
      <w:r w:rsidRPr="00380AA0">
        <w:rPr>
          <w:lang w:val="en-GB"/>
        </w:rPr>
        <w:t xml:space="preserve">The plans incorporate an external hydrant network, supplied with water from the Water Reservoir 1, along with ensured accumulation for water), and in </w:t>
      </w:r>
      <w:r w:rsidR="00143E85" w:rsidRPr="00380AA0">
        <w:rPr>
          <w:lang w:val="en-GB"/>
        </w:rPr>
        <w:t>accordance with special regulations</w:t>
      </w:r>
      <w:r w:rsidRPr="00380AA0">
        <w:rPr>
          <w:lang w:val="en-GB"/>
        </w:rPr>
        <w:t xml:space="preserve"> regulating issues concerning hydrant networks</w:t>
      </w:r>
      <w:r w:rsidR="00143E85" w:rsidRPr="00380AA0">
        <w:rPr>
          <w:lang w:val="en-GB"/>
        </w:rPr>
        <w:t>.</w:t>
      </w:r>
    </w:p>
    <w:p w14:paraId="6588D5FA" w14:textId="77777777" w:rsidR="00541DB8" w:rsidRPr="00380AA0" w:rsidRDefault="00541DB8">
      <w:pPr>
        <w:pStyle w:val="BodyText"/>
        <w:spacing w:before="7"/>
        <w:rPr>
          <w:sz w:val="26"/>
          <w:lang w:val="hr-HR"/>
        </w:rPr>
      </w:pPr>
    </w:p>
    <w:p w14:paraId="6CFDDFED" w14:textId="389DE152" w:rsidR="009C2934" w:rsidRPr="00380AA0" w:rsidRDefault="0003167C">
      <w:pPr>
        <w:pStyle w:val="BodyText"/>
        <w:ind w:left="4377"/>
        <w:rPr>
          <w:lang w:val="hr-HR"/>
        </w:rPr>
      </w:pPr>
      <w:r w:rsidRPr="00380AA0">
        <w:rPr>
          <w:lang w:val="en-GB"/>
        </w:rPr>
        <w:t>Article</w:t>
      </w:r>
      <w:r w:rsidR="00143E85" w:rsidRPr="00380AA0">
        <w:rPr>
          <w:lang w:val="en-GB"/>
        </w:rPr>
        <w:t xml:space="preserve"> 49</w:t>
      </w:r>
    </w:p>
    <w:p w14:paraId="0613CCF6" w14:textId="002A29DB" w:rsidR="009C2934" w:rsidRPr="00380AA0" w:rsidRDefault="00143E85">
      <w:pPr>
        <w:pStyle w:val="BodyText"/>
        <w:spacing w:before="38" w:line="276" w:lineRule="auto"/>
        <w:ind w:left="318" w:right="280"/>
        <w:jc w:val="both"/>
        <w:rPr>
          <w:lang w:val="hr-HR"/>
        </w:rPr>
      </w:pPr>
      <w:r w:rsidRPr="00380AA0">
        <w:rPr>
          <w:lang w:val="en-GB"/>
        </w:rPr>
        <w:t>The water supply system will be addressed in more detail in the design documentation, in accordance with special regulations, provisions of this Plan and rules of the profession.</w:t>
      </w:r>
    </w:p>
    <w:p w14:paraId="1A3149B0" w14:textId="77777777" w:rsidR="00541DB8" w:rsidRPr="00380AA0" w:rsidRDefault="00541DB8">
      <w:pPr>
        <w:pStyle w:val="BodyText"/>
        <w:spacing w:before="6"/>
        <w:rPr>
          <w:sz w:val="25"/>
          <w:lang w:val="hr-HR"/>
        </w:rPr>
      </w:pPr>
    </w:p>
    <w:p w14:paraId="0DF76CCD" w14:textId="52E63972" w:rsidR="009C2934" w:rsidRPr="00380AA0" w:rsidRDefault="00143E85" w:rsidP="00143E85">
      <w:pPr>
        <w:pStyle w:val="Heading1"/>
        <w:numPr>
          <w:ilvl w:val="2"/>
          <w:numId w:val="50"/>
        </w:numPr>
        <w:tabs>
          <w:tab w:val="left" w:pos="869"/>
        </w:tabs>
        <w:ind w:left="868" w:hanging="550"/>
        <w:rPr>
          <w:lang w:val="hr-HR"/>
        </w:rPr>
      </w:pPr>
      <w:r w:rsidRPr="00380AA0">
        <w:rPr>
          <w:lang w:val="en-GB"/>
        </w:rPr>
        <w:t>Wastewater drainage</w:t>
      </w:r>
    </w:p>
    <w:p w14:paraId="30CBDFC4" w14:textId="77777777" w:rsidR="00541DB8" w:rsidRPr="00380AA0" w:rsidRDefault="00541DB8">
      <w:pPr>
        <w:pStyle w:val="BodyText"/>
        <w:spacing w:before="4"/>
        <w:rPr>
          <w:b/>
          <w:sz w:val="28"/>
          <w:lang w:val="hr-HR"/>
        </w:rPr>
      </w:pPr>
    </w:p>
    <w:p w14:paraId="1FFE9C4A" w14:textId="58049F9B" w:rsidR="009C2934" w:rsidRPr="00380AA0" w:rsidRDefault="0003167C">
      <w:pPr>
        <w:pStyle w:val="BodyText"/>
        <w:ind w:left="4377"/>
        <w:rPr>
          <w:lang w:val="hr-HR"/>
        </w:rPr>
      </w:pPr>
      <w:r w:rsidRPr="00380AA0">
        <w:rPr>
          <w:lang w:val="en-GB"/>
        </w:rPr>
        <w:t>Article</w:t>
      </w:r>
      <w:r w:rsidR="00143E85" w:rsidRPr="00380AA0">
        <w:rPr>
          <w:lang w:val="en-GB"/>
        </w:rPr>
        <w:t xml:space="preserve"> 50</w:t>
      </w:r>
    </w:p>
    <w:p w14:paraId="7AE8A9E3" w14:textId="65369E7B" w:rsidR="009C2934" w:rsidRPr="00380AA0" w:rsidRDefault="007D4889">
      <w:pPr>
        <w:spacing w:before="37" w:line="278" w:lineRule="auto"/>
        <w:ind w:left="318" w:right="272"/>
        <w:jc w:val="both"/>
        <w:rPr>
          <w:lang w:val="en-GB"/>
        </w:rPr>
      </w:pPr>
      <w:r w:rsidRPr="00380AA0">
        <w:rPr>
          <w:lang w:val="en-GB"/>
        </w:rPr>
        <w:t xml:space="preserve"> </w:t>
      </w:r>
      <w:r w:rsidR="00143E85" w:rsidRPr="00380AA0">
        <w:rPr>
          <w:lang w:val="en-GB"/>
        </w:rPr>
        <w:t>(1) The wastewater drainage system in the area covered by the Plan</w:t>
      </w:r>
      <w:r w:rsidR="00C455D6" w:rsidRPr="00380AA0">
        <w:rPr>
          <w:lang w:val="en-GB"/>
        </w:rPr>
        <w:t xml:space="preserve"> is shown on the cartograph</w:t>
      </w:r>
      <w:r w:rsidR="00C455D6" w:rsidRPr="00380AA0">
        <w:rPr>
          <w:i/>
          <w:lang w:val="en-GB"/>
        </w:rPr>
        <w:t xml:space="preserve"> 2.3 Traffic, </w:t>
      </w:r>
      <w:r w:rsidR="00E829A1" w:rsidRPr="00380AA0">
        <w:rPr>
          <w:i/>
          <w:lang w:val="en-GB"/>
        </w:rPr>
        <w:t>street</w:t>
      </w:r>
      <w:r w:rsidR="00C455D6" w:rsidRPr="00380AA0">
        <w:rPr>
          <w:i/>
          <w:lang w:val="en-GB"/>
        </w:rPr>
        <w:t xml:space="preserve"> and communal infrastructural network – Wa</w:t>
      </w:r>
      <w:r w:rsidR="00546523" w:rsidRPr="00380AA0">
        <w:rPr>
          <w:i/>
          <w:lang w:val="en-GB"/>
        </w:rPr>
        <w:t>s</w:t>
      </w:r>
      <w:r w:rsidR="00C455D6" w:rsidRPr="00380AA0">
        <w:rPr>
          <w:i/>
          <w:lang w:val="en-GB"/>
        </w:rPr>
        <w:t>te</w:t>
      </w:r>
      <w:r w:rsidR="00546523" w:rsidRPr="00380AA0">
        <w:rPr>
          <w:i/>
          <w:lang w:val="en-GB"/>
        </w:rPr>
        <w:t>water drainage</w:t>
      </w:r>
      <w:r w:rsidR="00C455D6" w:rsidRPr="00380AA0">
        <w:rPr>
          <w:i/>
          <w:lang w:val="en-GB"/>
        </w:rPr>
        <w:t xml:space="preserve">, </w:t>
      </w:r>
      <w:r w:rsidR="00C455D6" w:rsidRPr="00380AA0">
        <w:rPr>
          <w:lang w:val="en-GB"/>
        </w:rPr>
        <w:t>at a scale of 1:1000.</w:t>
      </w:r>
    </w:p>
    <w:p w14:paraId="50FFC58E" w14:textId="1FC2644F" w:rsidR="009C2934" w:rsidRPr="00380AA0" w:rsidRDefault="00546523">
      <w:pPr>
        <w:pStyle w:val="ListParagraph"/>
        <w:numPr>
          <w:ilvl w:val="0"/>
          <w:numId w:val="44"/>
        </w:numPr>
        <w:tabs>
          <w:tab w:val="left" w:pos="636"/>
        </w:tabs>
        <w:spacing w:line="276" w:lineRule="auto"/>
        <w:ind w:left="318" w:right="279" w:firstLine="0"/>
        <w:rPr>
          <w:lang w:val="hr-HR"/>
        </w:rPr>
      </w:pPr>
      <w:r w:rsidRPr="00380AA0">
        <w:rPr>
          <w:lang w:val="en-GB"/>
        </w:rPr>
        <w:t xml:space="preserve">In the area covered by the Plan, there are plans </w:t>
      </w:r>
      <w:r w:rsidR="00E829A1" w:rsidRPr="00380AA0">
        <w:rPr>
          <w:lang w:val="en-GB"/>
        </w:rPr>
        <w:t>to incorporate</w:t>
      </w:r>
      <w:r w:rsidRPr="00380AA0">
        <w:rPr>
          <w:lang w:val="en-GB"/>
        </w:rPr>
        <w:t xml:space="preserve"> a distribution system for the drainage of sanitary and stormwater.</w:t>
      </w:r>
    </w:p>
    <w:p w14:paraId="311AA81C" w14:textId="77777777" w:rsidR="00541DB8" w:rsidRPr="00380AA0" w:rsidRDefault="00541DB8">
      <w:pPr>
        <w:pStyle w:val="BodyText"/>
        <w:spacing w:before="3"/>
        <w:rPr>
          <w:sz w:val="25"/>
          <w:lang w:val="hr-HR"/>
        </w:rPr>
      </w:pPr>
    </w:p>
    <w:p w14:paraId="71778386" w14:textId="7B6ACD3D" w:rsidR="009C2934" w:rsidRPr="00380AA0" w:rsidRDefault="00143E85" w:rsidP="00143E85">
      <w:pPr>
        <w:pStyle w:val="Heading1"/>
        <w:rPr>
          <w:lang w:val="en-GB"/>
        </w:rPr>
      </w:pPr>
      <w:r w:rsidRPr="00380AA0">
        <w:rPr>
          <w:lang w:val="en-GB"/>
        </w:rPr>
        <w:t>Sanitary wastewater</w:t>
      </w:r>
    </w:p>
    <w:p w14:paraId="0AD48D17" w14:textId="77777777" w:rsidR="00541DB8" w:rsidRPr="00380AA0" w:rsidRDefault="00541DB8">
      <w:pPr>
        <w:pStyle w:val="BodyText"/>
        <w:spacing w:before="3"/>
        <w:rPr>
          <w:b/>
          <w:sz w:val="28"/>
          <w:lang w:val="hr-HR"/>
        </w:rPr>
      </w:pPr>
    </w:p>
    <w:p w14:paraId="6B061978" w14:textId="11D92870" w:rsidR="009C2934" w:rsidRPr="00380AA0" w:rsidRDefault="0003167C">
      <w:pPr>
        <w:pStyle w:val="BodyText"/>
        <w:spacing w:before="1"/>
        <w:ind w:left="4377"/>
        <w:rPr>
          <w:lang w:val="hr-HR"/>
        </w:rPr>
      </w:pPr>
      <w:r w:rsidRPr="00380AA0">
        <w:rPr>
          <w:lang w:val="en-GB"/>
        </w:rPr>
        <w:t>Article</w:t>
      </w:r>
      <w:r w:rsidR="00143E85" w:rsidRPr="00380AA0">
        <w:rPr>
          <w:lang w:val="en-GB"/>
        </w:rPr>
        <w:t xml:space="preserve"> 51</w:t>
      </w:r>
    </w:p>
    <w:p w14:paraId="3C29E83C" w14:textId="50159C6E" w:rsidR="009C2934" w:rsidRPr="00380AA0" w:rsidRDefault="00546523">
      <w:pPr>
        <w:pStyle w:val="ListParagraph"/>
        <w:numPr>
          <w:ilvl w:val="0"/>
          <w:numId w:val="43"/>
        </w:numPr>
        <w:tabs>
          <w:tab w:val="left" w:pos="657"/>
        </w:tabs>
        <w:spacing w:before="37" w:line="276" w:lineRule="auto"/>
        <w:ind w:right="274" w:firstLine="0"/>
        <w:rPr>
          <w:lang w:val="hr-HR"/>
        </w:rPr>
      </w:pPr>
      <w:r w:rsidRPr="00380AA0">
        <w:t>The plans envisage an autonomous solution for the collection of sanitary wastewater using a network</w:t>
      </w:r>
      <w:r w:rsidRPr="00380AA0">
        <w:rPr>
          <w:lang w:val="en-GB"/>
        </w:rPr>
        <w:t xml:space="preserve"> of gravitational collectors, sewage pump station and pressurised pipeline at the stage 3 biological purification device. After purification and </w:t>
      </w:r>
      <w:proofErr w:type="spellStart"/>
      <w:r w:rsidRPr="00380AA0">
        <w:rPr>
          <w:lang w:val="en-GB"/>
        </w:rPr>
        <w:t>hygienization</w:t>
      </w:r>
      <w:proofErr w:type="spellEnd"/>
      <w:r w:rsidRPr="00380AA0">
        <w:rPr>
          <w:lang w:val="en-GB"/>
        </w:rPr>
        <w:t xml:space="preserve">, the plan stipulates using the water as technological water. The treated technical water from the bio-purifier, if not used, will be released into </w:t>
      </w:r>
      <w:r w:rsidRPr="00380AA0">
        <w:rPr>
          <w:lang w:val="en-GB"/>
        </w:rPr>
        <w:lastRenderedPageBreak/>
        <w:t>the planned underwater sea release</w:t>
      </w:r>
      <w:r w:rsidR="00B87B01" w:rsidRPr="00380AA0">
        <w:rPr>
          <w:lang w:val="en-GB"/>
        </w:rPr>
        <w:t xml:space="preserve"> system</w:t>
      </w:r>
      <w:r w:rsidRPr="00380AA0">
        <w:rPr>
          <w:lang w:val="en-GB"/>
        </w:rPr>
        <w:t xml:space="preserve"> in the manner prescribed by criteria for releasing wastewater into the sea. The underwater sea release should be planned so that it reaches a depth and sea current which disperses the wastewater to a sufficient extent, all in accordance with the detailed project documentation, and in accordance with higher ranked plans and current regulations.</w:t>
      </w:r>
    </w:p>
    <w:p w14:paraId="766C9387" w14:textId="0486D760" w:rsidR="009C2934" w:rsidRPr="00380AA0" w:rsidRDefault="00081B01">
      <w:pPr>
        <w:pStyle w:val="ListParagraph"/>
        <w:numPr>
          <w:ilvl w:val="0"/>
          <w:numId w:val="43"/>
        </w:numPr>
        <w:tabs>
          <w:tab w:val="left" w:pos="691"/>
        </w:tabs>
        <w:spacing w:before="1" w:line="276" w:lineRule="auto"/>
        <w:ind w:right="280" w:firstLine="0"/>
        <w:rPr>
          <w:lang w:val="hr-HR"/>
        </w:rPr>
      </w:pPr>
      <w:r w:rsidRPr="00380AA0">
        <w:rPr>
          <w:lang w:val="en-GB"/>
        </w:rPr>
        <w:t xml:space="preserve">The envisaged location of the purification devices is </w:t>
      </w:r>
      <w:r w:rsidR="00FE13FF" w:rsidRPr="00380AA0">
        <w:rPr>
          <w:lang w:val="en-GB"/>
        </w:rPr>
        <w:t>situated outside of the area covered by the Plan, and around it a zone of dense greenery is to be set up.</w:t>
      </w:r>
    </w:p>
    <w:p w14:paraId="360FF84B" w14:textId="67949373" w:rsidR="009C2934" w:rsidRPr="00380AA0" w:rsidRDefault="00FE13FF">
      <w:pPr>
        <w:pStyle w:val="ListParagraph"/>
        <w:numPr>
          <w:ilvl w:val="0"/>
          <w:numId w:val="43"/>
        </w:numPr>
        <w:tabs>
          <w:tab w:val="left" w:pos="652"/>
        </w:tabs>
        <w:spacing w:line="276" w:lineRule="auto"/>
        <w:ind w:right="276" w:firstLine="0"/>
        <w:rPr>
          <w:lang w:val="hr-HR"/>
        </w:rPr>
      </w:pPr>
      <w:r w:rsidRPr="00380AA0">
        <w:rPr>
          <w:lang w:val="en-GB"/>
        </w:rPr>
        <w:t>Sludge occurring as a by-product from biological purification must not be disposed of in the surrounding environment and requires organizing its carting off and disposal in agreement with the competent communal company.</w:t>
      </w:r>
    </w:p>
    <w:p w14:paraId="47A8F586" w14:textId="4B50A754" w:rsidR="009C2934" w:rsidRPr="00380AA0" w:rsidRDefault="00FE13FF">
      <w:pPr>
        <w:pStyle w:val="ListParagraph"/>
        <w:numPr>
          <w:ilvl w:val="0"/>
          <w:numId w:val="43"/>
        </w:numPr>
        <w:tabs>
          <w:tab w:val="left" w:pos="659"/>
        </w:tabs>
        <w:spacing w:before="2" w:line="276" w:lineRule="auto"/>
        <w:ind w:right="273" w:firstLine="0"/>
        <w:rPr>
          <w:lang w:val="hr-HR"/>
        </w:rPr>
      </w:pPr>
      <w:r w:rsidRPr="00380AA0">
        <w:t>The peak load is expected to happen in the summer months. In the area covered by the Plan, the plan assumes a number of inhabitants equivalent to 2000 persons and daily quantities of sanitary waste amounting to 390 m</w:t>
      </w:r>
      <w:r w:rsidRPr="00380AA0">
        <w:rPr>
          <w:vertAlign w:val="superscript"/>
        </w:rPr>
        <w:t>3</w:t>
      </w:r>
      <w:r w:rsidRPr="00380AA0">
        <w:t xml:space="preserve">, and peak load of 14.6 l/s. Sanitary wastewater from the sanitary devices, showers, laundries will be drained using sewage collectors laid in the local thoroughfare at a min. depth of 1.3 m </w:t>
      </w:r>
      <w:r w:rsidR="00B87B01" w:rsidRPr="00380AA0">
        <w:t xml:space="preserve">leading </w:t>
      </w:r>
      <w:r w:rsidRPr="00380AA0">
        <w:t>to the planned wastewater purification device.</w:t>
      </w:r>
    </w:p>
    <w:p w14:paraId="22AD0D3E" w14:textId="784032D9" w:rsidR="009C2934" w:rsidRPr="00380AA0" w:rsidRDefault="00FE13FF">
      <w:pPr>
        <w:pStyle w:val="ListParagraph"/>
        <w:numPr>
          <w:ilvl w:val="0"/>
          <w:numId w:val="43"/>
        </w:numPr>
        <w:tabs>
          <w:tab w:val="left" w:pos="638"/>
        </w:tabs>
        <w:spacing w:before="1" w:line="276" w:lineRule="auto"/>
        <w:ind w:right="280" w:firstLine="0"/>
        <w:rPr>
          <w:lang w:val="hr-HR"/>
        </w:rPr>
      </w:pPr>
      <w:r w:rsidRPr="00380AA0">
        <w:rPr>
          <w:lang w:val="en-GB"/>
        </w:rPr>
        <w:t>At all vertical and horizontal breaks, a manhole is constructed, with a minimal clear span of 100x100 cm, which are covered with a reinforced concrete slab with an round opening of a 600 mm cross-section, above which there is a cast iron lid for lowering into the chamber when checking the particular sections or eventual cleaning of the canals, and a cast iron ladder for lowering is to be constructed within the chamber.</w:t>
      </w:r>
    </w:p>
    <w:p w14:paraId="59AC8F29" w14:textId="2D7B17F0" w:rsidR="009C2934" w:rsidRPr="00380AA0" w:rsidRDefault="00FE13FF" w:rsidP="009C2934">
      <w:pPr>
        <w:pStyle w:val="ListParagraph"/>
        <w:numPr>
          <w:ilvl w:val="0"/>
          <w:numId w:val="43"/>
        </w:numPr>
        <w:tabs>
          <w:tab w:val="left" w:pos="638"/>
        </w:tabs>
        <w:spacing w:line="276" w:lineRule="auto"/>
        <w:ind w:right="283" w:firstLine="0"/>
        <w:rPr>
          <w:lang w:val="hr-HR"/>
        </w:rPr>
      </w:pPr>
      <w:r w:rsidRPr="00380AA0">
        <w:rPr>
          <w:lang w:val="en-GB"/>
        </w:rPr>
        <w:t xml:space="preserve">Greasy sanitary wastewater from the kitchen of hospitality facilities, prior to being connected onto the local sewage collector, will be run through the grease separator. </w:t>
      </w:r>
      <w:r w:rsidR="00B87B01" w:rsidRPr="00380AA0">
        <w:rPr>
          <w:lang w:val="en-GB"/>
        </w:rPr>
        <w:t>B</w:t>
      </w:r>
      <w:r w:rsidRPr="00380AA0">
        <w:rPr>
          <w:lang w:val="en-GB"/>
        </w:rPr>
        <w:t xml:space="preserve">y-products occurring due to the process of grease separation, </w:t>
      </w:r>
      <w:r w:rsidR="00537FDC" w:rsidRPr="00380AA0">
        <w:rPr>
          <w:lang w:val="en-GB"/>
        </w:rPr>
        <w:t>must not be disposed of into the environment, but plans should be made to dispose of it in agreement with the competent communal company.</w:t>
      </w:r>
      <w:r w:rsidRPr="00380AA0">
        <w:rPr>
          <w:lang w:val="en-GB"/>
        </w:rPr>
        <w:t xml:space="preserve"> </w:t>
      </w:r>
    </w:p>
    <w:p w14:paraId="0D9148AB" w14:textId="77777777" w:rsidR="00541DB8" w:rsidRPr="00380AA0" w:rsidRDefault="00541DB8">
      <w:pPr>
        <w:pStyle w:val="BodyText"/>
        <w:spacing w:before="7"/>
        <w:rPr>
          <w:sz w:val="25"/>
          <w:lang w:val="hr-HR"/>
        </w:rPr>
      </w:pPr>
    </w:p>
    <w:p w14:paraId="199D83C4" w14:textId="70301941" w:rsidR="00541DB8" w:rsidRPr="00380AA0" w:rsidRDefault="00143E85">
      <w:pPr>
        <w:pStyle w:val="Heading1"/>
        <w:rPr>
          <w:lang w:val="en-GB"/>
        </w:rPr>
      </w:pPr>
      <w:r w:rsidRPr="00380AA0">
        <w:rPr>
          <w:lang w:val="en-GB"/>
        </w:rPr>
        <w:t>Stormwater</w:t>
      </w:r>
    </w:p>
    <w:p w14:paraId="4AD4C028" w14:textId="77777777" w:rsidR="00541DB8" w:rsidRPr="00380AA0" w:rsidRDefault="00541DB8">
      <w:pPr>
        <w:pStyle w:val="BodyText"/>
        <w:spacing w:before="4"/>
        <w:rPr>
          <w:b/>
          <w:sz w:val="28"/>
          <w:lang w:val="hr-HR"/>
        </w:rPr>
      </w:pPr>
    </w:p>
    <w:p w14:paraId="2595CDDC" w14:textId="734B6D5C" w:rsidR="009C2934" w:rsidRPr="00380AA0" w:rsidRDefault="0003167C">
      <w:pPr>
        <w:pStyle w:val="BodyText"/>
        <w:ind w:left="4377"/>
        <w:rPr>
          <w:lang w:val="hr-HR"/>
        </w:rPr>
      </w:pPr>
      <w:r w:rsidRPr="00380AA0">
        <w:rPr>
          <w:lang w:val="en-GB"/>
        </w:rPr>
        <w:t>Article</w:t>
      </w:r>
      <w:r w:rsidR="00143E85" w:rsidRPr="00380AA0">
        <w:rPr>
          <w:lang w:val="en-GB"/>
        </w:rPr>
        <w:t xml:space="preserve"> 52</w:t>
      </w:r>
    </w:p>
    <w:p w14:paraId="5348097B" w14:textId="7864863D" w:rsidR="009C2934" w:rsidRPr="00380AA0" w:rsidRDefault="00537FDC">
      <w:pPr>
        <w:pStyle w:val="ListParagraph"/>
        <w:numPr>
          <w:ilvl w:val="0"/>
          <w:numId w:val="42"/>
        </w:numPr>
        <w:tabs>
          <w:tab w:val="left" w:pos="657"/>
        </w:tabs>
        <w:spacing w:before="37" w:line="276" w:lineRule="auto"/>
        <w:ind w:right="277" w:firstLine="0"/>
        <w:rPr>
          <w:lang w:val="hr-HR"/>
        </w:rPr>
      </w:pPr>
      <w:r w:rsidRPr="00380AA0">
        <w:rPr>
          <w:lang w:val="en-GB"/>
        </w:rPr>
        <w:t>Wastewater in the form of stormwater in the area covered by the Plan most</w:t>
      </w:r>
      <w:r w:rsidR="00B87B01" w:rsidRPr="00380AA0">
        <w:rPr>
          <w:lang w:val="en-GB"/>
        </w:rPr>
        <w:t>ly</w:t>
      </w:r>
      <w:r w:rsidRPr="00380AA0">
        <w:rPr>
          <w:lang w:val="en-GB"/>
        </w:rPr>
        <w:t xml:space="preserve"> refers to stormwater which occurs as runoff from newly-constructed thoroughfares, parking places, the area of the hotel and villa zones, including the land section incorporating the zone of the nautical tourism port.</w:t>
      </w:r>
    </w:p>
    <w:p w14:paraId="63B29BBB" w14:textId="565F8D56" w:rsidR="009C2934" w:rsidRPr="00380AA0" w:rsidRDefault="00537FDC">
      <w:pPr>
        <w:pStyle w:val="ListParagraph"/>
        <w:numPr>
          <w:ilvl w:val="0"/>
          <w:numId w:val="42"/>
        </w:numPr>
        <w:tabs>
          <w:tab w:val="left" w:pos="679"/>
        </w:tabs>
        <w:spacing w:before="1" w:line="276" w:lineRule="auto"/>
        <w:ind w:right="275" w:firstLine="0"/>
        <w:rPr>
          <w:lang w:val="hr-HR"/>
        </w:rPr>
      </w:pPr>
      <w:r w:rsidRPr="00380AA0">
        <w:rPr>
          <w:lang w:val="en-GB"/>
        </w:rPr>
        <w:t>Clean stormwater from the roofs of buildings, terraces and plateaus in the pedestrian section of the project area will be collected and use</w:t>
      </w:r>
      <w:r w:rsidR="00B87B01" w:rsidRPr="00380AA0">
        <w:rPr>
          <w:lang w:val="en-GB"/>
        </w:rPr>
        <w:t>d</w:t>
      </w:r>
      <w:r w:rsidRPr="00380AA0">
        <w:rPr>
          <w:lang w:val="en-GB"/>
        </w:rPr>
        <w:t xml:space="preserve"> for water</w:t>
      </w:r>
      <w:r w:rsidR="00B87B01" w:rsidRPr="00380AA0">
        <w:rPr>
          <w:lang w:val="en-GB"/>
        </w:rPr>
        <w:t>ing</w:t>
      </w:r>
      <w:r w:rsidRPr="00380AA0">
        <w:rPr>
          <w:lang w:val="en-GB"/>
        </w:rPr>
        <w:t xml:space="preserve"> green areas. This water need not be treated prior to releasing into the environment.</w:t>
      </w:r>
    </w:p>
    <w:p w14:paraId="52AB74E5" w14:textId="67CCF5B2" w:rsidR="009C2934" w:rsidRPr="00380AA0" w:rsidRDefault="00537FDC">
      <w:pPr>
        <w:pStyle w:val="ListParagraph"/>
        <w:numPr>
          <w:ilvl w:val="0"/>
          <w:numId w:val="42"/>
        </w:numPr>
        <w:tabs>
          <w:tab w:val="left" w:pos="636"/>
        </w:tabs>
        <w:spacing w:line="278" w:lineRule="auto"/>
        <w:ind w:right="281" w:firstLine="0"/>
        <w:rPr>
          <w:lang w:val="hr-HR"/>
        </w:rPr>
      </w:pPr>
      <w:r w:rsidRPr="00380AA0">
        <w:rPr>
          <w:lang w:val="en-GB"/>
        </w:rPr>
        <w:t>Oily stormwater from thoroughfares and parking lots must be purified using a separator for oil derivatives prior to releasing into the environment.</w:t>
      </w:r>
    </w:p>
    <w:p w14:paraId="2AF33B06" w14:textId="77777777" w:rsidR="00541DB8" w:rsidRPr="00380AA0" w:rsidRDefault="00541DB8">
      <w:pPr>
        <w:pStyle w:val="BodyText"/>
        <w:spacing w:before="10"/>
        <w:rPr>
          <w:sz w:val="24"/>
          <w:lang w:val="hr-HR"/>
        </w:rPr>
      </w:pPr>
    </w:p>
    <w:p w14:paraId="0530B372" w14:textId="30B3A6F5" w:rsidR="009C2934" w:rsidRPr="00380AA0" w:rsidRDefault="0003167C">
      <w:pPr>
        <w:pStyle w:val="BodyText"/>
        <w:ind w:left="4377"/>
        <w:rPr>
          <w:lang w:val="hr-HR"/>
        </w:rPr>
      </w:pPr>
      <w:r w:rsidRPr="00380AA0">
        <w:rPr>
          <w:lang w:val="en-GB"/>
        </w:rPr>
        <w:t>Article</w:t>
      </w:r>
      <w:r w:rsidR="00143E85" w:rsidRPr="00380AA0">
        <w:rPr>
          <w:lang w:val="en-GB"/>
        </w:rPr>
        <w:t xml:space="preserve"> 53</w:t>
      </w:r>
    </w:p>
    <w:p w14:paraId="727F0D3E" w14:textId="129B2521" w:rsidR="009C2934" w:rsidRPr="00380AA0" w:rsidRDefault="00143E85">
      <w:pPr>
        <w:pStyle w:val="BodyText"/>
        <w:spacing w:before="37" w:line="278" w:lineRule="auto"/>
        <w:ind w:left="318"/>
        <w:rPr>
          <w:lang w:val="en-GB"/>
        </w:rPr>
      </w:pPr>
      <w:r w:rsidRPr="00380AA0">
        <w:rPr>
          <w:lang w:val="en-GB"/>
        </w:rPr>
        <w:t xml:space="preserve">The drainage of wastewater in the form stormwater will be addressed in more detail in the design documentation, in accordance with special regulations, provisions of this Plan and rules of the profession. </w:t>
      </w:r>
    </w:p>
    <w:p w14:paraId="094F9635" w14:textId="77777777" w:rsidR="00541DB8" w:rsidRPr="00380AA0" w:rsidRDefault="00541DB8">
      <w:pPr>
        <w:pStyle w:val="BodyText"/>
        <w:rPr>
          <w:sz w:val="24"/>
          <w:lang w:val="hr-HR"/>
        </w:rPr>
      </w:pPr>
    </w:p>
    <w:p w14:paraId="4D421D42" w14:textId="77777777" w:rsidR="00541DB8" w:rsidRPr="00380AA0" w:rsidRDefault="00541DB8">
      <w:pPr>
        <w:pStyle w:val="BodyText"/>
        <w:spacing w:before="4"/>
        <w:rPr>
          <w:sz w:val="24"/>
          <w:lang w:val="hr-HR"/>
        </w:rPr>
      </w:pPr>
    </w:p>
    <w:p w14:paraId="24D75C7E" w14:textId="5E0DBE4A" w:rsidR="009C2934" w:rsidRPr="00380AA0" w:rsidRDefault="00394762" w:rsidP="00E37530">
      <w:pPr>
        <w:pStyle w:val="Heading1"/>
        <w:numPr>
          <w:ilvl w:val="0"/>
          <w:numId w:val="70"/>
        </w:numPr>
        <w:jc w:val="left"/>
        <w:rPr>
          <w:lang w:val="en-GB"/>
        </w:rPr>
      </w:pPr>
      <w:r w:rsidRPr="00380AA0">
        <w:rPr>
          <w:lang w:val="en-GB"/>
        </w:rPr>
        <w:t>CONDITIONS FOR DEVELOPING THE SPORTING AND RECREATIONAL AREAS (R)</w:t>
      </w:r>
    </w:p>
    <w:p w14:paraId="70D6AEAD" w14:textId="77777777" w:rsidR="00541DB8" w:rsidRPr="00380AA0" w:rsidRDefault="00541DB8">
      <w:pPr>
        <w:pStyle w:val="BodyText"/>
        <w:spacing w:before="3"/>
        <w:rPr>
          <w:b/>
          <w:sz w:val="28"/>
          <w:lang w:val="hr-HR"/>
        </w:rPr>
      </w:pPr>
    </w:p>
    <w:p w14:paraId="764C4243" w14:textId="0EE82743" w:rsidR="009C2934" w:rsidRPr="00380AA0" w:rsidRDefault="0003167C">
      <w:pPr>
        <w:pStyle w:val="BodyText"/>
        <w:ind w:left="4377"/>
        <w:rPr>
          <w:lang w:val="hr-HR"/>
        </w:rPr>
      </w:pPr>
      <w:r w:rsidRPr="00380AA0">
        <w:rPr>
          <w:lang w:val="en-GB"/>
        </w:rPr>
        <w:t>Article</w:t>
      </w:r>
      <w:r w:rsidR="00394762" w:rsidRPr="00380AA0">
        <w:rPr>
          <w:lang w:val="en-GB"/>
        </w:rPr>
        <w:t xml:space="preserve"> 54</w:t>
      </w:r>
    </w:p>
    <w:p w14:paraId="47D01A1C" w14:textId="431B154A" w:rsidR="009C2934" w:rsidRPr="00380AA0" w:rsidRDefault="00394762">
      <w:pPr>
        <w:pStyle w:val="ListParagraph"/>
        <w:numPr>
          <w:ilvl w:val="0"/>
          <w:numId w:val="41"/>
        </w:numPr>
        <w:tabs>
          <w:tab w:val="left" w:pos="645"/>
        </w:tabs>
        <w:spacing w:before="38" w:line="276" w:lineRule="auto"/>
        <w:ind w:right="273" w:firstLine="0"/>
        <w:rPr>
          <w:lang w:val="hr-HR"/>
        </w:rPr>
      </w:pPr>
      <w:r w:rsidRPr="00380AA0">
        <w:rPr>
          <w:lang w:val="en-GB"/>
        </w:rPr>
        <w:t xml:space="preserve">The areas zoned for sporting and recreational use (R) in the area covered by the Plan refer to areas for sports and recreation, i.e., </w:t>
      </w:r>
    </w:p>
    <w:p w14:paraId="669C883B" w14:textId="3684F149" w:rsidR="009C2934" w:rsidRPr="00380AA0" w:rsidRDefault="00394762">
      <w:pPr>
        <w:pStyle w:val="ListParagraph"/>
        <w:numPr>
          <w:ilvl w:val="1"/>
          <w:numId w:val="41"/>
        </w:numPr>
        <w:tabs>
          <w:tab w:val="left" w:pos="1026"/>
          <w:tab w:val="left" w:pos="1027"/>
          <w:tab w:val="left" w:pos="2442"/>
        </w:tabs>
        <w:spacing w:line="252" w:lineRule="exact"/>
        <w:ind w:hanging="429"/>
        <w:rPr>
          <w:lang w:val="hr-HR"/>
        </w:rPr>
      </w:pPr>
      <w:r w:rsidRPr="00380AA0">
        <w:rPr>
          <w:lang w:val="en-GB"/>
        </w:rPr>
        <w:t>baths</w:t>
      </w:r>
      <w:r w:rsidRPr="00380AA0">
        <w:rPr>
          <w:lang w:val="en-GB"/>
        </w:rPr>
        <w:tab/>
        <w:t>R3</w:t>
      </w:r>
    </w:p>
    <w:p w14:paraId="4550AFCC" w14:textId="02F8B150" w:rsidR="009C2934" w:rsidRPr="00380AA0" w:rsidRDefault="00394762">
      <w:pPr>
        <w:pStyle w:val="ListParagraph"/>
        <w:numPr>
          <w:ilvl w:val="0"/>
          <w:numId w:val="41"/>
        </w:numPr>
        <w:tabs>
          <w:tab w:val="left" w:pos="676"/>
        </w:tabs>
        <w:spacing w:before="40" w:line="276" w:lineRule="auto"/>
        <w:ind w:right="274" w:firstLine="0"/>
        <w:rPr>
          <w:lang w:val="hr-HR"/>
        </w:rPr>
      </w:pPr>
      <w:r w:rsidRPr="00380AA0">
        <w:rPr>
          <w:lang w:val="en-GB"/>
        </w:rPr>
        <w:t xml:space="preserve">Areas zoned for sporting-recreational use are shown in the cartograph </w:t>
      </w:r>
      <w:r w:rsidR="000171D2" w:rsidRPr="00380AA0">
        <w:rPr>
          <w:i/>
          <w:lang w:val="en-GB"/>
        </w:rPr>
        <w:t>Usage and zoned use of the areas</w:t>
      </w:r>
      <w:r w:rsidRPr="00380AA0">
        <w:rPr>
          <w:i/>
          <w:lang w:val="en-GB"/>
        </w:rPr>
        <w:t xml:space="preserve">, </w:t>
      </w:r>
      <w:r w:rsidRPr="00380AA0">
        <w:rPr>
          <w:lang w:val="en-GB"/>
        </w:rPr>
        <w:t xml:space="preserve">at a scale of 1:1000, in the T1 tourism zone of </w:t>
      </w:r>
      <w:proofErr w:type="spellStart"/>
      <w:r w:rsidRPr="00380AA0">
        <w:rPr>
          <w:lang w:val="en-GB"/>
        </w:rPr>
        <w:t>Jurjeva</w:t>
      </w:r>
      <w:proofErr w:type="spellEnd"/>
      <w:r w:rsidRPr="00380AA0">
        <w:rPr>
          <w:lang w:val="en-GB"/>
        </w:rPr>
        <w:t xml:space="preserve"> Port.</w:t>
      </w:r>
    </w:p>
    <w:p w14:paraId="7B1A99CC" w14:textId="1206C43A" w:rsidR="009C2934" w:rsidRPr="00380AA0" w:rsidRDefault="00394762">
      <w:pPr>
        <w:pStyle w:val="ListParagraph"/>
        <w:numPr>
          <w:ilvl w:val="0"/>
          <w:numId w:val="41"/>
        </w:numPr>
        <w:tabs>
          <w:tab w:val="left" w:pos="633"/>
        </w:tabs>
        <w:spacing w:line="252" w:lineRule="exact"/>
        <w:ind w:left="632" w:hanging="314"/>
        <w:rPr>
          <w:lang w:val="hr-HR"/>
        </w:rPr>
      </w:pPr>
      <w:r w:rsidRPr="00380AA0">
        <w:rPr>
          <w:lang w:val="en-GB"/>
        </w:rPr>
        <w:t>The total area zoned for the planned sporting-recreational use covered by the Plan amounts to 1.7 ha.</w:t>
      </w:r>
    </w:p>
    <w:p w14:paraId="2163045D" w14:textId="77777777" w:rsidR="00541DB8" w:rsidRPr="00380AA0" w:rsidRDefault="00541DB8">
      <w:pPr>
        <w:pStyle w:val="BodyText"/>
        <w:spacing w:before="5"/>
        <w:rPr>
          <w:sz w:val="28"/>
          <w:lang w:val="hr-HR"/>
        </w:rPr>
      </w:pPr>
    </w:p>
    <w:p w14:paraId="64B4CB1E" w14:textId="742681A2" w:rsidR="009C2934" w:rsidRPr="00380AA0" w:rsidRDefault="0003167C">
      <w:pPr>
        <w:pStyle w:val="BodyText"/>
        <w:ind w:left="4377"/>
        <w:rPr>
          <w:lang w:val="hr-HR"/>
        </w:rPr>
      </w:pPr>
      <w:r w:rsidRPr="00380AA0">
        <w:rPr>
          <w:lang w:val="en-GB"/>
        </w:rPr>
        <w:t>Article</w:t>
      </w:r>
      <w:r w:rsidR="00394762" w:rsidRPr="00380AA0">
        <w:rPr>
          <w:lang w:val="en-GB"/>
        </w:rPr>
        <w:t xml:space="preserve"> 55 </w:t>
      </w:r>
    </w:p>
    <w:p w14:paraId="093AE714" w14:textId="728DBE28" w:rsidR="009C2934" w:rsidRPr="00380AA0" w:rsidRDefault="00BF0151">
      <w:pPr>
        <w:pStyle w:val="ListParagraph"/>
        <w:numPr>
          <w:ilvl w:val="0"/>
          <w:numId w:val="40"/>
        </w:numPr>
        <w:tabs>
          <w:tab w:val="left" w:pos="638"/>
        </w:tabs>
        <w:spacing w:before="40" w:line="276" w:lineRule="auto"/>
        <w:ind w:right="273" w:firstLine="0"/>
        <w:rPr>
          <w:lang w:val="hr-HR"/>
        </w:rPr>
      </w:pPr>
      <w:r w:rsidRPr="00380AA0">
        <w:rPr>
          <w:lang w:val="en-GB"/>
        </w:rPr>
        <w:t>Positioning of the sporting-recreational areas and buildings is made possible within the T1 hospitality-tourism zoned area, as well as associated amenities of buildings zoned for fundamental hospitality-tourism use.</w:t>
      </w:r>
    </w:p>
    <w:p w14:paraId="5A91A27E" w14:textId="7F8EF6EA" w:rsidR="009C2934" w:rsidRPr="00380AA0" w:rsidRDefault="00BF0151">
      <w:pPr>
        <w:pStyle w:val="ListParagraph"/>
        <w:numPr>
          <w:ilvl w:val="0"/>
          <w:numId w:val="40"/>
        </w:numPr>
        <w:tabs>
          <w:tab w:val="left" w:pos="650"/>
        </w:tabs>
        <w:spacing w:line="276" w:lineRule="auto"/>
        <w:ind w:right="276" w:firstLine="0"/>
        <w:rPr>
          <w:lang w:val="hr-HR"/>
        </w:rPr>
      </w:pPr>
      <w:r w:rsidRPr="00380AA0">
        <w:rPr>
          <w:lang w:val="en-GB"/>
        </w:rPr>
        <w:t>Conditions for construction and development/landscaping of sporting-recreational areas and the buildings is prescribed in the associated provisions for implementing the Plan.</w:t>
      </w:r>
    </w:p>
    <w:p w14:paraId="0EFA18B0" w14:textId="77777777" w:rsidR="00541DB8" w:rsidRPr="00380AA0" w:rsidRDefault="00541DB8">
      <w:pPr>
        <w:pStyle w:val="BodyText"/>
        <w:spacing w:before="3"/>
        <w:rPr>
          <w:sz w:val="25"/>
          <w:lang w:val="hr-HR"/>
        </w:rPr>
      </w:pPr>
    </w:p>
    <w:p w14:paraId="2E676B48" w14:textId="2DB018C3" w:rsidR="009C2934" w:rsidRPr="00380AA0" w:rsidRDefault="0003167C">
      <w:pPr>
        <w:pStyle w:val="BodyText"/>
        <w:ind w:left="4377"/>
        <w:rPr>
          <w:lang w:val="hr-HR"/>
        </w:rPr>
      </w:pPr>
      <w:r w:rsidRPr="00380AA0">
        <w:rPr>
          <w:lang w:val="en-GB"/>
        </w:rPr>
        <w:t>Article</w:t>
      </w:r>
      <w:r w:rsidR="00394762" w:rsidRPr="00380AA0">
        <w:rPr>
          <w:lang w:val="en-GB"/>
        </w:rPr>
        <w:t xml:space="preserve"> 56</w:t>
      </w:r>
    </w:p>
    <w:p w14:paraId="0FDD4877" w14:textId="15E5C623" w:rsidR="009C2934" w:rsidRPr="00380AA0" w:rsidRDefault="00BF0151">
      <w:pPr>
        <w:pStyle w:val="ListParagraph"/>
        <w:numPr>
          <w:ilvl w:val="0"/>
          <w:numId w:val="39"/>
        </w:numPr>
        <w:tabs>
          <w:tab w:val="left" w:pos="636"/>
        </w:tabs>
        <w:spacing w:before="38" w:line="276" w:lineRule="auto"/>
        <w:ind w:right="275" w:firstLine="0"/>
        <w:rPr>
          <w:lang w:val="hr-HR"/>
        </w:rPr>
      </w:pPr>
      <w:r w:rsidRPr="00380AA0">
        <w:rPr>
          <w:lang w:val="en-GB"/>
        </w:rPr>
        <w:t xml:space="preserve">There are plans </w:t>
      </w:r>
      <w:r w:rsidR="000171D2" w:rsidRPr="00380AA0">
        <w:rPr>
          <w:lang w:val="en-GB"/>
        </w:rPr>
        <w:t>for</w:t>
      </w:r>
      <w:r w:rsidRPr="00380AA0">
        <w:rPr>
          <w:lang w:val="en-GB"/>
        </w:rPr>
        <w:t xml:space="preserve"> construct</w:t>
      </w:r>
      <w:r w:rsidR="000171D2" w:rsidRPr="00380AA0">
        <w:rPr>
          <w:lang w:val="en-GB"/>
        </w:rPr>
        <w:t>ing</w:t>
      </w:r>
      <w:r w:rsidRPr="00380AA0">
        <w:rPr>
          <w:lang w:val="en-GB"/>
        </w:rPr>
        <w:t xml:space="preserve"> baths on land in the area zoned for sporting-recreational use – baths (R3) with an area of 0.7 ha along with the associated part of the sea, covering an area of 1.0 ha.</w:t>
      </w:r>
    </w:p>
    <w:p w14:paraId="067A96C5" w14:textId="4FF93769" w:rsidR="009C2934" w:rsidRPr="00380AA0" w:rsidRDefault="00BF0151">
      <w:pPr>
        <w:pStyle w:val="ListParagraph"/>
        <w:numPr>
          <w:ilvl w:val="0"/>
          <w:numId w:val="39"/>
        </w:numPr>
        <w:tabs>
          <w:tab w:val="left" w:pos="662"/>
        </w:tabs>
        <w:spacing w:line="278" w:lineRule="auto"/>
        <w:ind w:right="272" w:firstLine="0"/>
        <w:rPr>
          <w:lang w:val="hr-HR"/>
        </w:rPr>
      </w:pPr>
      <w:r w:rsidRPr="00380AA0">
        <w:rPr>
          <w:lang w:val="en-GB"/>
        </w:rPr>
        <w:t>The possibility is given to reconstruct the existing facilities serving the associated amenities in the zone for sporting-recreational use – baths (hospitality amenities and the like), in accordance with the associated provisions in the Plan.</w:t>
      </w:r>
    </w:p>
    <w:p w14:paraId="3D3265AE" w14:textId="5290B2EB" w:rsidR="009C2934" w:rsidRPr="00380AA0" w:rsidRDefault="00BF0151">
      <w:pPr>
        <w:pStyle w:val="ListParagraph"/>
        <w:numPr>
          <w:ilvl w:val="0"/>
          <w:numId w:val="39"/>
        </w:numPr>
        <w:tabs>
          <w:tab w:val="left" w:pos="633"/>
        </w:tabs>
        <w:spacing w:line="250" w:lineRule="exact"/>
        <w:ind w:left="632" w:hanging="314"/>
        <w:rPr>
          <w:lang w:val="hr-HR"/>
        </w:rPr>
      </w:pPr>
      <w:r w:rsidRPr="00380AA0">
        <w:rPr>
          <w:lang w:val="en-GB"/>
        </w:rPr>
        <w:t>In the area zone for sporting-recreational use there are no plans for buildings.</w:t>
      </w:r>
    </w:p>
    <w:p w14:paraId="0B34D4E4" w14:textId="77777777" w:rsidR="00541DB8" w:rsidRPr="00380AA0" w:rsidRDefault="00541DB8">
      <w:pPr>
        <w:pStyle w:val="BodyText"/>
        <w:rPr>
          <w:sz w:val="20"/>
          <w:lang w:val="hr-HR"/>
        </w:rPr>
      </w:pPr>
    </w:p>
    <w:p w14:paraId="5A3E5902" w14:textId="2F42FB9D" w:rsidR="009C2934" w:rsidRPr="00380AA0" w:rsidRDefault="0003167C">
      <w:pPr>
        <w:pStyle w:val="BodyText"/>
        <w:spacing w:before="92"/>
        <w:ind w:left="506" w:right="463"/>
        <w:jc w:val="center"/>
        <w:rPr>
          <w:lang w:val="hr-HR"/>
        </w:rPr>
      </w:pPr>
      <w:r w:rsidRPr="00380AA0">
        <w:rPr>
          <w:lang w:val="en-GB"/>
        </w:rPr>
        <w:t>Article</w:t>
      </w:r>
      <w:r w:rsidR="00394762" w:rsidRPr="00380AA0">
        <w:rPr>
          <w:lang w:val="en-GB"/>
        </w:rPr>
        <w:t xml:space="preserve"> 57</w:t>
      </w:r>
    </w:p>
    <w:p w14:paraId="2CF112F1" w14:textId="05D99407" w:rsidR="009C2934" w:rsidRPr="00380AA0" w:rsidRDefault="00BF0151">
      <w:pPr>
        <w:pStyle w:val="ListParagraph"/>
        <w:numPr>
          <w:ilvl w:val="0"/>
          <w:numId w:val="38"/>
        </w:numPr>
        <w:tabs>
          <w:tab w:val="left" w:pos="633"/>
        </w:tabs>
        <w:spacing w:before="39"/>
        <w:rPr>
          <w:lang w:val="hr-HR"/>
        </w:rPr>
      </w:pPr>
      <w:r w:rsidRPr="00380AA0">
        <w:rPr>
          <w:lang w:val="en-GB"/>
        </w:rPr>
        <w:t>The possibility is given to construct the baths in terms of:</w:t>
      </w:r>
    </w:p>
    <w:p w14:paraId="7EB3F74C" w14:textId="7062672E" w:rsidR="009C2934" w:rsidRPr="00380AA0" w:rsidRDefault="00BF0151">
      <w:pPr>
        <w:pStyle w:val="ListParagraph"/>
        <w:numPr>
          <w:ilvl w:val="1"/>
          <w:numId w:val="38"/>
        </w:numPr>
        <w:tabs>
          <w:tab w:val="left" w:pos="1027"/>
        </w:tabs>
        <w:spacing w:before="38" w:line="276" w:lineRule="auto"/>
        <w:ind w:right="277" w:hanging="360"/>
        <w:rPr>
          <w:lang w:val="hr-HR"/>
        </w:rPr>
      </w:pPr>
      <w:r w:rsidRPr="00380AA0">
        <w:rPr>
          <w:lang w:val="en-GB"/>
        </w:rPr>
        <w:t>reconstructing part of the existing developed foreshore to improve functionality of the planned baths</w:t>
      </w:r>
    </w:p>
    <w:p w14:paraId="2FC6D32A" w14:textId="35A0BCF9" w:rsidR="009C2934" w:rsidRPr="00380AA0" w:rsidRDefault="00BF0151">
      <w:pPr>
        <w:pStyle w:val="ListParagraph"/>
        <w:numPr>
          <w:ilvl w:val="1"/>
          <w:numId w:val="38"/>
        </w:numPr>
        <w:tabs>
          <w:tab w:val="left" w:pos="1027"/>
        </w:tabs>
        <w:spacing w:before="81"/>
        <w:ind w:left="1026"/>
        <w:rPr>
          <w:lang w:val="hr-HR"/>
        </w:rPr>
      </w:pPr>
      <w:r w:rsidRPr="00380AA0">
        <w:rPr>
          <w:lang w:val="en-GB"/>
        </w:rPr>
        <w:t>further additions to the natural foreshore to improve functionality of the planned baths</w:t>
      </w:r>
    </w:p>
    <w:p w14:paraId="354A8D53" w14:textId="4F8DFB66" w:rsidR="009C2934" w:rsidRPr="00380AA0" w:rsidRDefault="00BF0151">
      <w:pPr>
        <w:pStyle w:val="ListParagraph"/>
        <w:numPr>
          <w:ilvl w:val="1"/>
          <w:numId w:val="38"/>
        </w:numPr>
        <w:tabs>
          <w:tab w:val="left" w:pos="1027"/>
        </w:tabs>
        <w:spacing w:before="38" w:line="276" w:lineRule="auto"/>
        <w:ind w:right="278" w:hanging="360"/>
        <w:rPr>
          <w:lang w:val="hr-HR"/>
        </w:rPr>
      </w:pPr>
      <w:r w:rsidRPr="00380AA0">
        <w:rPr>
          <w:lang w:val="en-GB"/>
        </w:rPr>
        <w:t>infrastructural equipping with various amenities (showers, screens for changing, sanitary devices, and the like)</w:t>
      </w:r>
    </w:p>
    <w:p w14:paraId="48530206" w14:textId="7C61DB81" w:rsidR="009C2934" w:rsidRPr="00380AA0" w:rsidRDefault="00BF0151">
      <w:pPr>
        <w:pStyle w:val="ListParagraph"/>
        <w:numPr>
          <w:ilvl w:val="1"/>
          <w:numId w:val="38"/>
        </w:numPr>
        <w:tabs>
          <w:tab w:val="left" w:pos="1027"/>
        </w:tabs>
        <w:spacing w:line="278" w:lineRule="auto"/>
        <w:ind w:right="273" w:hanging="360"/>
        <w:rPr>
          <w:lang w:val="hr-HR"/>
        </w:rPr>
      </w:pPr>
      <w:r w:rsidRPr="00380AA0">
        <w:rPr>
          <w:lang w:val="en-GB"/>
        </w:rPr>
        <w:t>the situating of children’s playgrounds and smaller open sporting fields (bowling, sand volleyball and the like).</w:t>
      </w:r>
    </w:p>
    <w:p w14:paraId="09698109" w14:textId="0870DD1A" w:rsidR="009C2934" w:rsidRPr="00380AA0" w:rsidRDefault="00BF0151">
      <w:pPr>
        <w:pStyle w:val="ListParagraph"/>
        <w:numPr>
          <w:ilvl w:val="0"/>
          <w:numId w:val="38"/>
        </w:numPr>
        <w:tabs>
          <w:tab w:val="left" w:pos="633"/>
        </w:tabs>
        <w:spacing w:line="249" w:lineRule="exact"/>
        <w:rPr>
          <w:lang w:val="hr-HR"/>
        </w:rPr>
      </w:pPr>
      <w:r w:rsidRPr="00380AA0">
        <w:t>Developing the baths requires:</w:t>
      </w:r>
    </w:p>
    <w:p w14:paraId="0BD1798E" w14:textId="5FC139E2" w:rsidR="009C2934" w:rsidRPr="00380AA0" w:rsidRDefault="00BF0151">
      <w:pPr>
        <w:pStyle w:val="ListParagraph"/>
        <w:numPr>
          <w:ilvl w:val="1"/>
          <w:numId w:val="38"/>
        </w:numPr>
        <w:tabs>
          <w:tab w:val="left" w:pos="1027"/>
        </w:tabs>
        <w:spacing w:before="37" w:line="276" w:lineRule="auto"/>
        <w:ind w:right="276" w:hanging="360"/>
        <w:rPr>
          <w:lang w:val="hr-HR"/>
        </w:rPr>
      </w:pPr>
      <w:r w:rsidRPr="00380AA0">
        <w:t>Maximally adhering to the existing autochthonous vegetation, and when eventually adding greenery to use Mediterranean vegetation</w:t>
      </w:r>
    </w:p>
    <w:p w14:paraId="35D28EDB" w14:textId="640AFFF5" w:rsidR="009C2934" w:rsidRPr="00380AA0" w:rsidRDefault="00BF0151">
      <w:pPr>
        <w:pStyle w:val="ListParagraph"/>
        <w:numPr>
          <w:ilvl w:val="1"/>
          <w:numId w:val="38"/>
        </w:numPr>
        <w:tabs>
          <w:tab w:val="left" w:pos="1027"/>
        </w:tabs>
        <w:spacing w:before="1" w:line="276" w:lineRule="auto"/>
        <w:ind w:right="276" w:hanging="360"/>
        <w:rPr>
          <w:lang w:val="hr-HR"/>
        </w:rPr>
      </w:pPr>
      <w:r w:rsidRPr="00380AA0">
        <w:rPr>
          <w:lang w:val="en-GB"/>
        </w:rPr>
        <w:t>Make plans to equip the area with modern outdoor equipment</w:t>
      </w:r>
      <w:r w:rsidR="006146C5" w:rsidRPr="00380AA0">
        <w:rPr>
          <w:lang w:val="en-GB"/>
        </w:rPr>
        <w:t xml:space="preserve"> (public lighting, equipment for children to play, benches, bins, etc.)</w:t>
      </w:r>
    </w:p>
    <w:p w14:paraId="3F720CF0" w14:textId="77777777" w:rsidR="00541DB8" w:rsidRPr="00380AA0" w:rsidRDefault="00541DB8">
      <w:pPr>
        <w:pStyle w:val="BodyText"/>
        <w:spacing w:before="2"/>
        <w:rPr>
          <w:sz w:val="25"/>
          <w:lang w:val="hr-HR"/>
        </w:rPr>
      </w:pPr>
    </w:p>
    <w:p w14:paraId="69E37039" w14:textId="69B40C12" w:rsidR="009C2934" w:rsidRPr="00380AA0" w:rsidRDefault="0003167C">
      <w:pPr>
        <w:pStyle w:val="BodyText"/>
        <w:ind w:left="506" w:right="463"/>
        <w:jc w:val="center"/>
        <w:rPr>
          <w:lang w:val="hr-HR"/>
        </w:rPr>
      </w:pPr>
      <w:r w:rsidRPr="00380AA0">
        <w:rPr>
          <w:lang w:val="en-GB"/>
        </w:rPr>
        <w:t>Article</w:t>
      </w:r>
      <w:r w:rsidR="00143E85" w:rsidRPr="00380AA0">
        <w:rPr>
          <w:lang w:val="en-GB"/>
        </w:rPr>
        <w:t xml:space="preserve"> 58</w:t>
      </w:r>
    </w:p>
    <w:p w14:paraId="58275136" w14:textId="55B90B03" w:rsidR="00541DB8" w:rsidRPr="00380AA0" w:rsidRDefault="00BF0151" w:rsidP="00143E85">
      <w:pPr>
        <w:pStyle w:val="BodyText"/>
        <w:ind w:left="318"/>
        <w:rPr>
          <w:sz w:val="24"/>
          <w:lang w:val="hr-HR"/>
        </w:rPr>
      </w:pPr>
      <w:r w:rsidRPr="00380AA0">
        <w:rPr>
          <w:lang w:val="en-GB"/>
        </w:rPr>
        <w:t xml:space="preserve">Development and equipping of the baths in the area zoned for sporting-recreational use </w:t>
      </w:r>
      <w:r w:rsidR="00143E85" w:rsidRPr="00380AA0">
        <w:rPr>
          <w:lang w:val="en-GB"/>
        </w:rPr>
        <w:t>will be addressed in more detail in the design documentation, in accordance with special regulations, provisions of this Plan and rules of the profession.</w:t>
      </w:r>
    </w:p>
    <w:p w14:paraId="77636F76" w14:textId="77777777" w:rsidR="00541DB8" w:rsidRPr="00380AA0" w:rsidRDefault="00541DB8">
      <w:pPr>
        <w:pStyle w:val="BodyText"/>
        <w:spacing w:before="3"/>
        <w:rPr>
          <w:sz w:val="27"/>
          <w:lang w:val="hr-HR"/>
        </w:rPr>
      </w:pPr>
    </w:p>
    <w:p w14:paraId="77F19101" w14:textId="7E6ABFBC" w:rsidR="009C2934" w:rsidRPr="00380AA0" w:rsidRDefault="00BF0151" w:rsidP="00004CF9">
      <w:pPr>
        <w:pStyle w:val="Heading1"/>
        <w:numPr>
          <w:ilvl w:val="0"/>
          <w:numId w:val="37"/>
        </w:numPr>
        <w:tabs>
          <w:tab w:val="left" w:pos="540"/>
        </w:tabs>
        <w:jc w:val="left"/>
        <w:rPr>
          <w:lang w:val="en-GB"/>
        </w:rPr>
      </w:pPr>
      <w:r w:rsidRPr="00380AA0">
        <w:rPr>
          <w:lang w:val="en-GB"/>
        </w:rPr>
        <w:t>CONDITIONS FOR LANDSCAPING PUBLIC GREEN AREAS (Z)</w:t>
      </w:r>
    </w:p>
    <w:p w14:paraId="7A50FCFD" w14:textId="77777777" w:rsidR="00541DB8" w:rsidRPr="00380AA0" w:rsidRDefault="00541DB8">
      <w:pPr>
        <w:pStyle w:val="BodyText"/>
        <w:spacing w:before="1"/>
        <w:rPr>
          <w:b/>
          <w:sz w:val="28"/>
          <w:lang w:val="hr-HR"/>
        </w:rPr>
      </w:pPr>
    </w:p>
    <w:p w14:paraId="165C3264" w14:textId="7657F983" w:rsidR="009C2934" w:rsidRPr="00380AA0" w:rsidRDefault="0003167C">
      <w:pPr>
        <w:pStyle w:val="BodyText"/>
        <w:ind w:left="506" w:right="463"/>
        <w:jc w:val="center"/>
        <w:rPr>
          <w:lang w:val="hr-HR"/>
        </w:rPr>
      </w:pPr>
      <w:r w:rsidRPr="00380AA0">
        <w:rPr>
          <w:lang w:val="en-GB"/>
        </w:rPr>
        <w:t>Article</w:t>
      </w:r>
      <w:r w:rsidR="00394762" w:rsidRPr="00380AA0">
        <w:rPr>
          <w:lang w:val="en-GB"/>
        </w:rPr>
        <w:t xml:space="preserve"> 59</w:t>
      </w:r>
    </w:p>
    <w:p w14:paraId="33A33CDD" w14:textId="7F61BE03" w:rsidR="009C2934" w:rsidRPr="00380AA0" w:rsidRDefault="006146C5">
      <w:pPr>
        <w:pStyle w:val="ListParagraph"/>
        <w:numPr>
          <w:ilvl w:val="0"/>
          <w:numId w:val="36"/>
        </w:numPr>
        <w:tabs>
          <w:tab w:val="left" w:pos="631"/>
        </w:tabs>
        <w:spacing w:before="38"/>
        <w:rPr>
          <w:lang w:val="hr-HR"/>
        </w:rPr>
      </w:pPr>
      <w:r w:rsidRPr="00380AA0">
        <w:rPr>
          <w:lang w:val="en-GB"/>
        </w:rPr>
        <w:t>Public green areas (Z) in the area covered by the Urban Development Plan (</w:t>
      </w:r>
      <w:r w:rsidR="000171D2" w:rsidRPr="00380AA0">
        <w:rPr>
          <w:lang w:val="en-GB"/>
        </w:rPr>
        <w:t xml:space="preserve">in Croatian, </w:t>
      </w:r>
      <w:r w:rsidRPr="00380AA0">
        <w:rPr>
          <w:i/>
          <w:lang w:val="en-GB"/>
        </w:rPr>
        <w:t>“</w:t>
      </w:r>
      <w:proofErr w:type="spellStart"/>
      <w:r w:rsidRPr="00380AA0">
        <w:rPr>
          <w:i/>
          <w:lang w:val="en-GB"/>
        </w:rPr>
        <w:t>urbanistič</w:t>
      </w:r>
      <w:r w:rsidR="000171D2" w:rsidRPr="00380AA0">
        <w:rPr>
          <w:i/>
          <w:lang w:val="en-GB"/>
        </w:rPr>
        <w:t>k</w:t>
      </w:r>
      <w:r w:rsidRPr="00380AA0">
        <w:rPr>
          <w:i/>
          <w:lang w:val="en-GB"/>
        </w:rPr>
        <w:t>i</w:t>
      </w:r>
      <w:proofErr w:type="spellEnd"/>
      <w:r w:rsidRPr="00380AA0">
        <w:rPr>
          <w:i/>
          <w:lang w:val="en-GB"/>
        </w:rPr>
        <w:t xml:space="preserve"> plan </w:t>
      </w:r>
      <w:proofErr w:type="spellStart"/>
      <w:r w:rsidRPr="00380AA0">
        <w:rPr>
          <w:i/>
          <w:lang w:val="en-GB"/>
        </w:rPr>
        <w:t>uređenja</w:t>
      </w:r>
      <w:proofErr w:type="spellEnd"/>
      <w:r w:rsidRPr="00380AA0">
        <w:rPr>
          <w:i/>
          <w:lang w:val="en-GB"/>
        </w:rPr>
        <w:t>”</w:t>
      </w:r>
      <w:r w:rsidRPr="00380AA0">
        <w:rPr>
          <w:lang w:val="en-GB"/>
        </w:rPr>
        <w:t>) refer to:</w:t>
      </w:r>
    </w:p>
    <w:p w14:paraId="7F4A90F1" w14:textId="779B21E0" w:rsidR="009C2934" w:rsidRPr="00380AA0" w:rsidRDefault="006146C5">
      <w:pPr>
        <w:pStyle w:val="ListParagraph"/>
        <w:numPr>
          <w:ilvl w:val="1"/>
          <w:numId w:val="36"/>
        </w:numPr>
        <w:tabs>
          <w:tab w:val="left" w:pos="1026"/>
          <w:tab w:val="left" w:pos="1027"/>
          <w:tab w:val="left" w:pos="3859"/>
        </w:tabs>
        <w:spacing w:before="37"/>
        <w:ind w:hanging="429"/>
        <w:rPr>
          <w:lang w:val="hr-HR"/>
        </w:rPr>
      </w:pPr>
      <w:r w:rsidRPr="00380AA0">
        <w:rPr>
          <w:lang w:val="en-GB"/>
        </w:rPr>
        <w:t>landscaped green surfaces</w:t>
      </w:r>
      <w:r w:rsidRPr="00380AA0">
        <w:rPr>
          <w:lang w:val="en-GB"/>
        </w:rPr>
        <w:tab/>
        <w:t>Z</w:t>
      </w:r>
    </w:p>
    <w:p w14:paraId="622F697E" w14:textId="235A0805" w:rsidR="009C2934" w:rsidRPr="00380AA0" w:rsidRDefault="006146C5" w:rsidP="009C2934">
      <w:pPr>
        <w:pStyle w:val="ListParagraph"/>
        <w:numPr>
          <w:ilvl w:val="0"/>
          <w:numId w:val="36"/>
        </w:numPr>
        <w:tabs>
          <w:tab w:val="left" w:pos="643"/>
        </w:tabs>
        <w:spacing w:before="40" w:line="276" w:lineRule="auto"/>
        <w:ind w:left="318" w:right="272" w:firstLine="0"/>
        <w:rPr>
          <w:lang w:val="hr-HR"/>
        </w:rPr>
      </w:pPr>
      <w:r w:rsidRPr="00380AA0">
        <w:rPr>
          <w:lang w:val="en-GB"/>
        </w:rPr>
        <w:t xml:space="preserve">Public green areas are shown on the cartograph </w:t>
      </w:r>
      <w:r w:rsidR="000171D2" w:rsidRPr="00380AA0">
        <w:rPr>
          <w:i/>
          <w:lang w:val="en-GB"/>
        </w:rPr>
        <w:t>1. Usage and zoned use of the areas</w:t>
      </w:r>
      <w:r w:rsidRPr="00380AA0">
        <w:rPr>
          <w:lang w:val="en-GB"/>
        </w:rPr>
        <w:t>, at a scale of 1:1000</w:t>
      </w:r>
    </w:p>
    <w:p w14:paraId="1F645C93" w14:textId="7E7C97D6" w:rsidR="009C2934" w:rsidRPr="00380AA0" w:rsidRDefault="006146C5">
      <w:pPr>
        <w:pStyle w:val="ListParagraph"/>
        <w:numPr>
          <w:ilvl w:val="0"/>
          <w:numId w:val="36"/>
        </w:numPr>
        <w:tabs>
          <w:tab w:val="left" w:pos="633"/>
        </w:tabs>
        <w:spacing w:line="252" w:lineRule="exact"/>
        <w:ind w:left="632" w:hanging="314"/>
        <w:rPr>
          <w:lang w:val="hr-HR"/>
        </w:rPr>
      </w:pPr>
      <w:r w:rsidRPr="00380AA0">
        <w:rPr>
          <w:lang w:val="en-GB"/>
        </w:rPr>
        <w:t>Total area of the planned public green area covered by the Plan amounts to 2.4 ha.</w:t>
      </w:r>
    </w:p>
    <w:p w14:paraId="72604823" w14:textId="77777777" w:rsidR="00541DB8" w:rsidRPr="00380AA0" w:rsidRDefault="00541DB8">
      <w:pPr>
        <w:pStyle w:val="BodyText"/>
        <w:spacing w:before="8"/>
        <w:rPr>
          <w:sz w:val="28"/>
          <w:lang w:val="hr-HR"/>
        </w:rPr>
      </w:pPr>
    </w:p>
    <w:p w14:paraId="0056F4F5" w14:textId="5FC4F249" w:rsidR="009C2934" w:rsidRPr="00380AA0" w:rsidRDefault="0003167C">
      <w:pPr>
        <w:pStyle w:val="BodyText"/>
        <w:ind w:left="506" w:right="463"/>
        <w:jc w:val="center"/>
        <w:rPr>
          <w:lang w:val="hr-HR"/>
        </w:rPr>
      </w:pPr>
      <w:r w:rsidRPr="00380AA0">
        <w:rPr>
          <w:lang w:val="en-GB"/>
        </w:rPr>
        <w:t>Article</w:t>
      </w:r>
      <w:r w:rsidR="00394762" w:rsidRPr="00380AA0">
        <w:rPr>
          <w:lang w:val="en-GB"/>
        </w:rPr>
        <w:t xml:space="preserve"> 60</w:t>
      </w:r>
    </w:p>
    <w:p w14:paraId="53EAB9D9" w14:textId="42CC1B15" w:rsidR="009C2934" w:rsidRPr="00380AA0" w:rsidRDefault="006146C5">
      <w:pPr>
        <w:pStyle w:val="ListParagraph"/>
        <w:numPr>
          <w:ilvl w:val="0"/>
          <w:numId w:val="35"/>
        </w:numPr>
        <w:tabs>
          <w:tab w:val="left" w:pos="732"/>
        </w:tabs>
        <w:spacing w:before="38" w:line="276" w:lineRule="auto"/>
        <w:ind w:right="278" w:firstLine="0"/>
        <w:rPr>
          <w:lang w:val="hr-HR"/>
        </w:rPr>
      </w:pPr>
      <w:r w:rsidRPr="00380AA0">
        <w:rPr>
          <w:lang w:val="en-GB"/>
        </w:rPr>
        <w:t>Public green areas – landscaped green areas (Z) cover the area intended for horticultural landscaping, and within which it is possible:</w:t>
      </w:r>
    </w:p>
    <w:p w14:paraId="6CFA0DB2" w14:textId="3A60CCB3" w:rsidR="009C2934" w:rsidRPr="00380AA0" w:rsidRDefault="006146C5">
      <w:pPr>
        <w:pStyle w:val="ListParagraph"/>
        <w:numPr>
          <w:ilvl w:val="1"/>
          <w:numId w:val="35"/>
        </w:numPr>
        <w:tabs>
          <w:tab w:val="left" w:pos="1027"/>
        </w:tabs>
        <w:spacing w:line="252" w:lineRule="exact"/>
        <w:rPr>
          <w:lang w:val="hr-HR"/>
        </w:rPr>
      </w:pPr>
      <w:r w:rsidRPr="00380AA0">
        <w:rPr>
          <w:lang w:val="en-GB"/>
        </w:rPr>
        <w:t>to construct a promenade and rest areas</w:t>
      </w:r>
    </w:p>
    <w:p w14:paraId="381BA948" w14:textId="228F5927" w:rsidR="009C2934" w:rsidRPr="00380AA0" w:rsidRDefault="000171D2">
      <w:pPr>
        <w:pStyle w:val="ListParagraph"/>
        <w:numPr>
          <w:ilvl w:val="1"/>
          <w:numId w:val="35"/>
        </w:numPr>
        <w:tabs>
          <w:tab w:val="left" w:pos="1027"/>
        </w:tabs>
        <w:spacing w:before="37" w:line="278" w:lineRule="auto"/>
        <w:ind w:left="1038" w:right="279" w:hanging="360"/>
        <w:rPr>
          <w:lang w:val="hr-HR"/>
        </w:rPr>
      </w:pPr>
      <w:r w:rsidRPr="00380AA0">
        <w:rPr>
          <w:lang w:val="en-GB"/>
        </w:rPr>
        <w:lastRenderedPageBreak/>
        <w:t xml:space="preserve">to </w:t>
      </w:r>
      <w:r w:rsidR="006146C5" w:rsidRPr="00380AA0">
        <w:rPr>
          <w:lang w:val="en-GB"/>
        </w:rPr>
        <w:t>equip using modern urban equipment (public lighting, benches, pavilions, sculptures, fountains, bins, etc.)</w:t>
      </w:r>
    </w:p>
    <w:p w14:paraId="0186FDB5" w14:textId="777E9BC7" w:rsidR="009C2934" w:rsidRPr="00380AA0" w:rsidRDefault="006146C5">
      <w:pPr>
        <w:pStyle w:val="ListParagraph"/>
        <w:numPr>
          <w:ilvl w:val="0"/>
          <w:numId w:val="35"/>
        </w:numPr>
        <w:tabs>
          <w:tab w:val="left" w:pos="638"/>
        </w:tabs>
        <w:spacing w:line="276" w:lineRule="auto"/>
        <w:ind w:right="273" w:firstLine="0"/>
        <w:rPr>
          <w:lang w:val="hr-HR"/>
        </w:rPr>
      </w:pPr>
      <w:r w:rsidRPr="00380AA0">
        <w:rPr>
          <w:lang w:val="en-GB"/>
        </w:rPr>
        <w:t>The public green areas are to be landscaped so that they value the existing autochthonous vegetation, and when eventually adding greenery to use Mediterranean vegetation.</w:t>
      </w:r>
    </w:p>
    <w:p w14:paraId="7EE1A968" w14:textId="2341717F" w:rsidR="009C2934" w:rsidRPr="00380AA0" w:rsidRDefault="006146C5">
      <w:pPr>
        <w:pStyle w:val="ListParagraph"/>
        <w:numPr>
          <w:ilvl w:val="0"/>
          <w:numId w:val="35"/>
        </w:numPr>
        <w:tabs>
          <w:tab w:val="left" w:pos="633"/>
        </w:tabs>
        <w:spacing w:line="252" w:lineRule="exact"/>
        <w:ind w:left="632" w:hanging="314"/>
        <w:rPr>
          <w:lang w:val="hr-HR"/>
        </w:rPr>
      </w:pPr>
      <w:r w:rsidRPr="00380AA0">
        <w:rPr>
          <w:lang w:val="en-GB"/>
        </w:rPr>
        <w:t>Construction of new buildings is forbidden.</w:t>
      </w:r>
    </w:p>
    <w:p w14:paraId="38E9F575" w14:textId="77777777" w:rsidR="00541DB8" w:rsidRPr="00380AA0" w:rsidRDefault="00541DB8">
      <w:pPr>
        <w:pStyle w:val="BodyText"/>
        <w:spacing w:before="5"/>
        <w:rPr>
          <w:sz w:val="20"/>
          <w:lang w:val="hr-HR"/>
        </w:rPr>
      </w:pPr>
    </w:p>
    <w:p w14:paraId="03870D1C" w14:textId="3B47C5E0" w:rsidR="009C2934" w:rsidRPr="00380AA0" w:rsidRDefault="0003167C">
      <w:pPr>
        <w:pStyle w:val="BodyText"/>
        <w:spacing w:before="92"/>
        <w:ind w:left="506" w:right="463"/>
        <w:jc w:val="center"/>
        <w:rPr>
          <w:lang w:val="hr-HR"/>
        </w:rPr>
      </w:pPr>
      <w:r w:rsidRPr="00380AA0">
        <w:rPr>
          <w:lang w:val="en-GB"/>
        </w:rPr>
        <w:t>Article</w:t>
      </w:r>
      <w:r w:rsidR="00394762" w:rsidRPr="00380AA0">
        <w:rPr>
          <w:lang w:val="en-GB"/>
        </w:rPr>
        <w:t xml:space="preserve"> 61</w:t>
      </w:r>
    </w:p>
    <w:p w14:paraId="1CE0CF63" w14:textId="05CCE843" w:rsidR="009C2934" w:rsidRPr="00380AA0" w:rsidRDefault="006146C5">
      <w:pPr>
        <w:pStyle w:val="ListParagraph"/>
        <w:numPr>
          <w:ilvl w:val="0"/>
          <w:numId w:val="34"/>
        </w:numPr>
        <w:tabs>
          <w:tab w:val="left" w:pos="631"/>
        </w:tabs>
        <w:spacing w:before="37"/>
        <w:rPr>
          <w:lang w:val="hr-HR"/>
        </w:rPr>
      </w:pPr>
      <w:r w:rsidRPr="00380AA0">
        <w:rPr>
          <w:lang w:val="en-GB"/>
        </w:rPr>
        <w:t>Public green areas are assigned to be set up alongside:</w:t>
      </w:r>
    </w:p>
    <w:p w14:paraId="23483004" w14:textId="603BBE7B" w:rsidR="009C2934" w:rsidRPr="00380AA0" w:rsidRDefault="006146C5">
      <w:pPr>
        <w:pStyle w:val="ListParagraph"/>
        <w:numPr>
          <w:ilvl w:val="1"/>
          <w:numId w:val="34"/>
        </w:numPr>
        <w:tabs>
          <w:tab w:val="left" w:pos="1027"/>
        </w:tabs>
        <w:spacing w:before="37"/>
        <w:rPr>
          <w:lang w:val="hr-HR"/>
        </w:rPr>
      </w:pPr>
      <w:r w:rsidRPr="00380AA0">
        <w:rPr>
          <w:lang w:val="en-GB"/>
        </w:rPr>
        <w:t>the planned locally classified road LC-69063</w:t>
      </w:r>
    </w:p>
    <w:p w14:paraId="6F075AF5" w14:textId="5F163484" w:rsidR="006146C5" w:rsidRPr="00380AA0" w:rsidRDefault="006146C5">
      <w:pPr>
        <w:pStyle w:val="ListParagraph"/>
        <w:numPr>
          <w:ilvl w:val="1"/>
          <w:numId w:val="34"/>
        </w:numPr>
        <w:tabs>
          <w:tab w:val="left" w:pos="1027"/>
        </w:tabs>
        <w:spacing w:before="37"/>
        <w:rPr>
          <w:lang w:val="en-GB"/>
        </w:rPr>
      </w:pPr>
      <w:r w:rsidRPr="00380AA0">
        <w:rPr>
          <w:lang w:val="en-GB"/>
        </w:rPr>
        <w:t xml:space="preserve">the zone of the LN </w:t>
      </w:r>
      <w:proofErr w:type="spellStart"/>
      <w:r w:rsidRPr="00380AA0">
        <w:rPr>
          <w:lang w:val="en-GB"/>
        </w:rPr>
        <w:t>Kremena</w:t>
      </w:r>
      <w:proofErr w:type="spellEnd"/>
      <w:r w:rsidRPr="00380AA0">
        <w:rPr>
          <w:lang w:val="en-GB"/>
        </w:rPr>
        <w:t xml:space="preserve"> nautical tourism port </w:t>
      </w:r>
    </w:p>
    <w:p w14:paraId="3839BED2" w14:textId="19980D7B" w:rsidR="009C2934" w:rsidRPr="00380AA0" w:rsidRDefault="006146C5">
      <w:pPr>
        <w:pStyle w:val="ListParagraph"/>
        <w:numPr>
          <w:ilvl w:val="0"/>
          <w:numId w:val="34"/>
        </w:numPr>
        <w:tabs>
          <w:tab w:val="left" w:pos="662"/>
        </w:tabs>
        <w:spacing w:before="41" w:line="276" w:lineRule="auto"/>
        <w:ind w:left="318" w:right="279" w:firstLine="0"/>
        <w:rPr>
          <w:lang w:val="hr-HR"/>
        </w:rPr>
      </w:pPr>
      <w:r w:rsidRPr="00380AA0">
        <w:rPr>
          <w:lang w:val="en-GB"/>
        </w:rPr>
        <w:t>Other green areas relate to individually horticulturally landscaped construction lots, in accordance with associated provisions of this Plan.</w:t>
      </w:r>
    </w:p>
    <w:p w14:paraId="0A368C9A" w14:textId="77777777" w:rsidR="00541DB8" w:rsidRPr="00380AA0" w:rsidRDefault="00541DB8">
      <w:pPr>
        <w:pStyle w:val="BodyText"/>
        <w:spacing w:before="1"/>
        <w:rPr>
          <w:sz w:val="25"/>
          <w:lang w:val="hr-HR"/>
        </w:rPr>
      </w:pPr>
    </w:p>
    <w:p w14:paraId="18696ADA" w14:textId="16F265C3" w:rsidR="009C2934" w:rsidRPr="00380AA0" w:rsidRDefault="0003167C">
      <w:pPr>
        <w:pStyle w:val="BodyText"/>
        <w:ind w:left="4377"/>
        <w:rPr>
          <w:lang w:val="hr-HR"/>
        </w:rPr>
      </w:pPr>
      <w:r w:rsidRPr="00380AA0">
        <w:rPr>
          <w:lang w:val="en-GB"/>
        </w:rPr>
        <w:t>Article</w:t>
      </w:r>
      <w:r w:rsidR="00394762" w:rsidRPr="00380AA0">
        <w:rPr>
          <w:lang w:val="en-GB"/>
        </w:rPr>
        <w:t xml:space="preserve"> 62</w:t>
      </w:r>
    </w:p>
    <w:p w14:paraId="0B67293C" w14:textId="7EE57835" w:rsidR="00143E85" w:rsidRPr="00380AA0" w:rsidRDefault="006146C5">
      <w:pPr>
        <w:pStyle w:val="BodyText"/>
        <w:spacing w:before="40" w:line="276" w:lineRule="auto"/>
        <w:ind w:left="318"/>
        <w:rPr>
          <w:lang w:val="hr-HR"/>
        </w:rPr>
      </w:pPr>
      <w:r w:rsidRPr="00380AA0">
        <w:rPr>
          <w:lang w:val="en-GB"/>
        </w:rPr>
        <w:t>Landscaping the public green areas w</w:t>
      </w:r>
      <w:r w:rsidR="00143E85" w:rsidRPr="00380AA0">
        <w:rPr>
          <w:lang w:val="en-GB"/>
        </w:rPr>
        <w:t>ill be addressed in more detail in the design documentation, in accordance with special regulations, provisions of this Plan and rules of the profession.</w:t>
      </w:r>
    </w:p>
    <w:p w14:paraId="5F6BA2A0" w14:textId="77777777" w:rsidR="00143E85" w:rsidRPr="00380AA0" w:rsidRDefault="00143E85">
      <w:pPr>
        <w:pStyle w:val="BodyText"/>
        <w:spacing w:before="40" w:line="276" w:lineRule="auto"/>
        <w:ind w:left="318"/>
        <w:rPr>
          <w:lang w:val="hr-HR"/>
        </w:rPr>
      </w:pPr>
    </w:p>
    <w:p w14:paraId="5C01671D" w14:textId="590E1BBE" w:rsidR="009C2934" w:rsidRPr="00380AA0" w:rsidRDefault="00766110" w:rsidP="005E2757">
      <w:pPr>
        <w:pStyle w:val="Heading1"/>
        <w:numPr>
          <w:ilvl w:val="0"/>
          <w:numId w:val="37"/>
        </w:numPr>
        <w:tabs>
          <w:tab w:val="left" w:pos="554"/>
        </w:tabs>
        <w:spacing w:before="86" w:line="276" w:lineRule="auto"/>
        <w:ind w:left="318" w:right="277" w:firstLine="0"/>
        <w:jc w:val="left"/>
        <w:rPr>
          <w:lang w:val="en-GB"/>
        </w:rPr>
      </w:pPr>
      <w:r w:rsidRPr="00380AA0">
        <w:rPr>
          <w:lang w:val="en-GB"/>
        </w:rPr>
        <w:t>MEASURE</w:t>
      </w:r>
      <w:r w:rsidR="000171D2" w:rsidRPr="00380AA0">
        <w:rPr>
          <w:lang w:val="en-GB"/>
        </w:rPr>
        <w:t>S</w:t>
      </w:r>
      <w:r w:rsidRPr="00380AA0">
        <w:rPr>
          <w:lang w:val="en-GB"/>
        </w:rPr>
        <w:t xml:space="preserve"> FOR THE PROTECTION OF NATURAL AND CULTURAL-HISTORICAL ASSETS AND BUILDINGS AS WELL AS AMBIENT VALUES</w:t>
      </w:r>
    </w:p>
    <w:p w14:paraId="3CD8CBE9" w14:textId="77777777" w:rsidR="00541DB8" w:rsidRPr="00380AA0" w:rsidRDefault="00541DB8">
      <w:pPr>
        <w:pStyle w:val="BodyText"/>
        <w:spacing w:before="2"/>
        <w:rPr>
          <w:b/>
          <w:sz w:val="25"/>
          <w:lang w:val="hr-HR"/>
        </w:rPr>
      </w:pPr>
    </w:p>
    <w:p w14:paraId="2157CA98" w14:textId="46D6B93C" w:rsidR="009C2934" w:rsidRPr="00380AA0" w:rsidRDefault="00766110" w:rsidP="00904E1E">
      <w:pPr>
        <w:pStyle w:val="ListParagraph"/>
        <w:numPr>
          <w:ilvl w:val="1"/>
          <w:numId w:val="37"/>
        </w:numPr>
        <w:tabs>
          <w:tab w:val="left" w:pos="706"/>
        </w:tabs>
        <w:jc w:val="left"/>
        <w:rPr>
          <w:b/>
          <w:lang w:val="en-GB"/>
        </w:rPr>
      </w:pPr>
      <w:r w:rsidRPr="00380AA0">
        <w:rPr>
          <w:b/>
          <w:lang w:val="en-GB"/>
        </w:rPr>
        <w:t>Protected parts of nature and ecologically important area</w:t>
      </w:r>
    </w:p>
    <w:p w14:paraId="5D236CA5" w14:textId="77777777" w:rsidR="00541DB8" w:rsidRPr="00380AA0" w:rsidRDefault="00541DB8">
      <w:pPr>
        <w:pStyle w:val="BodyText"/>
        <w:spacing w:before="9"/>
        <w:rPr>
          <w:b/>
          <w:sz w:val="28"/>
          <w:lang w:val="hr-HR"/>
        </w:rPr>
      </w:pPr>
    </w:p>
    <w:p w14:paraId="7307BE5D" w14:textId="5AD4E75E" w:rsidR="009C2934" w:rsidRPr="00380AA0" w:rsidRDefault="00766110" w:rsidP="00444C0D">
      <w:pPr>
        <w:pStyle w:val="ListParagraph"/>
        <w:numPr>
          <w:ilvl w:val="2"/>
          <w:numId w:val="37"/>
        </w:numPr>
        <w:tabs>
          <w:tab w:val="left" w:pos="871"/>
        </w:tabs>
        <w:jc w:val="left"/>
        <w:rPr>
          <w:b/>
          <w:lang w:val="en-GB"/>
        </w:rPr>
      </w:pPr>
      <w:r w:rsidRPr="00380AA0">
        <w:rPr>
          <w:b/>
          <w:lang w:val="en-GB"/>
        </w:rPr>
        <w:t>Protected parts of nature</w:t>
      </w:r>
    </w:p>
    <w:p w14:paraId="4C01AF64" w14:textId="77777777" w:rsidR="00BA6917" w:rsidRPr="00380AA0" w:rsidRDefault="00BA6917">
      <w:pPr>
        <w:pStyle w:val="BodyText"/>
        <w:ind w:left="506" w:right="463"/>
        <w:jc w:val="center"/>
        <w:rPr>
          <w:lang w:val="hr-HR"/>
        </w:rPr>
      </w:pPr>
    </w:p>
    <w:p w14:paraId="3ABC2018" w14:textId="34BCD9F1" w:rsidR="009C2934" w:rsidRPr="00380AA0" w:rsidRDefault="0003167C">
      <w:pPr>
        <w:pStyle w:val="BodyText"/>
        <w:ind w:left="506" w:right="463"/>
        <w:jc w:val="center"/>
        <w:rPr>
          <w:lang w:val="hr-HR"/>
        </w:rPr>
      </w:pPr>
      <w:r w:rsidRPr="00380AA0">
        <w:rPr>
          <w:lang w:val="en-GB"/>
        </w:rPr>
        <w:t>Article</w:t>
      </w:r>
      <w:r w:rsidR="00394762" w:rsidRPr="00380AA0">
        <w:rPr>
          <w:lang w:val="en-GB"/>
        </w:rPr>
        <w:t xml:space="preserve"> 63</w:t>
      </w:r>
    </w:p>
    <w:p w14:paraId="401543E0" w14:textId="3907503D" w:rsidR="009C2934" w:rsidRPr="00380AA0" w:rsidRDefault="00766110">
      <w:pPr>
        <w:pStyle w:val="ListParagraph"/>
        <w:numPr>
          <w:ilvl w:val="0"/>
          <w:numId w:val="33"/>
        </w:numPr>
        <w:tabs>
          <w:tab w:val="left" w:pos="633"/>
        </w:tabs>
        <w:spacing w:before="40"/>
        <w:rPr>
          <w:lang w:val="hr-HR"/>
        </w:rPr>
      </w:pPr>
      <w:r w:rsidRPr="00380AA0">
        <w:rPr>
          <w:lang w:val="en-GB"/>
        </w:rPr>
        <w:t>The area covered by the Plan is situated complete</w:t>
      </w:r>
      <w:r w:rsidR="0008653A" w:rsidRPr="00380AA0">
        <w:rPr>
          <w:lang w:val="en-GB"/>
        </w:rPr>
        <w:t>ly</w:t>
      </w:r>
      <w:r w:rsidRPr="00380AA0">
        <w:rPr>
          <w:lang w:val="en-GB"/>
        </w:rPr>
        <w:t xml:space="preserve"> within the </w:t>
      </w:r>
      <w:proofErr w:type="spellStart"/>
      <w:r w:rsidRPr="00380AA0">
        <w:rPr>
          <w:lang w:val="en-GB"/>
        </w:rPr>
        <w:t>Las</w:t>
      </w:r>
      <w:r w:rsidR="0008653A" w:rsidRPr="00380AA0">
        <w:rPr>
          <w:lang w:val="en-GB"/>
        </w:rPr>
        <w:t>t</w:t>
      </w:r>
      <w:r w:rsidRPr="00380AA0">
        <w:rPr>
          <w:lang w:val="en-GB"/>
        </w:rPr>
        <w:t>ovo</w:t>
      </w:r>
      <w:proofErr w:type="spellEnd"/>
      <w:r w:rsidRPr="00380AA0">
        <w:rPr>
          <w:lang w:val="en-GB"/>
        </w:rPr>
        <w:t xml:space="preserve"> </w:t>
      </w:r>
      <w:r w:rsidR="0008653A" w:rsidRPr="00380AA0">
        <w:rPr>
          <w:lang w:val="en-GB"/>
        </w:rPr>
        <w:t xml:space="preserve">Islands </w:t>
      </w:r>
      <w:r w:rsidRPr="00380AA0">
        <w:rPr>
          <w:lang w:val="en-GB"/>
        </w:rPr>
        <w:t>Nature Park</w:t>
      </w:r>
    </w:p>
    <w:p w14:paraId="5DCEB73B" w14:textId="7C9D0B8E" w:rsidR="009C2934" w:rsidRPr="00380AA0" w:rsidRDefault="00766110">
      <w:pPr>
        <w:pStyle w:val="ListParagraph"/>
        <w:numPr>
          <w:ilvl w:val="0"/>
          <w:numId w:val="33"/>
        </w:numPr>
        <w:tabs>
          <w:tab w:val="left" w:pos="638"/>
        </w:tabs>
        <w:spacing w:before="37" w:line="276" w:lineRule="auto"/>
        <w:ind w:left="318" w:right="280" w:firstLine="0"/>
        <w:rPr>
          <w:lang w:val="hr-HR"/>
        </w:rPr>
      </w:pPr>
      <w:r w:rsidRPr="00380AA0">
        <w:rPr>
          <w:lang w:val="en-GB"/>
        </w:rPr>
        <w:t>The works within the respective Nature Park require adhering to the following nature protection conditions, in accordance with special regulations which regulate nature protection:</w:t>
      </w:r>
    </w:p>
    <w:p w14:paraId="79311961" w14:textId="38B4F52F" w:rsidR="009C2934" w:rsidRPr="00380AA0" w:rsidRDefault="00766110">
      <w:pPr>
        <w:pStyle w:val="ListParagraph"/>
        <w:numPr>
          <w:ilvl w:val="1"/>
          <w:numId w:val="33"/>
        </w:numPr>
        <w:tabs>
          <w:tab w:val="left" w:pos="1027"/>
        </w:tabs>
        <w:spacing w:line="276" w:lineRule="auto"/>
        <w:ind w:right="276" w:hanging="360"/>
        <w:rPr>
          <w:lang w:val="hr-HR"/>
        </w:rPr>
      </w:pPr>
      <w:r w:rsidRPr="00380AA0">
        <w:rPr>
          <w:lang w:val="en-GB"/>
        </w:rPr>
        <w:t>When planning the zoned use of the area, preserve existing vegetation as the protective green areas and areas intended for recreation in nature</w:t>
      </w:r>
    </w:p>
    <w:p w14:paraId="1A05B4E6" w14:textId="2F6E3EE4" w:rsidR="009C2934" w:rsidRPr="00380AA0" w:rsidRDefault="00570B07">
      <w:pPr>
        <w:pStyle w:val="ListParagraph"/>
        <w:numPr>
          <w:ilvl w:val="1"/>
          <w:numId w:val="33"/>
        </w:numPr>
        <w:tabs>
          <w:tab w:val="left" w:pos="1027"/>
        </w:tabs>
        <w:spacing w:line="276" w:lineRule="auto"/>
        <w:ind w:right="272" w:hanging="360"/>
        <w:rPr>
          <w:lang w:val="hr-HR"/>
        </w:rPr>
      </w:pPr>
      <w:r w:rsidRPr="00380AA0">
        <w:rPr>
          <w:lang w:val="en-GB"/>
        </w:rPr>
        <w:t>With t</w:t>
      </w:r>
      <w:r w:rsidR="00766110" w:rsidRPr="00380AA0">
        <w:rPr>
          <w:lang w:val="en-GB"/>
        </w:rPr>
        <w:t>he aim of preserving biodiversity requires preserving the foreshore areas (natural beaches and rock faces) as well as the sea and underwater sea area, forest areas, as an ecologically valuable area</w:t>
      </w:r>
    </w:p>
    <w:p w14:paraId="235EF198" w14:textId="7A66FC49" w:rsidR="009C2934" w:rsidRPr="00380AA0" w:rsidRDefault="00570B07">
      <w:pPr>
        <w:pStyle w:val="ListParagraph"/>
        <w:numPr>
          <w:ilvl w:val="1"/>
          <w:numId w:val="33"/>
        </w:numPr>
        <w:tabs>
          <w:tab w:val="left" w:pos="1027"/>
        </w:tabs>
        <w:spacing w:line="276" w:lineRule="auto"/>
        <w:ind w:right="277" w:hanging="360"/>
        <w:rPr>
          <w:lang w:val="hr-HR"/>
        </w:rPr>
      </w:pPr>
      <w:r w:rsidRPr="00380AA0">
        <w:rPr>
          <w:lang w:val="en-GB"/>
        </w:rPr>
        <w:t>To p</w:t>
      </w:r>
      <w:r w:rsidR="00766110" w:rsidRPr="00380AA0">
        <w:rPr>
          <w:lang w:val="en-GB"/>
        </w:rPr>
        <w:t xml:space="preserve">reserve the area valuable for preserving threatened and rare species of habitats and types as well as the natural foreshore or subject to minimal changes of the foreshore line, </w:t>
      </w:r>
      <w:r w:rsidR="00637D85" w:rsidRPr="00380AA0">
        <w:rPr>
          <w:lang w:val="en-GB"/>
        </w:rPr>
        <w:t>back</w:t>
      </w:r>
      <w:r w:rsidR="00766110" w:rsidRPr="00380AA0">
        <w:rPr>
          <w:lang w:val="en-GB"/>
        </w:rPr>
        <w:t>filling and excavating the foreshore and sea bottom.</w:t>
      </w:r>
    </w:p>
    <w:p w14:paraId="6B3C9FB1" w14:textId="14673A27" w:rsidR="009C2934" w:rsidRPr="00380AA0" w:rsidRDefault="00766110">
      <w:pPr>
        <w:pStyle w:val="ListParagraph"/>
        <w:numPr>
          <w:ilvl w:val="1"/>
          <w:numId w:val="33"/>
        </w:numPr>
        <w:tabs>
          <w:tab w:val="left" w:pos="1027"/>
        </w:tabs>
        <w:spacing w:before="1" w:line="276" w:lineRule="auto"/>
        <w:ind w:right="280" w:hanging="360"/>
        <w:rPr>
          <w:lang w:val="hr-HR"/>
        </w:rPr>
      </w:pPr>
      <w:r w:rsidRPr="00380AA0">
        <w:rPr>
          <w:lang w:val="en-GB"/>
        </w:rPr>
        <w:t xml:space="preserve">In the event of a need to carry out such projects </w:t>
      </w:r>
      <w:r w:rsidR="008D6004" w:rsidRPr="00380AA0">
        <w:rPr>
          <w:lang w:val="en-GB"/>
        </w:rPr>
        <w:t>to</w:t>
      </w:r>
      <w:r w:rsidRPr="00380AA0">
        <w:rPr>
          <w:lang w:val="en-GB"/>
        </w:rPr>
        <w:t xml:space="preserve"> form the foreshore, stone cladding and other natural materials (rock cobbles, sand, etc.) are to be used</w:t>
      </w:r>
    </w:p>
    <w:p w14:paraId="67E65371" w14:textId="20D030B0" w:rsidR="009C2934" w:rsidRPr="00380AA0" w:rsidRDefault="00570B07">
      <w:pPr>
        <w:pStyle w:val="ListParagraph"/>
        <w:numPr>
          <w:ilvl w:val="1"/>
          <w:numId w:val="33"/>
        </w:numPr>
        <w:tabs>
          <w:tab w:val="left" w:pos="1027"/>
        </w:tabs>
        <w:spacing w:line="276" w:lineRule="auto"/>
        <w:ind w:right="274" w:hanging="360"/>
        <w:rPr>
          <w:lang w:val="hr-HR"/>
        </w:rPr>
      </w:pPr>
      <w:r w:rsidRPr="00380AA0">
        <w:rPr>
          <w:lang w:val="en-GB"/>
        </w:rPr>
        <w:t xml:space="preserve">the </w:t>
      </w:r>
      <w:r w:rsidR="004E1641" w:rsidRPr="00380AA0">
        <w:rPr>
          <w:lang w:val="en-GB"/>
        </w:rPr>
        <w:t xml:space="preserve">zoned use of areas within the urban development plan are to be planned so that in constructing them there are no consequences such as significant decrease or loss of </w:t>
      </w:r>
      <w:r w:rsidR="008D6004" w:rsidRPr="00380AA0">
        <w:rPr>
          <w:lang w:val="en-GB"/>
        </w:rPr>
        <w:t xml:space="preserve">the surface area of a part of </w:t>
      </w:r>
      <w:r w:rsidR="004E1641" w:rsidRPr="00380AA0">
        <w:rPr>
          <w:lang w:val="en-GB"/>
        </w:rPr>
        <w:t>the ecological network, or significant negative impact on the goals of preserving and integrity of areas of the ecological network, or zoned use of the areas, there should be plans to avoid significant negative impact of individually zoned uses of areas on the goals of preservation and integrity of areas of the ecological network and loss of rare and threatened habitat types or loss of habitats containing strictly protected plant and animal taxa</w:t>
      </w:r>
    </w:p>
    <w:p w14:paraId="6E475E8E" w14:textId="6DE88702" w:rsidR="009C2934" w:rsidRPr="00380AA0" w:rsidRDefault="00570B07">
      <w:pPr>
        <w:pStyle w:val="ListParagraph"/>
        <w:numPr>
          <w:ilvl w:val="1"/>
          <w:numId w:val="33"/>
        </w:numPr>
        <w:tabs>
          <w:tab w:val="left" w:pos="1027"/>
        </w:tabs>
        <w:spacing w:line="276" w:lineRule="auto"/>
        <w:ind w:right="275" w:hanging="360"/>
        <w:rPr>
          <w:lang w:val="hr-HR"/>
        </w:rPr>
      </w:pPr>
      <w:r w:rsidRPr="00380AA0">
        <w:rPr>
          <w:lang w:val="en-GB"/>
        </w:rPr>
        <w:t>W</w:t>
      </w:r>
      <w:r w:rsidR="004E1641" w:rsidRPr="00380AA0">
        <w:rPr>
          <w:lang w:val="en-GB"/>
        </w:rPr>
        <w:t>ith the aim of preserving the landscape value, there should be plans to undertake construction which will not deteriorate the appearance of the landscape, and especially the panoramic valuable points</w:t>
      </w:r>
      <w:r w:rsidR="008D6004" w:rsidRPr="00380AA0">
        <w:rPr>
          <w:lang w:val="en-GB"/>
        </w:rPr>
        <w:t>,</w:t>
      </w:r>
      <w:r w:rsidR="004E1641" w:rsidRPr="00380AA0">
        <w:rPr>
          <w:lang w:val="en-GB"/>
        </w:rPr>
        <w:t xml:space="preserve"> and the foreshore should be protected from the construction</w:t>
      </w:r>
    </w:p>
    <w:p w14:paraId="751C159D" w14:textId="5172E240" w:rsidR="009C2934" w:rsidRPr="00380AA0" w:rsidRDefault="00570B07">
      <w:pPr>
        <w:pStyle w:val="ListParagraph"/>
        <w:numPr>
          <w:ilvl w:val="1"/>
          <w:numId w:val="33"/>
        </w:numPr>
        <w:tabs>
          <w:tab w:val="left" w:pos="1027"/>
        </w:tabs>
        <w:spacing w:line="276" w:lineRule="auto"/>
        <w:ind w:right="278" w:hanging="360"/>
        <w:rPr>
          <w:lang w:val="hr-HR"/>
        </w:rPr>
      </w:pPr>
      <w:r w:rsidRPr="00380AA0">
        <w:rPr>
          <w:lang w:val="en-GB"/>
        </w:rPr>
        <w:t xml:space="preserve">With the </w:t>
      </w:r>
      <w:r w:rsidR="004E1641" w:rsidRPr="00380AA0">
        <w:rPr>
          <w:lang w:val="en-GB"/>
        </w:rPr>
        <w:t xml:space="preserve">plan to envisage renewal and redefine the use of existing buildings as well as prescribe </w:t>
      </w:r>
      <w:r w:rsidR="004E1641" w:rsidRPr="00380AA0">
        <w:rPr>
          <w:lang w:val="en-GB"/>
        </w:rPr>
        <w:lastRenderedPageBreak/>
        <w:t>the obligation of removing buildings not appropriate for accommodating new amenities for the functioning of the nautical tourism port and the hospitality-tourism zoned use, and there should be stipulations for rehabilitating and the horticultural landscaping of areas from which they have been removed</w:t>
      </w:r>
    </w:p>
    <w:p w14:paraId="3AB0B7FA" w14:textId="21F6A6B6" w:rsidR="009C2934" w:rsidRPr="00380AA0" w:rsidRDefault="00570B07">
      <w:pPr>
        <w:pStyle w:val="ListParagraph"/>
        <w:numPr>
          <w:ilvl w:val="1"/>
          <w:numId w:val="33"/>
        </w:numPr>
        <w:tabs>
          <w:tab w:val="left" w:pos="1027"/>
        </w:tabs>
        <w:spacing w:line="276" w:lineRule="auto"/>
        <w:ind w:right="272" w:hanging="360"/>
        <w:rPr>
          <w:lang w:val="hr-HR"/>
        </w:rPr>
      </w:pPr>
      <w:r w:rsidRPr="00380AA0">
        <w:t xml:space="preserve">to plan the </w:t>
      </w:r>
      <w:r w:rsidR="004E1641" w:rsidRPr="00380AA0">
        <w:t xml:space="preserve">positioning and construction of new buildings to serve the nautical tourism port and the hospitality-tourism zoned use </w:t>
      </w:r>
      <w:r w:rsidRPr="00380AA0">
        <w:t xml:space="preserve">such that it </w:t>
      </w:r>
      <w:r w:rsidR="008D6004" w:rsidRPr="00380AA0">
        <w:t xml:space="preserve">blends </w:t>
      </w:r>
      <w:r w:rsidRPr="00380AA0">
        <w:t xml:space="preserve">into the landscape and existing vegetation such that the natural forest vegetation is preserved, and with a small density of construction and small number of building </w:t>
      </w:r>
      <w:proofErr w:type="spellStart"/>
      <w:r w:rsidRPr="00380AA0">
        <w:t>storeys</w:t>
      </w:r>
      <w:proofErr w:type="spellEnd"/>
    </w:p>
    <w:p w14:paraId="08D487D2" w14:textId="1990B995" w:rsidR="009C2934" w:rsidRPr="00380AA0" w:rsidRDefault="00570B07">
      <w:pPr>
        <w:pStyle w:val="ListParagraph"/>
        <w:numPr>
          <w:ilvl w:val="1"/>
          <w:numId w:val="33"/>
        </w:numPr>
        <w:tabs>
          <w:tab w:val="left" w:pos="1027"/>
        </w:tabs>
        <w:spacing w:before="1" w:line="276" w:lineRule="auto"/>
        <w:ind w:right="274" w:hanging="360"/>
        <w:rPr>
          <w:lang w:val="hr-HR"/>
        </w:rPr>
      </w:pPr>
      <w:r w:rsidRPr="00380AA0">
        <w:rPr>
          <w:lang w:val="en-GB"/>
        </w:rPr>
        <w:t>When designing buildings, materials and colours should be used which are adapted to the natural features of the surrounding area</w:t>
      </w:r>
    </w:p>
    <w:p w14:paraId="18B92806" w14:textId="36E8EE3C" w:rsidR="009C2934" w:rsidRPr="00380AA0" w:rsidRDefault="00570B07">
      <w:pPr>
        <w:pStyle w:val="ListParagraph"/>
        <w:numPr>
          <w:ilvl w:val="1"/>
          <w:numId w:val="33"/>
        </w:numPr>
        <w:tabs>
          <w:tab w:val="left" w:pos="1027"/>
        </w:tabs>
        <w:spacing w:line="276" w:lineRule="auto"/>
        <w:ind w:right="283" w:hanging="360"/>
        <w:rPr>
          <w:lang w:val="hr-HR"/>
        </w:rPr>
      </w:pPr>
      <w:r w:rsidRPr="00380AA0">
        <w:rPr>
          <w:lang w:val="en-GB"/>
        </w:rPr>
        <w:t>Prescribe a minimal area on the construction lot which must remain as a landscaped green surface (50% or more)</w:t>
      </w:r>
    </w:p>
    <w:p w14:paraId="6967082C" w14:textId="7BD62B54" w:rsidR="009C2934" w:rsidRPr="00380AA0" w:rsidRDefault="00570B07">
      <w:pPr>
        <w:pStyle w:val="ListParagraph"/>
        <w:numPr>
          <w:ilvl w:val="1"/>
          <w:numId w:val="33"/>
        </w:numPr>
        <w:tabs>
          <w:tab w:val="left" w:pos="1027"/>
        </w:tabs>
        <w:spacing w:line="276" w:lineRule="auto"/>
        <w:ind w:right="279" w:hanging="360"/>
        <w:rPr>
          <w:lang w:val="hr-HR"/>
        </w:rPr>
      </w:pPr>
      <w:r w:rsidRPr="00380AA0">
        <w:rPr>
          <w:lang w:val="en-GB"/>
        </w:rPr>
        <w:t>To the greatest possible extent, the zone should be planned to preserve existing dry-walls or relocate the dry-walls such that they represent a fence between various intended uses within the zone</w:t>
      </w:r>
    </w:p>
    <w:p w14:paraId="23397280" w14:textId="51CD9364" w:rsidR="009C2934" w:rsidRPr="00380AA0" w:rsidRDefault="00570B07">
      <w:pPr>
        <w:pStyle w:val="ListParagraph"/>
        <w:numPr>
          <w:ilvl w:val="1"/>
          <w:numId w:val="33"/>
        </w:numPr>
        <w:tabs>
          <w:tab w:val="left" w:pos="1027"/>
        </w:tabs>
        <w:spacing w:line="276" w:lineRule="auto"/>
        <w:ind w:right="280" w:hanging="360"/>
        <w:rPr>
          <w:lang w:val="hr-HR"/>
        </w:rPr>
      </w:pPr>
      <w:r w:rsidRPr="00380AA0">
        <w:rPr>
          <w:lang w:val="en-GB"/>
        </w:rPr>
        <w:t>Construction and reconstruction of infrastructure is to be planned such that it runs along a common route adjacent to the thoroughfare routes</w:t>
      </w:r>
    </w:p>
    <w:p w14:paraId="54E0F468" w14:textId="76DF853A" w:rsidR="009C2934" w:rsidRPr="00380AA0" w:rsidRDefault="00570B07">
      <w:pPr>
        <w:pStyle w:val="ListParagraph"/>
        <w:numPr>
          <w:ilvl w:val="1"/>
          <w:numId w:val="33"/>
        </w:numPr>
        <w:tabs>
          <w:tab w:val="left" w:pos="1027"/>
        </w:tabs>
        <w:spacing w:line="276" w:lineRule="auto"/>
        <w:ind w:right="276" w:hanging="360"/>
        <w:rPr>
          <w:lang w:val="hr-HR"/>
        </w:rPr>
      </w:pPr>
      <w:r w:rsidRPr="00380AA0">
        <w:rPr>
          <w:lang w:val="en-GB"/>
        </w:rPr>
        <w:t>In the area covered by the urban development plan (</w:t>
      </w:r>
      <w:r w:rsidR="008D6004" w:rsidRPr="00380AA0">
        <w:rPr>
          <w:i/>
          <w:lang w:val="en-GB"/>
        </w:rPr>
        <w:t>“</w:t>
      </w:r>
      <w:r w:rsidRPr="00380AA0">
        <w:rPr>
          <w:i/>
          <w:lang w:val="en-GB"/>
        </w:rPr>
        <w:t>UPU</w:t>
      </w:r>
      <w:r w:rsidR="008D6004" w:rsidRPr="00380AA0">
        <w:rPr>
          <w:i/>
          <w:lang w:val="en-GB"/>
        </w:rPr>
        <w:t>”</w:t>
      </w:r>
      <w:r w:rsidRPr="00380AA0">
        <w:rPr>
          <w:lang w:val="en-GB"/>
        </w:rPr>
        <w:t>), there should be provisions for a closed wastewater and stormwater drainage system, such that it does not allow any impact from untreated wastewater on the sea and underground</w:t>
      </w:r>
    </w:p>
    <w:p w14:paraId="47BCAD06" w14:textId="25A5C364" w:rsidR="009C2934" w:rsidRPr="00380AA0" w:rsidRDefault="00570B07" w:rsidP="009C2934">
      <w:pPr>
        <w:pStyle w:val="ListParagraph"/>
        <w:numPr>
          <w:ilvl w:val="1"/>
          <w:numId w:val="33"/>
        </w:numPr>
        <w:tabs>
          <w:tab w:val="left" w:pos="1027"/>
        </w:tabs>
        <w:spacing w:line="251" w:lineRule="exact"/>
        <w:ind w:left="1026"/>
        <w:rPr>
          <w:lang w:val="hr-HR"/>
        </w:rPr>
      </w:pPr>
      <w:r w:rsidRPr="00380AA0">
        <w:rPr>
          <w:lang w:val="en-GB"/>
        </w:rPr>
        <w:t>Foreshore walls and breakwaters are to be planned so that they are clad in natural materials (stone)</w:t>
      </w:r>
    </w:p>
    <w:p w14:paraId="299A5B50" w14:textId="1B485935" w:rsidR="009C2934" w:rsidRPr="00380AA0" w:rsidRDefault="00570B07">
      <w:pPr>
        <w:pStyle w:val="ListParagraph"/>
        <w:numPr>
          <w:ilvl w:val="1"/>
          <w:numId w:val="33"/>
        </w:numPr>
        <w:tabs>
          <w:tab w:val="left" w:pos="1027"/>
        </w:tabs>
        <w:spacing w:before="81"/>
        <w:ind w:left="1026"/>
        <w:rPr>
          <w:lang w:val="hr-HR"/>
        </w:rPr>
      </w:pPr>
      <w:r w:rsidRPr="00380AA0">
        <w:rPr>
          <w:lang w:val="en-GB"/>
        </w:rPr>
        <w:t>The breakwaters and piers are to be planned so that sea current continue to flow unhindered</w:t>
      </w:r>
    </w:p>
    <w:p w14:paraId="233AB00E" w14:textId="6DD68DF3" w:rsidR="009C2934" w:rsidRPr="00380AA0" w:rsidRDefault="00570B07">
      <w:pPr>
        <w:pStyle w:val="ListParagraph"/>
        <w:numPr>
          <w:ilvl w:val="1"/>
          <w:numId w:val="33"/>
        </w:numPr>
        <w:tabs>
          <w:tab w:val="left" w:pos="1027"/>
        </w:tabs>
        <w:spacing w:before="38" w:line="276" w:lineRule="auto"/>
        <w:ind w:right="280" w:hanging="360"/>
        <w:rPr>
          <w:lang w:val="hr-HR"/>
        </w:rPr>
      </w:pPr>
      <w:r w:rsidRPr="00380AA0">
        <w:rPr>
          <w:lang w:val="en-GB"/>
        </w:rPr>
        <w:t xml:space="preserve">With the aim of preserving the sea bottom, the plans should prescribe that construction of the foreshore line periphery and operational part of the foreshore </w:t>
      </w:r>
      <w:r w:rsidR="00C91B60" w:rsidRPr="00380AA0">
        <w:rPr>
          <w:lang w:val="en-GB"/>
        </w:rPr>
        <w:t>be as a semi-fabricated concrete structure clad in stone, and the backfilling must be planned only in exceptional circumstances</w:t>
      </w:r>
    </w:p>
    <w:p w14:paraId="712D36B2" w14:textId="32025A25" w:rsidR="009C2934" w:rsidRPr="00380AA0" w:rsidRDefault="00C91B60">
      <w:pPr>
        <w:pStyle w:val="ListParagraph"/>
        <w:numPr>
          <w:ilvl w:val="1"/>
          <w:numId w:val="33"/>
        </w:numPr>
        <w:tabs>
          <w:tab w:val="left" w:pos="1027"/>
        </w:tabs>
        <w:spacing w:before="1" w:line="276" w:lineRule="auto"/>
        <w:ind w:right="272" w:hanging="360"/>
        <w:rPr>
          <w:lang w:val="hr-HR"/>
        </w:rPr>
      </w:pPr>
      <w:r w:rsidRPr="00380AA0">
        <w:rPr>
          <w:lang w:val="en-GB"/>
        </w:rPr>
        <w:t>With the aim of preserving the sea bottom and providing moorings for vessels at the location of the nautical tourism port and berths in the zone for hospitality-tourism use, except on the fixed foreshore structures, structures for mooring vessels are to be planned so as to be placed on floating walkways and floating piers, and only in exceptional circumstances plan for the construction of fixed piers.</w:t>
      </w:r>
    </w:p>
    <w:p w14:paraId="5F978532" w14:textId="61B6DC2A" w:rsidR="009C2934" w:rsidRPr="00380AA0" w:rsidRDefault="00D44E9B">
      <w:pPr>
        <w:pStyle w:val="ListParagraph"/>
        <w:numPr>
          <w:ilvl w:val="1"/>
          <w:numId w:val="33"/>
        </w:numPr>
        <w:tabs>
          <w:tab w:val="left" w:pos="1027"/>
        </w:tabs>
        <w:spacing w:line="276" w:lineRule="auto"/>
        <w:ind w:right="272" w:hanging="360"/>
        <w:rPr>
          <w:lang w:val="hr-HR"/>
        </w:rPr>
      </w:pPr>
      <w:r w:rsidRPr="00380AA0">
        <w:rPr>
          <w:lang w:val="en-GB"/>
        </w:rPr>
        <w:t xml:space="preserve">With the aim of preserving the sea bottom and specific habitat types in the areas of the ecological network, especially the fields of </w:t>
      </w:r>
      <w:r w:rsidR="00044FF5" w:rsidRPr="00380AA0">
        <w:rPr>
          <w:lang w:val="en-GB"/>
        </w:rPr>
        <w:t xml:space="preserve">Mediterranean </w:t>
      </w:r>
      <w:proofErr w:type="spellStart"/>
      <w:r w:rsidR="00044FF5" w:rsidRPr="00380AA0">
        <w:rPr>
          <w:lang w:val="en-GB"/>
        </w:rPr>
        <w:t>tapeweed</w:t>
      </w:r>
      <w:proofErr w:type="spellEnd"/>
      <w:r w:rsidRPr="00380AA0">
        <w:rPr>
          <w:lang w:val="en-GB"/>
        </w:rPr>
        <w:t>, there should be plans for developing anchorage (placement of adequate anchoring devices with floats), and in that way prevent any anchoring outside of the anchorage area or nautical tourism port or berth area</w:t>
      </w:r>
    </w:p>
    <w:p w14:paraId="1E304B73" w14:textId="77269FF2" w:rsidR="009C2934" w:rsidRPr="00380AA0" w:rsidRDefault="00D44E9B">
      <w:pPr>
        <w:pStyle w:val="ListParagraph"/>
        <w:numPr>
          <w:ilvl w:val="1"/>
          <w:numId w:val="33"/>
        </w:numPr>
        <w:tabs>
          <w:tab w:val="left" w:pos="1027"/>
        </w:tabs>
        <w:spacing w:line="278" w:lineRule="auto"/>
        <w:ind w:right="279" w:hanging="360"/>
        <w:rPr>
          <w:lang w:val="hr-HR"/>
        </w:rPr>
      </w:pPr>
      <w:r w:rsidRPr="00380AA0">
        <w:rPr>
          <w:lang w:val="en-GB"/>
        </w:rPr>
        <w:t xml:space="preserve">Make it possible to set up info panels / supervisory stations for presentation needs and supervision of the </w:t>
      </w:r>
      <w:proofErr w:type="spellStart"/>
      <w:r w:rsidRPr="00380AA0">
        <w:rPr>
          <w:lang w:val="en-GB"/>
        </w:rPr>
        <w:t>Lastovo</w:t>
      </w:r>
      <w:proofErr w:type="spellEnd"/>
      <w:r w:rsidRPr="00380AA0">
        <w:rPr>
          <w:lang w:val="en-GB"/>
        </w:rPr>
        <w:t xml:space="preserve"> </w:t>
      </w:r>
      <w:r w:rsidR="00044FF5" w:rsidRPr="00380AA0">
        <w:rPr>
          <w:lang w:val="en-GB"/>
        </w:rPr>
        <w:t>Islands</w:t>
      </w:r>
      <w:r w:rsidRPr="00380AA0">
        <w:rPr>
          <w:lang w:val="en-GB"/>
        </w:rPr>
        <w:t xml:space="preserve"> Nature Park</w:t>
      </w:r>
    </w:p>
    <w:p w14:paraId="38E7EC32" w14:textId="70EBE88D" w:rsidR="009C2934" w:rsidRPr="00380AA0" w:rsidRDefault="00D44E9B">
      <w:pPr>
        <w:pStyle w:val="ListParagraph"/>
        <w:numPr>
          <w:ilvl w:val="0"/>
          <w:numId w:val="33"/>
        </w:numPr>
        <w:tabs>
          <w:tab w:val="left" w:pos="648"/>
        </w:tabs>
        <w:spacing w:line="276" w:lineRule="auto"/>
        <w:ind w:left="318" w:right="272" w:firstLine="0"/>
        <w:rPr>
          <w:lang w:val="hr-HR"/>
        </w:rPr>
      </w:pPr>
      <w:r w:rsidRPr="00380AA0">
        <w:rPr>
          <w:lang w:val="en-GB"/>
        </w:rPr>
        <w:t xml:space="preserve">Protected parts of nature in the area covered by the Plan are shown in the cartograph </w:t>
      </w:r>
      <w:r w:rsidRPr="00380AA0">
        <w:rPr>
          <w:i/>
          <w:lang w:val="en-GB"/>
        </w:rPr>
        <w:t>3.1. Conditions of use, development and protection of areas – Nature heritage and landscape</w:t>
      </w:r>
      <w:r w:rsidRPr="00380AA0">
        <w:rPr>
          <w:lang w:val="en-GB"/>
        </w:rPr>
        <w:t>, at a scale of 1:1000.</w:t>
      </w:r>
    </w:p>
    <w:p w14:paraId="362B66F4" w14:textId="77777777" w:rsidR="00541DB8" w:rsidRPr="00380AA0" w:rsidRDefault="00541DB8">
      <w:pPr>
        <w:pStyle w:val="BodyText"/>
        <w:spacing w:before="4"/>
        <w:rPr>
          <w:sz w:val="25"/>
          <w:lang w:val="hr-HR"/>
        </w:rPr>
      </w:pPr>
    </w:p>
    <w:p w14:paraId="3A197422" w14:textId="00689448" w:rsidR="00541DB8" w:rsidRPr="00380AA0" w:rsidRDefault="00D44E9B">
      <w:pPr>
        <w:pStyle w:val="Heading1"/>
        <w:numPr>
          <w:ilvl w:val="2"/>
          <w:numId w:val="37"/>
        </w:numPr>
        <w:tabs>
          <w:tab w:val="left" w:pos="871"/>
        </w:tabs>
        <w:rPr>
          <w:lang w:val="hr-HR"/>
        </w:rPr>
      </w:pPr>
      <w:r w:rsidRPr="00380AA0">
        <w:rPr>
          <w:lang w:val="en-GB"/>
        </w:rPr>
        <w:t>Ecological network of the Republic of Croatia</w:t>
      </w:r>
    </w:p>
    <w:p w14:paraId="7D891FDA" w14:textId="77777777" w:rsidR="00541DB8" w:rsidRPr="00380AA0" w:rsidRDefault="00541DB8">
      <w:pPr>
        <w:pStyle w:val="BodyText"/>
        <w:spacing w:before="1"/>
        <w:rPr>
          <w:b/>
          <w:sz w:val="28"/>
          <w:lang w:val="hr-HR"/>
        </w:rPr>
      </w:pPr>
    </w:p>
    <w:p w14:paraId="171A371C" w14:textId="4E3A31B5" w:rsidR="009C2934" w:rsidRPr="00380AA0" w:rsidRDefault="0003167C">
      <w:pPr>
        <w:pStyle w:val="BodyText"/>
        <w:ind w:left="4377"/>
        <w:rPr>
          <w:lang w:val="hr-HR"/>
        </w:rPr>
      </w:pPr>
      <w:r w:rsidRPr="00380AA0">
        <w:rPr>
          <w:lang w:val="en-GB"/>
        </w:rPr>
        <w:t>Article</w:t>
      </w:r>
      <w:r w:rsidR="00394762" w:rsidRPr="00380AA0">
        <w:rPr>
          <w:lang w:val="en-GB"/>
        </w:rPr>
        <w:t xml:space="preserve"> 64</w:t>
      </w:r>
    </w:p>
    <w:p w14:paraId="78887CB5" w14:textId="1FCA6921" w:rsidR="009C2934" w:rsidRPr="00380AA0" w:rsidRDefault="00044FF5">
      <w:pPr>
        <w:pStyle w:val="ListParagraph"/>
        <w:numPr>
          <w:ilvl w:val="0"/>
          <w:numId w:val="32"/>
        </w:numPr>
        <w:tabs>
          <w:tab w:val="left" w:pos="696"/>
        </w:tabs>
        <w:spacing w:before="38" w:line="276" w:lineRule="auto"/>
        <w:ind w:right="277" w:firstLine="0"/>
        <w:rPr>
          <w:lang w:val="hr-HR"/>
        </w:rPr>
      </w:pPr>
      <w:r w:rsidRPr="00380AA0">
        <w:rPr>
          <w:lang w:val="en-GB"/>
        </w:rPr>
        <w:t>In the area covered by the Plan there is an area of the ecological network of the Republic of Croatia declared by special Regulation, and stated in the table below.</w:t>
      </w:r>
    </w:p>
    <w:p w14:paraId="230B3C96" w14:textId="77777777" w:rsidR="00541DB8" w:rsidRPr="00380AA0" w:rsidRDefault="00541DB8">
      <w:pPr>
        <w:pStyle w:val="BodyText"/>
        <w:rPr>
          <w:sz w:val="20"/>
          <w:lang w:val="hr-HR"/>
        </w:rPr>
      </w:pP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3920"/>
        <w:gridCol w:w="2693"/>
        <w:gridCol w:w="1308"/>
      </w:tblGrid>
      <w:tr w:rsidR="00670C1D" w:rsidRPr="00380AA0" w14:paraId="6A345121" w14:textId="77777777" w:rsidTr="00670C1D">
        <w:trPr>
          <w:trHeight w:val="530"/>
        </w:trPr>
        <w:tc>
          <w:tcPr>
            <w:tcW w:w="924" w:type="dxa"/>
            <w:shd w:val="clear" w:color="auto" w:fill="BEBEBE"/>
          </w:tcPr>
          <w:p w14:paraId="5B53D4B1" w14:textId="0201E968" w:rsidR="00670C1D" w:rsidRPr="00380AA0" w:rsidRDefault="00044FF5" w:rsidP="00670C1D">
            <w:pPr>
              <w:pStyle w:val="TableParagraph"/>
              <w:spacing w:before="34"/>
              <w:ind w:left="194"/>
              <w:rPr>
                <w:b/>
                <w:sz w:val="20"/>
              </w:rPr>
            </w:pPr>
            <w:r w:rsidRPr="00380AA0">
              <w:rPr>
                <w:b/>
                <w:sz w:val="20"/>
              </w:rPr>
              <w:t>No.</w:t>
            </w:r>
          </w:p>
        </w:tc>
        <w:tc>
          <w:tcPr>
            <w:tcW w:w="3920" w:type="dxa"/>
            <w:shd w:val="clear" w:color="auto" w:fill="BEBEBE"/>
          </w:tcPr>
          <w:p w14:paraId="3A136A5C" w14:textId="2E456689" w:rsidR="00670C1D" w:rsidRPr="00380AA0" w:rsidRDefault="00044FF5" w:rsidP="00670C1D">
            <w:pPr>
              <w:pStyle w:val="TableParagraph"/>
              <w:spacing w:before="132"/>
              <w:ind w:left="1595" w:right="1596"/>
              <w:jc w:val="center"/>
              <w:rPr>
                <w:b/>
                <w:sz w:val="20"/>
              </w:rPr>
            </w:pPr>
            <w:r w:rsidRPr="00380AA0">
              <w:rPr>
                <w:b/>
                <w:sz w:val="20"/>
              </w:rPr>
              <w:t>TYPE</w:t>
            </w:r>
          </w:p>
        </w:tc>
        <w:tc>
          <w:tcPr>
            <w:tcW w:w="2693" w:type="dxa"/>
            <w:shd w:val="clear" w:color="auto" w:fill="BEBEBE"/>
          </w:tcPr>
          <w:p w14:paraId="15E42005" w14:textId="5FC4E10A" w:rsidR="00670C1D" w:rsidRPr="00380AA0" w:rsidRDefault="00044FF5" w:rsidP="00670C1D">
            <w:pPr>
              <w:pStyle w:val="TableParagraph"/>
              <w:spacing w:before="132"/>
              <w:ind w:left="448"/>
              <w:rPr>
                <w:b/>
                <w:sz w:val="20"/>
              </w:rPr>
            </w:pPr>
            <w:r w:rsidRPr="00380AA0">
              <w:rPr>
                <w:b/>
                <w:sz w:val="20"/>
              </w:rPr>
              <w:t>NAME OF AREA</w:t>
            </w:r>
          </w:p>
        </w:tc>
        <w:tc>
          <w:tcPr>
            <w:tcW w:w="1308" w:type="dxa"/>
            <w:shd w:val="clear" w:color="auto" w:fill="BEBEBE"/>
          </w:tcPr>
          <w:p w14:paraId="6BAD1610" w14:textId="5D26BA3E" w:rsidR="00670C1D" w:rsidRPr="00380AA0" w:rsidRDefault="00044FF5" w:rsidP="00670C1D">
            <w:pPr>
              <w:pStyle w:val="TableParagraph"/>
              <w:spacing w:before="132"/>
              <w:ind w:right="207"/>
              <w:jc w:val="right"/>
              <w:rPr>
                <w:b/>
                <w:sz w:val="20"/>
              </w:rPr>
            </w:pPr>
            <w:r w:rsidRPr="00380AA0">
              <w:rPr>
                <w:b/>
                <w:w w:val="95"/>
                <w:sz w:val="20"/>
              </w:rPr>
              <w:t>CODE</w:t>
            </w:r>
          </w:p>
        </w:tc>
      </w:tr>
      <w:tr w:rsidR="00670C1D" w:rsidRPr="00380AA0" w14:paraId="0F2F08A0" w14:textId="77777777" w:rsidTr="00670C1D">
        <w:trPr>
          <w:trHeight w:val="707"/>
        </w:trPr>
        <w:tc>
          <w:tcPr>
            <w:tcW w:w="924" w:type="dxa"/>
          </w:tcPr>
          <w:p w14:paraId="74195FCA" w14:textId="77777777" w:rsidR="00670C1D" w:rsidRPr="00380AA0" w:rsidRDefault="00670C1D" w:rsidP="00670C1D">
            <w:pPr>
              <w:pStyle w:val="TableParagraph"/>
              <w:spacing w:before="9"/>
              <w:rPr>
                <w:sz w:val="18"/>
              </w:rPr>
            </w:pPr>
          </w:p>
          <w:p w14:paraId="0C7CAB71" w14:textId="77777777" w:rsidR="00670C1D" w:rsidRPr="00380AA0" w:rsidRDefault="00670C1D" w:rsidP="00670C1D">
            <w:pPr>
              <w:pStyle w:val="TableParagraph"/>
              <w:ind w:left="107"/>
              <w:rPr>
                <w:sz w:val="20"/>
              </w:rPr>
            </w:pPr>
            <w:r w:rsidRPr="00380AA0">
              <w:rPr>
                <w:sz w:val="20"/>
              </w:rPr>
              <w:t>1.</w:t>
            </w:r>
          </w:p>
        </w:tc>
        <w:tc>
          <w:tcPr>
            <w:tcW w:w="3920" w:type="dxa"/>
          </w:tcPr>
          <w:p w14:paraId="25C9C6A0" w14:textId="51221FE8" w:rsidR="00670C1D" w:rsidRPr="00380AA0" w:rsidRDefault="00044FF5" w:rsidP="00670C1D">
            <w:pPr>
              <w:pStyle w:val="TableParagraph"/>
              <w:spacing w:before="84" w:line="276" w:lineRule="auto"/>
              <w:ind w:left="105" w:right="86"/>
              <w:rPr>
                <w:sz w:val="20"/>
              </w:rPr>
            </w:pPr>
            <w:r w:rsidRPr="00380AA0">
              <w:rPr>
                <w:sz w:val="20"/>
              </w:rPr>
              <w:t>Area of preservation</w:t>
            </w:r>
            <w:r w:rsidR="00670C1D" w:rsidRPr="00380AA0">
              <w:rPr>
                <w:sz w:val="20"/>
              </w:rPr>
              <w:t xml:space="preserve"> </w:t>
            </w:r>
            <w:r w:rsidRPr="00380AA0">
              <w:rPr>
                <w:sz w:val="20"/>
              </w:rPr>
              <w:t xml:space="preserve">important for species and habitat types - </w:t>
            </w:r>
            <w:r w:rsidR="00670C1D" w:rsidRPr="00380AA0">
              <w:rPr>
                <w:sz w:val="20"/>
              </w:rPr>
              <w:t>POVS</w:t>
            </w:r>
          </w:p>
        </w:tc>
        <w:tc>
          <w:tcPr>
            <w:tcW w:w="2693" w:type="dxa"/>
          </w:tcPr>
          <w:p w14:paraId="48D5A0EC" w14:textId="77777777" w:rsidR="00670C1D" w:rsidRPr="00380AA0" w:rsidRDefault="00670C1D" w:rsidP="00670C1D">
            <w:pPr>
              <w:pStyle w:val="TableParagraph"/>
              <w:spacing w:before="9"/>
              <w:rPr>
                <w:sz w:val="18"/>
              </w:rPr>
            </w:pPr>
          </w:p>
          <w:p w14:paraId="468B4B6F" w14:textId="2396AA8A" w:rsidR="00670C1D" w:rsidRPr="00380AA0" w:rsidRDefault="00044FF5" w:rsidP="00670C1D">
            <w:pPr>
              <w:pStyle w:val="TableParagraph"/>
              <w:ind w:left="107"/>
              <w:rPr>
                <w:sz w:val="20"/>
              </w:rPr>
            </w:pPr>
            <w:proofErr w:type="spellStart"/>
            <w:r w:rsidRPr="00380AA0">
              <w:rPr>
                <w:sz w:val="20"/>
              </w:rPr>
              <w:t>Lastovo</w:t>
            </w:r>
            <w:proofErr w:type="spellEnd"/>
            <w:r w:rsidRPr="00380AA0">
              <w:rPr>
                <w:sz w:val="20"/>
              </w:rPr>
              <w:t xml:space="preserve"> Islands Nature Park </w:t>
            </w:r>
          </w:p>
        </w:tc>
        <w:tc>
          <w:tcPr>
            <w:tcW w:w="1308" w:type="dxa"/>
          </w:tcPr>
          <w:p w14:paraId="68D9C906" w14:textId="77777777" w:rsidR="00670C1D" w:rsidRPr="00380AA0" w:rsidRDefault="00670C1D" w:rsidP="00670C1D">
            <w:pPr>
              <w:pStyle w:val="TableParagraph"/>
              <w:spacing w:before="9"/>
              <w:rPr>
                <w:sz w:val="18"/>
              </w:rPr>
            </w:pPr>
          </w:p>
          <w:p w14:paraId="0601D402" w14:textId="77777777" w:rsidR="00670C1D" w:rsidRPr="00380AA0" w:rsidRDefault="00670C1D" w:rsidP="00670C1D">
            <w:pPr>
              <w:pStyle w:val="TableParagraph"/>
              <w:ind w:right="211"/>
              <w:jc w:val="right"/>
              <w:rPr>
                <w:sz w:val="20"/>
              </w:rPr>
            </w:pPr>
            <w:r w:rsidRPr="00380AA0">
              <w:rPr>
                <w:w w:val="95"/>
                <w:sz w:val="20"/>
              </w:rPr>
              <w:t>HR5000038</w:t>
            </w:r>
          </w:p>
        </w:tc>
      </w:tr>
      <w:tr w:rsidR="00670C1D" w:rsidRPr="00380AA0" w14:paraId="32C2B252" w14:textId="77777777" w:rsidTr="00670C1D">
        <w:trPr>
          <w:trHeight w:val="683"/>
        </w:trPr>
        <w:tc>
          <w:tcPr>
            <w:tcW w:w="924" w:type="dxa"/>
          </w:tcPr>
          <w:p w14:paraId="1A6AA8EF" w14:textId="77777777" w:rsidR="00670C1D" w:rsidRPr="00380AA0" w:rsidRDefault="00670C1D" w:rsidP="00670C1D">
            <w:pPr>
              <w:pStyle w:val="TableParagraph"/>
              <w:spacing w:before="8"/>
              <w:rPr>
                <w:sz w:val="17"/>
              </w:rPr>
            </w:pPr>
          </w:p>
          <w:p w14:paraId="08DFA541" w14:textId="77777777" w:rsidR="00670C1D" w:rsidRPr="00380AA0" w:rsidRDefault="00670C1D" w:rsidP="00670C1D">
            <w:pPr>
              <w:pStyle w:val="TableParagraph"/>
              <w:ind w:left="107"/>
              <w:rPr>
                <w:sz w:val="20"/>
              </w:rPr>
            </w:pPr>
            <w:r w:rsidRPr="00380AA0">
              <w:rPr>
                <w:sz w:val="20"/>
              </w:rPr>
              <w:t>2.</w:t>
            </w:r>
          </w:p>
        </w:tc>
        <w:tc>
          <w:tcPr>
            <w:tcW w:w="3920" w:type="dxa"/>
          </w:tcPr>
          <w:p w14:paraId="06D36C95" w14:textId="77777777" w:rsidR="00670C1D" w:rsidRPr="00380AA0" w:rsidRDefault="00670C1D" w:rsidP="00670C1D">
            <w:pPr>
              <w:pStyle w:val="TableParagraph"/>
              <w:spacing w:before="8"/>
              <w:rPr>
                <w:sz w:val="17"/>
              </w:rPr>
            </w:pPr>
          </w:p>
          <w:p w14:paraId="77F94BEB" w14:textId="1691F6C3" w:rsidR="00670C1D" w:rsidRPr="00380AA0" w:rsidRDefault="00044FF5" w:rsidP="00670C1D">
            <w:pPr>
              <w:pStyle w:val="TableParagraph"/>
              <w:ind w:left="105"/>
              <w:rPr>
                <w:sz w:val="20"/>
              </w:rPr>
            </w:pPr>
            <w:r w:rsidRPr="00380AA0">
              <w:rPr>
                <w:sz w:val="20"/>
              </w:rPr>
              <w:t xml:space="preserve">Area of preservation important for birds </w:t>
            </w:r>
            <w:r w:rsidR="00670C1D" w:rsidRPr="00380AA0">
              <w:rPr>
                <w:sz w:val="20"/>
              </w:rPr>
              <w:t>- POP</w:t>
            </w:r>
          </w:p>
        </w:tc>
        <w:tc>
          <w:tcPr>
            <w:tcW w:w="2693" w:type="dxa"/>
          </w:tcPr>
          <w:p w14:paraId="31E274A0" w14:textId="77777777" w:rsidR="00670C1D" w:rsidRPr="00380AA0" w:rsidRDefault="00670C1D" w:rsidP="00670C1D">
            <w:pPr>
              <w:pStyle w:val="TableParagraph"/>
              <w:spacing w:before="8"/>
              <w:rPr>
                <w:sz w:val="17"/>
              </w:rPr>
            </w:pPr>
          </w:p>
          <w:p w14:paraId="57A0FA83" w14:textId="4A44C7FD" w:rsidR="00670C1D" w:rsidRPr="00380AA0" w:rsidRDefault="00044FF5" w:rsidP="00670C1D">
            <w:pPr>
              <w:pStyle w:val="TableParagraph"/>
              <w:ind w:left="107"/>
              <w:rPr>
                <w:sz w:val="20"/>
              </w:rPr>
            </w:pPr>
            <w:proofErr w:type="spellStart"/>
            <w:r w:rsidRPr="00380AA0">
              <w:rPr>
                <w:sz w:val="20"/>
              </w:rPr>
              <w:t>Lastovo</w:t>
            </w:r>
            <w:proofErr w:type="spellEnd"/>
            <w:r w:rsidRPr="00380AA0">
              <w:rPr>
                <w:sz w:val="20"/>
              </w:rPr>
              <w:t xml:space="preserve"> Islands</w:t>
            </w:r>
          </w:p>
        </w:tc>
        <w:tc>
          <w:tcPr>
            <w:tcW w:w="1308" w:type="dxa"/>
          </w:tcPr>
          <w:p w14:paraId="55B74C01" w14:textId="77777777" w:rsidR="00670C1D" w:rsidRPr="00380AA0" w:rsidRDefault="00670C1D" w:rsidP="00670C1D">
            <w:pPr>
              <w:pStyle w:val="TableParagraph"/>
              <w:spacing w:before="8"/>
              <w:rPr>
                <w:sz w:val="17"/>
              </w:rPr>
            </w:pPr>
          </w:p>
          <w:p w14:paraId="73EBA916" w14:textId="77777777" w:rsidR="00670C1D" w:rsidRPr="00380AA0" w:rsidRDefault="00670C1D" w:rsidP="00670C1D">
            <w:pPr>
              <w:pStyle w:val="TableParagraph"/>
              <w:ind w:right="211"/>
              <w:jc w:val="right"/>
              <w:rPr>
                <w:sz w:val="20"/>
              </w:rPr>
            </w:pPr>
            <w:r w:rsidRPr="00380AA0">
              <w:rPr>
                <w:w w:val="95"/>
                <w:sz w:val="20"/>
              </w:rPr>
              <w:t>HR1000038</w:t>
            </w:r>
          </w:p>
        </w:tc>
      </w:tr>
    </w:tbl>
    <w:p w14:paraId="02CF35E5" w14:textId="77777777" w:rsidR="00670C1D" w:rsidRPr="00380AA0" w:rsidRDefault="00670C1D">
      <w:pPr>
        <w:spacing w:line="276" w:lineRule="auto"/>
        <w:ind w:left="318" w:right="276"/>
        <w:jc w:val="both"/>
        <w:rPr>
          <w:sz w:val="20"/>
          <w:lang w:val="hr-HR"/>
        </w:rPr>
      </w:pPr>
    </w:p>
    <w:p w14:paraId="2A3EC72E" w14:textId="2D87DD3F" w:rsidR="00044FF5" w:rsidRPr="00380AA0" w:rsidRDefault="00044FF5">
      <w:pPr>
        <w:spacing w:line="276" w:lineRule="auto"/>
        <w:ind w:left="318" w:right="276"/>
        <w:jc w:val="both"/>
        <w:rPr>
          <w:i/>
          <w:sz w:val="20"/>
          <w:lang w:val="en-GB"/>
        </w:rPr>
      </w:pPr>
      <w:r w:rsidRPr="00380AA0">
        <w:rPr>
          <w:sz w:val="20"/>
          <w:lang w:val="en-GB"/>
        </w:rPr>
        <w:t xml:space="preserve">Table 01. Area belonging to the ecological network of the Republic of Croatia in the area covered by the </w:t>
      </w:r>
      <w:r w:rsidRPr="00380AA0">
        <w:rPr>
          <w:i/>
          <w:sz w:val="20"/>
          <w:lang w:val="en-GB"/>
        </w:rPr>
        <w:t xml:space="preserve">Urban Development Plan for the T1 Tourism Zone of </w:t>
      </w:r>
      <w:proofErr w:type="spellStart"/>
      <w:r w:rsidRPr="00380AA0">
        <w:rPr>
          <w:i/>
          <w:sz w:val="20"/>
          <w:lang w:val="en-GB"/>
        </w:rPr>
        <w:t>Jurjeva</w:t>
      </w:r>
      <w:proofErr w:type="spellEnd"/>
      <w:r w:rsidRPr="00380AA0">
        <w:rPr>
          <w:i/>
          <w:sz w:val="20"/>
          <w:lang w:val="en-GB"/>
        </w:rPr>
        <w:t xml:space="preserve"> Port and the LN </w:t>
      </w:r>
      <w:proofErr w:type="spellStart"/>
      <w:r w:rsidRPr="00380AA0">
        <w:rPr>
          <w:i/>
          <w:sz w:val="20"/>
          <w:lang w:val="en-GB"/>
        </w:rPr>
        <w:t>Kremena</w:t>
      </w:r>
      <w:proofErr w:type="spellEnd"/>
      <w:r w:rsidRPr="00380AA0">
        <w:rPr>
          <w:i/>
          <w:sz w:val="20"/>
          <w:lang w:val="en-GB"/>
        </w:rPr>
        <w:t xml:space="preserve"> Nautical Tourism Port</w:t>
      </w:r>
    </w:p>
    <w:p w14:paraId="4DED2B4C" w14:textId="77777777" w:rsidR="00541DB8" w:rsidRPr="00380AA0" w:rsidRDefault="00541DB8">
      <w:pPr>
        <w:pStyle w:val="BodyText"/>
        <w:spacing w:before="6"/>
        <w:rPr>
          <w:i/>
          <w:lang w:val="hr-HR"/>
        </w:rPr>
      </w:pPr>
    </w:p>
    <w:p w14:paraId="11F78B3C" w14:textId="7D3ADDE1" w:rsidR="00670C1D" w:rsidRPr="00380AA0" w:rsidRDefault="00D55F50">
      <w:pPr>
        <w:pStyle w:val="ListParagraph"/>
        <w:numPr>
          <w:ilvl w:val="0"/>
          <w:numId w:val="32"/>
        </w:numPr>
        <w:tabs>
          <w:tab w:val="left" w:pos="662"/>
        </w:tabs>
        <w:spacing w:line="276" w:lineRule="auto"/>
        <w:ind w:right="278" w:firstLine="0"/>
        <w:rPr>
          <w:lang w:val="hr-HR"/>
        </w:rPr>
      </w:pPr>
      <w:r w:rsidRPr="00380AA0">
        <w:rPr>
          <w:lang w:val="en-GB"/>
        </w:rPr>
        <w:t xml:space="preserve">The basic measures for preservation of the specific bird species and manner of implementing the measures in the areas </w:t>
      </w:r>
      <w:r w:rsidR="001037EA" w:rsidRPr="00380AA0">
        <w:rPr>
          <w:lang w:val="en-GB"/>
        </w:rPr>
        <w:t>of preservation important for the birds (POP) are prescribed in the current Ordinance regulating the goals of preservation and basic measures for preservation of birds in the area belonging to the ecological network.</w:t>
      </w:r>
    </w:p>
    <w:p w14:paraId="3FDD1533" w14:textId="626DEE5F" w:rsidR="00670C1D" w:rsidRPr="00380AA0" w:rsidRDefault="001037EA">
      <w:pPr>
        <w:pStyle w:val="ListParagraph"/>
        <w:numPr>
          <w:ilvl w:val="0"/>
          <w:numId w:val="32"/>
        </w:numPr>
        <w:tabs>
          <w:tab w:val="left" w:pos="652"/>
        </w:tabs>
        <w:spacing w:line="276" w:lineRule="auto"/>
        <w:ind w:right="278" w:firstLine="0"/>
        <w:rPr>
          <w:lang w:val="hr-HR"/>
        </w:rPr>
      </w:pPr>
      <w:r w:rsidRPr="00380AA0">
        <w:rPr>
          <w:lang w:val="en-GB"/>
        </w:rPr>
        <w:t>All plans, programs and works which may have a significant negative impact on the specific types, specific habitats and integrity of areas belonging to the ecological network are subject to the Assessment of Acceptability for the Ecological Network, in line with the current regulations regulating nature protection.</w:t>
      </w:r>
    </w:p>
    <w:p w14:paraId="05655EAB" w14:textId="682F9DE6" w:rsidR="00670C1D" w:rsidRPr="00380AA0" w:rsidRDefault="001037EA" w:rsidP="00BA6917">
      <w:pPr>
        <w:pStyle w:val="ListParagraph"/>
        <w:numPr>
          <w:ilvl w:val="0"/>
          <w:numId w:val="32"/>
        </w:numPr>
        <w:tabs>
          <w:tab w:val="left" w:pos="652"/>
        </w:tabs>
        <w:spacing w:before="37"/>
        <w:ind w:hanging="34"/>
        <w:rPr>
          <w:lang w:val="hr-HR"/>
        </w:rPr>
      </w:pPr>
      <w:r w:rsidRPr="00380AA0">
        <w:rPr>
          <w:lang w:val="en-GB"/>
        </w:rPr>
        <w:t xml:space="preserve">The area belonging to the ecological network of the Republic of Croatia in the area covered by the Plan is shown in the cartograph </w:t>
      </w:r>
      <w:r w:rsidRPr="00380AA0">
        <w:rPr>
          <w:i/>
          <w:lang w:val="en-GB"/>
        </w:rPr>
        <w:t>3.1. Conditions of use, development and protection of areas – Nature heritage and landscape</w:t>
      </w:r>
      <w:r w:rsidRPr="00380AA0">
        <w:rPr>
          <w:lang w:val="en-GB"/>
        </w:rPr>
        <w:t>, at a scale of 1:1000.</w:t>
      </w:r>
      <w:r w:rsidRPr="00380AA0">
        <w:rPr>
          <w:i/>
          <w:lang w:val="en-GB"/>
        </w:rPr>
        <w:t xml:space="preserve"> </w:t>
      </w:r>
    </w:p>
    <w:p w14:paraId="7292851C" w14:textId="77777777" w:rsidR="00541DB8" w:rsidRPr="00380AA0" w:rsidRDefault="00541DB8">
      <w:pPr>
        <w:pStyle w:val="BodyText"/>
        <w:spacing w:before="8"/>
        <w:rPr>
          <w:sz w:val="28"/>
          <w:lang w:val="hr-HR"/>
        </w:rPr>
      </w:pPr>
    </w:p>
    <w:p w14:paraId="5CBDBB7F" w14:textId="14D083A9" w:rsidR="00670C1D" w:rsidRPr="00380AA0" w:rsidRDefault="0003167C">
      <w:pPr>
        <w:pStyle w:val="BodyText"/>
        <w:ind w:left="4377"/>
        <w:rPr>
          <w:lang w:val="hr-HR"/>
        </w:rPr>
      </w:pPr>
      <w:r w:rsidRPr="00380AA0">
        <w:rPr>
          <w:lang w:val="en-GB"/>
        </w:rPr>
        <w:t>Article</w:t>
      </w:r>
      <w:r w:rsidR="00394762" w:rsidRPr="00380AA0">
        <w:rPr>
          <w:lang w:val="en-GB"/>
        </w:rPr>
        <w:t xml:space="preserve"> 65</w:t>
      </w:r>
    </w:p>
    <w:p w14:paraId="1A39983C" w14:textId="0F5A9A39" w:rsidR="00670C1D" w:rsidRPr="00380AA0" w:rsidRDefault="001037EA">
      <w:pPr>
        <w:pStyle w:val="ListParagraph"/>
        <w:numPr>
          <w:ilvl w:val="0"/>
          <w:numId w:val="31"/>
        </w:numPr>
        <w:tabs>
          <w:tab w:val="left" w:pos="686"/>
        </w:tabs>
        <w:spacing w:before="38" w:line="276" w:lineRule="auto"/>
        <w:ind w:right="273" w:firstLine="0"/>
        <w:rPr>
          <w:lang w:val="hr-HR"/>
        </w:rPr>
      </w:pPr>
      <w:r w:rsidRPr="00380AA0">
        <w:rPr>
          <w:lang w:val="en-GB"/>
        </w:rPr>
        <w:t>In accordance with current regulations which regulate environmental protection and the Regulation which regulates assessment of the impact on works on the environment:</w:t>
      </w:r>
    </w:p>
    <w:p w14:paraId="743AB509" w14:textId="2B243BF8" w:rsidR="00670C1D" w:rsidRPr="00380AA0" w:rsidRDefault="001037EA">
      <w:pPr>
        <w:pStyle w:val="ListParagraph"/>
        <w:numPr>
          <w:ilvl w:val="1"/>
          <w:numId w:val="31"/>
        </w:numPr>
        <w:tabs>
          <w:tab w:val="left" w:pos="1027"/>
        </w:tabs>
        <w:spacing w:before="81" w:line="276" w:lineRule="auto"/>
        <w:ind w:right="279" w:hanging="360"/>
        <w:rPr>
          <w:lang w:val="hr-HR"/>
        </w:rPr>
      </w:pPr>
      <w:r w:rsidRPr="00380AA0">
        <w:rPr>
          <w:lang w:val="en-GB"/>
        </w:rPr>
        <w:t xml:space="preserve">The procedure for environmental impact assessment is to be conducted </w:t>
      </w:r>
      <w:r w:rsidR="00C71FCE" w:rsidRPr="00380AA0">
        <w:rPr>
          <w:lang w:val="en-GB"/>
        </w:rPr>
        <w:t>for</w:t>
      </w:r>
      <w:r w:rsidRPr="00380AA0">
        <w:rPr>
          <w:lang w:val="en-GB"/>
        </w:rPr>
        <w:t xml:space="preserve"> the LN </w:t>
      </w:r>
      <w:proofErr w:type="spellStart"/>
      <w:r w:rsidRPr="00380AA0">
        <w:rPr>
          <w:lang w:val="en-GB"/>
        </w:rPr>
        <w:t>Kremena</w:t>
      </w:r>
      <w:proofErr w:type="spellEnd"/>
      <w:r w:rsidRPr="00380AA0">
        <w:rPr>
          <w:lang w:val="en-GB"/>
        </w:rPr>
        <w:t xml:space="preserve"> nautical tourism port</w:t>
      </w:r>
    </w:p>
    <w:p w14:paraId="1799C18B" w14:textId="208A83BC" w:rsidR="001037EA" w:rsidRPr="00380AA0" w:rsidRDefault="001037EA">
      <w:pPr>
        <w:pStyle w:val="ListParagraph"/>
        <w:numPr>
          <w:ilvl w:val="1"/>
          <w:numId w:val="31"/>
        </w:numPr>
        <w:tabs>
          <w:tab w:val="left" w:pos="1027"/>
        </w:tabs>
        <w:spacing w:before="81" w:line="276" w:lineRule="auto"/>
        <w:ind w:right="279" w:hanging="360"/>
        <w:rPr>
          <w:lang w:val="hr-HR"/>
        </w:rPr>
      </w:pPr>
      <w:r w:rsidRPr="00380AA0">
        <w:rPr>
          <w:lang w:val="en-GB"/>
        </w:rPr>
        <w:t xml:space="preserve">The procedure for estimating the need for an environmental impact assessment is necessary for the T1 tourism zone of </w:t>
      </w:r>
      <w:proofErr w:type="spellStart"/>
      <w:r w:rsidRPr="00380AA0">
        <w:rPr>
          <w:lang w:val="en-GB"/>
        </w:rPr>
        <w:t>Jurjeva</w:t>
      </w:r>
      <w:proofErr w:type="spellEnd"/>
      <w:r w:rsidRPr="00380AA0">
        <w:rPr>
          <w:lang w:val="en-GB"/>
        </w:rPr>
        <w:t xml:space="preserve"> Port</w:t>
      </w:r>
    </w:p>
    <w:p w14:paraId="367517FF" w14:textId="3FCD74A7" w:rsidR="00670C1D" w:rsidRPr="00380AA0" w:rsidRDefault="00B84EAA">
      <w:pPr>
        <w:pStyle w:val="ListParagraph"/>
        <w:numPr>
          <w:ilvl w:val="0"/>
          <w:numId w:val="31"/>
        </w:numPr>
        <w:tabs>
          <w:tab w:val="left" w:pos="662"/>
        </w:tabs>
        <w:spacing w:line="276" w:lineRule="auto"/>
        <w:ind w:right="278" w:firstLine="0"/>
        <w:rPr>
          <w:lang w:val="hr-HR"/>
        </w:rPr>
      </w:pPr>
      <w:r w:rsidRPr="00380AA0">
        <w:rPr>
          <w:lang w:val="en-GB"/>
        </w:rPr>
        <w:t xml:space="preserve">When the </w:t>
      </w:r>
      <w:r w:rsidR="00FD4653" w:rsidRPr="00380AA0">
        <w:rPr>
          <w:lang w:val="en-GB"/>
        </w:rPr>
        <w:t>environment impact assessment for works includes assess</w:t>
      </w:r>
      <w:r w:rsidR="00C71FCE" w:rsidRPr="00380AA0">
        <w:rPr>
          <w:lang w:val="en-GB"/>
        </w:rPr>
        <w:t xml:space="preserve">ing </w:t>
      </w:r>
      <w:r w:rsidR="00FD4653" w:rsidRPr="00380AA0">
        <w:rPr>
          <w:lang w:val="en-GB"/>
        </w:rPr>
        <w:t>acceptability of the project on the ecological network based on special regulation</w:t>
      </w:r>
      <w:r w:rsidR="00C71FCE" w:rsidRPr="00380AA0">
        <w:rPr>
          <w:lang w:val="en-GB"/>
        </w:rPr>
        <w:t>s</w:t>
      </w:r>
      <w:r w:rsidR="00FD4653" w:rsidRPr="00380AA0">
        <w:rPr>
          <w:lang w:val="en-GB"/>
        </w:rPr>
        <w:t>, the procedure for assessing acceptability of the project on the ecological network is conducted in terms of the environmental impact assessment, in accordance with current regulations regulating environmental protection.</w:t>
      </w:r>
    </w:p>
    <w:p w14:paraId="77604603" w14:textId="77777777" w:rsidR="00541DB8" w:rsidRPr="00380AA0" w:rsidRDefault="00541DB8">
      <w:pPr>
        <w:pStyle w:val="BodyText"/>
        <w:spacing w:before="8"/>
        <w:rPr>
          <w:sz w:val="25"/>
          <w:lang w:val="hr-HR"/>
        </w:rPr>
      </w:pPr>
    </w:p>
    <w:p w14:paraId="75ED3071" w14:textId="03942BED" w:rsidR="00541DB8" w:rsidRPr="00380AA0" w:rsidRDefault="00FD4653" w:rsidP="00FD4653">
      <w:pPr>
        <w:pStyle w:val="Heading1"/>
        <w:numPr>
          <w:ilvl w:val="2"/>
          <w:numId w:val="37"/>
        </w:numPr>
        <w:rPr>
          <w:lang w:val="hr-HR"/>
        </w:rPr>
      </w:pPr>
      <w:r w:rsidRPr="00380AA0">
        <w:rPr>
          <w:lang w:val="en-GB"/>
        </w:rPr>
        <w:t>Habitats</w:t>
      </w:r>
    </w:p>
    <w:p w14:paraId="6CB6E758" w14:textId="77777777" w:rsidR="00670C1D" w:rsidRPr="00380AA0" w:rsidRDefault="00670C1D">
      <w:pPr>
        <w:pStyle w:val="BodyText"/>
        <w:spacing w:before="4"/>
        <w:rPr>
          <w:b/>
          <w:sz w:val="28"/>
          <w:lang w:val="hr-HR"/>
        </w:rPr>
      </w:pPr>
    </w:p>
    <w:p w14:paraId="4EB5F01D" w14:textId="72701E1B" w:rsidR="00670C1D" w:rsidRPr="00380AA0" w:rsidRDefault="0003167C">
      <w:pPr>
        <w:pStyle w:val="BodyText"/>
        <w:ind w:left="4377"/>
        <w:rPr>
          <w:lang w:val="hr-HR"/>
        </w:rPr>
      </w:pPr>
      <w:r w:rsidRPr="00380AA0">
        <w:rPr>
          <w:lang w:val="en-GB"/>
        </w:rPr>
        <w:t>Article</w:t>
      </w:r>
      <w:r w:rsidR="00394762" w:rsidRPr="00380AA0">
        <w:rPr>
          <w:lang w:val="en-GB"/>
        </w:rPr>
        <w:t xml:space="preserve"> 66</w:t>
      </w:r>
    </w:p>
    <w:p w14:paraId="2F569173" w14:textId="72662657" w:rsidR="00670C1D" w:rsidRPr="00380AA0" w:rsidRDefault="00FD4653">
      <w:pPr>
        <w:pStyle w:val="ListParagraph"/>
        <w:numPr>
          <w:ilvl w:val="0"/>
          <w:numId w:val="30"/>
        </w:numPr>
        <w:tabs>
          <w:tab w:val="left" w:pos="640"/>
        </w:tabs>
        <w:spacing w:before="37" w:line="276" w:lineRule="auto"/>
        <w:ind w:right="273" w:firstLine="0"/>
        <w:rPr>
          <w:lang w:val="hr-HR"/>
        </w:rPr>
      </w:pPr>
      <w:r w:rsidRPr="00380AA0">
        <w:rPr>
          <w:lang w:val="en-GB"/>
        </w:rPr>
        <w:t xml:space="preserve">In the area covered by the Plan, according to the </w:t>
      </w:r>
      <w:r w:rsidR="00C71FCE" w:rsidRPr="00380AA0">
        <w:rPr>
          <w:lang w:val="en-GB"/>
        </w:rPr>
        <w:t>valid</w:t>
      </w:r>
      <w:r w:rsidRPr="00380AA0">
        <w:rPr>
          <w:lang w:val="en-GB"/>
        </w:rPr>
        <w:t xml:space="preserve"> Ordinance on the List of Habitat Types, Maps of Habitats as well as Threatened and Rare Habitat Types and the EU Directive on Habitats, there are five threatened and rare habitat types present:</w:t>
      </w:r>
    </w:p>
    <w:p w14:paraId="1A23B7C2" w14:textId="6665CCFB" w:rsidR="00541DB8" w:rsidRPr="00380AA0" w:rsidRDefault="00FD4653">
      <w:pPr>
        <w:pStyle w:val="ListParagraph"/>
        <w:numPr>
          <w:ilvl w:val="1"/>
          <w:numId w:val="30"/>
        </w:numPr>
        <w:tabs>
          <w:tab w:val="left" w:pos="1027"/>
        </w:tabs>
        <w:spacing w:line="251" w:lineRule="exact"/>
        <w:rPr>
          <w:lang w:val="hr-HR"/>
        </w:rPr>
      </w:pPr>
      <w:r w:rsidRPr="00380AA0">
        <w:t>Land habitat</w:t>
      </w:r>
    </w:p>
    <w:p w14:paraId="2EA23C5A" w14:textId="467CE235" w:rsidR="00FD4653" w:rsidRPr="00380AA0" w:rsidRDefault="00FD4653">
      <w:pPr>
        <w:spacing w:before="40"/>
        <w:ind w:left="1398"/>
        <w:rPr>
          <w:i/>
          <w:lang w:val="en-GB"/>
        </w:rPr>
      </w:pPr>
      <w:r w:rsidRPr="00380AA0">
        <w:rPr>
          <w:i/>
          <w:lang w:val="en-GB"/>
        </w:rPr>
        <w:t>E.8.2. Steno-Mediterranean pure, evergreen forests and macchia</w:t>
      </w:r>
    </w:p>
    <w:p w14:paraId="1B095392" w14:textId="6A75A7A0" w:rsidR="00541DB8" w:rsidRPr="00380AA0" w:rsidRDefault="00FD4653">
      <w:pPr>
        <w:pStyle w:val="ListParagraph"/>
        <w:numPr>
          <w:ilvl w:val="1"/>
          <w:numId w:val="30"/>
        </w:numPr>
        <w:tabs>
          <w:tab w:val="left" w:pos="1027"/>
        </w:tabs>
        <w:spacing w:before="38"/>
        <w:rPr>
          <w:lang w:val="hr-HR"/>
        </w:rPr>
      </w:pPr>
      <w:r w:rsidRPr="00380AA0">
        <w:rPr>
          <w:lang w:val="en-GB"/>
        </w:rPr>
        <w:t>Sea foreshore</w:t>
      </w:r>
    </w:p>
    <w:p w14:paraId="30292115" w14:textId="4844D41E" w:rsidR="00FD4653" w:rsidRPr="00380AA0" w:rsidRDefault="00D0518A" w:rsidP="00D0518A">
      <w:pPr>
        <w:tabs>
          <w:tab w:val="left" w:pos="2165"/>
        </w:tabs>
        <w:spacing w:before="38"/>
        <w:ind w:left="1398"/>
        <w:rPr>
          <w:i/>
          <w:lang w:val="en-GB"/>
        </w:rPr>
      </w:pPr>
      <w:r w:rsidRPr="00380AA0">
        <w:rPr>
          <w:i/>
          <w:lang w:val="en-GB"/>
        </w:rPr>
        <w:t xml:space="preserve">G.2.4.1. </w:t>
      </w:r>
      <w:proofErr w:type="spellStart"/>
      <w:r w:rsidRPr="00380AA0">
        <w:rPr>
          <w:i/>
          <w:lang w:val="en-GB"/>
        </w:rPr>
        <w:t>Biocenosis</w:t>
      </w:r>
      <w:proofErr w:type="spellEnd"/>
      <w:r w:rsidRPr="00380AA0">
        <w:rPr>
          <w:i/>
          <w:lang w:val="en-GB"/>
        </w:rPr>
        <w:t xml:space="preserve"> of the upper rock layer of the midlittoral zone</w:t>
      </w:r>
    </w:p>
    <w:p w14:paraId="79D3EE7E" w14:textId="0CD0A3E1" w:rsidR="00D0518A" w:rsidRPr="00380AA0" w:rsidRDefault="00D0518A" w:rsidP="00D0518A">
      <w:pPr>
        <w:tabs>
          <w:tab w:val="left" w:pos="2165"/>
        </w:tabs>
        <w:spacing w:before="38"/>
        <w:ind w:left="1398"/>
        <w:rPr>
          <w:i/>
          <w:lang w:val="en-GB"/>
        </w:rPr>
      </w:pPr>
      <w:r w:rsidRPr="00380AA0">
        <w:rPr>
          <w:i/>
          <w:lang w:val="en-GB"/>
        </w:rPr>
        <w:t xml:space="preserve">G.2.4.2. </w:t>
      </w:r>
      <w:proofErr w:type="spellStart"/>
      <w:r w:rsidRPr="00380AA0">
        <w:rPr>
          <w:i/>
          <w:lang w:val="en-GB"/>
        </w:rPr>
        <w:t>Biocenosis</w:t>
      </w:r>
      <w:proofErr w:type="spellEnd"/>
      <w:r w:rsidRPr="00380AA0">
        <w:rPr>
          <w:i/>
          <w:lang w:val="en-GB"/>
        </w:rPr>
        <w:t xml:space="preserve"> of the lower rock layer of the midlittoral zone</w:t>
      </w:r>
    </w:p>
    <w:p w14:paraId="77A869F7" w14:textId="3EAC9B4A" w:rsidR="00541DB8" w:rsidRPr="00380AA0" w:rsidRDefault="00FD4653">
      <w:pPr>
        <w:pStyle w:val="ListParagraph"/>
        <w:numPr>
          <w:ilvl w:val="1"/>
          <w:numId w:val="30"/>
        </w:numPr>
        <w:tabs>
          <w:tab w:val="left" w:pos="1027"/>
        </w:tabs>
        <w:spacing w:before="40"/>
        <w:rPr>
          <w:lang w:val="hr-HR"/>
        </w:rPr>
      </w:pPr>
      <w:r w:rsidRPr="00380AA0">
        <w:rPr>
          <w:lang w:val="en-GB"/>
        </w:rPr>
        <w:t xml:space="preserve">Sea benthos </w:t>
      </w:r>
    </w:p>
    <w:p w14:paraId="49F0C846" w14:textId="2B9E8473" w:rsidR="00D0518A" w:rsidRPr="00380AA0" w:rsidRDefault="00D0518A" w:rsidP="00D0518A">
      <w:pPr>
        <w:tabs>
          <w:tab w:val="left" w:pos="1999"/>
        </w:tabs>
        <w:spacing w:before="37"/>
        <w:ind w:left="1398"/>
        <w:rPr>
          <w:i/>
          <w:lang w:val="en-GB"/>
        </w:rPr>
      </w:pPr>
      <w:r w:rsidRPr="00380AA0">
        <w:rPr>
          <w:i/>
          <w:lang w:val="en-GB"/>
        </w:rPr>
        <w:t xml:space="preserve">G.3.5 Settlement of Mediterranean </w:t>
      </w:r>
      <w:proofErr w:type="spellStart"/>
      <w:r w:rsidRPr="00380AA0">
        <w:rPr>
          <w:i/>
          <w:lang w:val="en-GB"/>
        </w:rPr>
        <w:t>tapeweed</w:t>
      </w:r>
      <w:proofErr w:type="spellEnd"/>
    </w:p>
    <w:p w14:paraId="7B4C07D1" w14:textId="492B53AE" w:rsidR="00D0518A" w:rsidRPr="00380AA0" w:rsidRDefault="00D0518A" w:rsidP="00D0518A">
      <w:pPr>
        <w:tabs>
          <w:tab w:val="left" w:pos="1999"/>
        </w:tabs>
        <w:spacing w:before="37"/>
        <w:ind w:left="1398"/>
        <w:rPr>
          <w:i/>
          <w:lang w:val="en-GB"/>
        </w:rPr>
      </w:pPr>
      <w:r w:rsidRPr="00380AA0">
        <w:rPr>
          <w:i/>
          <w:lang w:val="en-GB"/>
        </w:rPr>
        <w:t>G.3.6. Infralittoral solid bottom and rock layers</w:t>
      </w:r>
    </w:p>
    <w:p w14:paraId="2E29A519" w14:textId="129EA122" w:rsidR="00670C1D" w:rsidRPr="00380AA0" w:rsidRDefault="00D0518A">
      <w:pPr>
        <w:pStyle w:val="ListParagraph"/>
        <w:numPr>
          <w:ilvl w:val="0"/>
          <w:numId w:val="30"/>
        </w:numPr>
        <w:tabs>
          <w:tab w:val="left" w:pos="672"/>
        </w:tabs>
        <w:spacing w:before="38" w:line="276" w:lineRule="auto"/>
        <w:ind w:right="271" w:firstLine="0"/>
        <w:rPr>
          <w:lang w:val="hr-HR"/>
        </w:rPr>
      </w:pPr>
      <w:r w:rsidRPr="00380AA0">
        <w:rPr>
          <w:lang w:val="en-GB"/>
        </w:rPr>
        <w:t xml:space="preserve">In the area covered by the Plan, a record </w:t>
      </w:r>
      <w:r w:rsidR="00C71FCE" w:rsidRPr="00380AA0">
        <w:rPr>
          <w:lang w:val="en-GB"/>
        </w:rPr>
        <w:t xml:space="preserve">exists </w:t>
      </w:r>
      <w:r w:rsidRPr="00380AA0">
        <w:rPr>
          <w:lang w:val="en-GB"/>
        </w:rPr>
        <w:t>of an endangered ra</w:t>
      </w:r>
      <w:r w:rsidR="00C71FCE" w:rsidRPr="00380AA0">
        <w:rPr>
          <w:lang w:val="en-GB"/>
        </w:rPr>
        <w:t>r</w:t>
      </w:r>
      <w:r w:rsidRPr="00380AA0">
        <w:rPr>
          <w:lang w:val="en-GB"/>
        </w:rPr>
        <w:t xml:space="preserve">e type of habitat on the sea foreshore – </w:t>
      </w:r>
      <w:r w:rsidRPr="00380AA0">
        <w:rPr>
          <w:i/>
          <w:lang w:val="en-GB"/>
        </w:rPr>
        <w:t>F.4.1. Areas of rocky foreshore under the halophytes</w:t>
      </w:r>
    </w:p>
    <w:p w14:paraId="7F2B55D3" w14:textId="57E9CE79" w:rsidR="00670C1D" w:rsidRPr="00380AA0" w:rsidRDefault="00D0518A">
      <w:pPr>
        <w:pStyle w:val="ListParagraph"/>
        <w:numPr>
          <w:ilvl w:val="0"/>
          <w:numId w:val="30"/>
        </w:numPr>
        <w:tabs>
          <w:tab w:val="left" w:pos="650"/>
        </w:tabs>
        <w:spacing w:before="1" w:line="276" w:lineRule="auto"/>
        <w:ind w:right="275" w:firstLine="0"/>
        <w:rPr>
          <w:lang w:val="en-GB"/>
        </w:rPr>
      </w:pPr>
      <w:r w:rsidRPr="00380AA0">
        <w:rPr>
          <w:lang w:val="en-GB"/>
        </w:rPr>
        <w:t xml:space="preserve">The stated habitats represent a specific habitat area of the ecological network designated as HR5000038 </w:t>
      </w:r>
      <w:proofErr w:type="spellStart"/>
      <w:r w:rsidRPr="00380AA0">
        <w:rPr>
          <w:lang w:val="en-GB"/>
        </w:rPr>
        <w:t>Lastovo</w:t>
      </w:r>
      <w:proofErr w:type="spellEnd"/>
      <w:r w:rsidRPr="00380AA0">
        <w:rPr>
          <w:lang w:val="en-GB"/>
        </w:rPr>
        <w:t xml:space="preserve"> Islands Nature Park.</w:t>
      </w:r>
    </w:p>
    <w:p w14:paraId="4AC4FA03" w14:textId="77777777" w:rsidR="00541DB8" w:rsidRPr="00380AA0" w:rsidRDefault="00541DB8">
      <w:pPr>
        <w:pStyle w:val="BodyText"/>
        <w:spacing w:before="7"/>
        <w:rPr>
          <w:sz w:val="25"/>
          <w:lang w:val="hr-HR"/>
        </w:rPr>
      </w:pPr>
    </w:p>
    <w:p w14:paraId="01B82D9E" w14:textId="7ECE2A83" w:rsidR="00541DB8" w:rsidRPr="00380AA0" w:rsidRDefault="00D0518A">
      <w:pPr>
        <w:pStyle w:val="Heading1"/>
        <w:rPr>
          <w:lang w:val="en-GB"/>
        </w:rPr>
      </w:pPr>
      <w:r w:rsidRPr="00380AA0">
        <w:rPr>
          <w:lang w:val="en-GB"/>
        </w:rPr>
        <w:lastRenderedPageBreak/>
        <w:t>Protective measures</w:t>
      </w:r>
    </w:p>
    <w:p w14:paraId="11BAC8CA" w14:textId="77777777" w:rsidR="00541DB8" w:rsidRPr="00380AA0" w:rsidRDefault="00541DB8">
      <w:pPr>
        <w:pStyle w:val="BodyText"/>
        <w:spacing w:before="4"/>
        <w:rPr>
          <w:b/>
          <w:sz w:val="28"/>
          <w:lang w:val="hr-HR"/>
        </w:rPr>
      </w:pPr>
    </w:p>
    <w:p w14:paraId="49B7E84D" w14:textId="3AE9A5C2" w:rsidR="00670C1D" w:rsidRPr="00380AA0" w:rsidRDefault="0003167C">
      <w:pPr>
        <w:pStyle w:val="BodyText"/>
        <w:ind w:left="4377"/>
        <w:rPr>
          <w:lang w:val="hr-HR"/>
        </w:rPr>
      </w:pPr>
      <w:r w:rsidRPr="00380AA0">
        <w:rPr>
          <w:lang w:val="en-GB"/>
        </w:rPr>
        <w:t>Article</w:t>
      </w:r>
      <w:r w:rsidR="00394762" w:rsidRPr="00380AA0">
        <w:rPr>
          <w:lang w:val="en-GB"/>
        </w:rPr>
        <w:t xml:space="preserve"> 67</w:t>
      </w:r>
    </w:p>
    <w:p w14:paraId="4F7B9259" w14:textId="6E9C2548" w:rsidR="00670C1D" w:rsidRPr="00380AA0" w:rsidRDefault="00D2638F">
      <w:pPr>
        <w:pStyle w:val="ListParagraph"/>
        <w:numPr>
          <w:ilvl w:val="0"/>
          <w:numId w:val="27"/>
        </w:numPr>
        <w:tabs>
          <w:tab w:val="left" w:pos="631"/>
        </w:tabs>
        <w:spacing w:before="37"/>
        <w:rPr>
          <w:lang w:val="hr-HR"/>
        </w:rPr>
      </w:pPr>
      <w:r w:rsidRPr="00380AA0">
        <w:rPr>
          <w:lang w:val="en-GB"/>
        </w:rPr>
        <w:t>Protective measures for endangered and ra</w:t>
      </w:r>
      <w:r w:rsidR="00C71FCE" w:rsidRPr="00380AA0">
        <w:rPr>
          <w:lang w:val="en-GB"/>
        </w:rPr>
        <w:t>r</w:t>
      </w:r>
      <w:r w:rsidRPr="00380AA0">
        <w:rPr>
          <w:lang w:val="en-GB"/>
        </w:rPr>
        <w:t>e types of habitats implies:</w:t>
      </w:r>
    </w:p>
    <w:p w14:paraId="699483FD" w14:textId="2194E305" w:rsidR="00670C1D" w:rsidRPr="00380AA0" w:rsidRDefault="00D2638F">
      <w:pPr>
        <w:pStyle w:val="ListParagraph"/>
        <w:numPr>
          <w:ilvl w:val="1"/>
          <w:numId w:val="27"/>
        </w:numPr>
        <w:tabs>
          <w:tab w:val="left" w:pos="1027"/>
        </w:tabs>
        <w:spacing w:before="38" w:line="276" w:lineRule="auto"/>
        <w:ind w:right="283" w:hanging="360"/>
        <w:rPr>
          <w:lang w:val="hr-HR"/>
        </w:rPr>
      </w:pPr>
      <w:r w:rsidRPr="00380AA0">
        <w:rPr>
          <w:lang w:val="en-GB"/>
        </w:rPr>
        <w:t>preservation of habitats in the optimal natural state, especially preservation of biological types important for the habitat type</w:t>
      </w:r>
    </w:p>
    <w:p w14:paraId="4EC41391" w14:textId="51D44BB0" w:rsidR="00670C1D" w:rsidRPr="00380AA0" w:rsidRDefault="00D2638F">
      <w:pPr>
        <w:pStyle w:val="ListParagraph"/>
        <w:numPr>
          <w:ilvl w:val="1"/>
          <w:numId w:val="27"/>
        </w:numPr>
        <w:tabs>
          <w:tab w:val="left" w:pos="1027"/>
        </w:tabs>
        <w:spacing w:before="1"/>
        <w:ind w:left="1026"/>
        <w:rPr>
          <w:lang w:val="hr-HR"/>
        </w:rPr>
      </w:pPr>
      <w:r w:rsidRPr="00380AA0">
        <w:rPr>
          <w:lang w:val="en-GB"/>
        </w:rPr>
        <w:t>removal of foreign invasive types</w:t>
      </w:r>
    </w:p>
    <w:p w14:paraId="5EADFF15" w14:textId="65D5FF08" w:rsidR="00670C1D" w:rsidRPr="00380AA0" w:rsidRDefault="00D2638F">
      <w:pPr>
        <w:pStyle w:val="ListParagraph"/>
        <w:numPr>
          <w:ilvl w:val="1"/>
          <w:numId w:val="27"/>
        </w:numPr>
        <w:tabs>
          <w:tab w:val="left" w:pos="1027"/>
        </w:tabs>
        <w:spacing w:before="37"/>
        <w:ind w:left="1026"/>
        <w:rPr>
          <w:lang w:val="hr-HR"/>
        </w:rPr>
      </w:pPr>
      <w:r w:rsidRPr="00380AA0">
        <w:rPr>
          <w:lang w:val="en-GB"/>
        </w:rPr>
        <w:t>introduction of foreign (allochthonous) types and genetically modified organisms</w:t>
      </w:r>
    </w:p>
    <w:p w14:paraId="5C246D37" w14:textId="6D2ADC68" w:rsidR="00670C1D" w:rsidRPr="00380AA0" w:rsidRDefault="00D2638F">
      <w:pPr>
        <w:pStyle w:val="ListParagraph"/>
        <w:numPr>
          <w:ilvl w:val="1"/>
          <w:numId w:val="27"/>
        </w:numPr>
        <w:tabs>
          <w:tab w:val="left" w:pos="1027"/>
        </w:tabs>
        <w:spacing w:before="38"/>
        <w:ind w:left="1026"/>
        <w:rPr>
          <w:lang w:val="hr-HR"/>
        </w:rPr>
      </w:pPr>
      <w:r w:rsidRPr="00380AA0">
        <w:rPr>
          <w:lang w:val="en-GB"/>
        </w:rPr>
        <w:t>preservation of suitable composition of mineral and nutrient matter into the water and soil.</w:t>
      </w:r>
    </w:p>
    <w:p w14:paraId="22EABE9E" w14:textId="12CAB311" w:rsidR="00670C1D" w:rsidRPr="00380AA0" w:rsidRDefault="00D2638F">
      <w:pPr>
        <w:pStyle w:val="ListParagraph"/>
        <w:numPr>
          <w:ilvl w:val="0"/>
          <w:numId w:val="27"/>
        </w:numPr>
        <w:tabs>
          <w:tab w:val="left" w:pos="633"/>
        </w:tabs>
        <w:spacing w:before="37"/>
        <w:ind w:left="632" w:hanging="314"/>
        <w:rPr>
          <w:lang w:val="hr-HR"/>
        </w:rPr>
      </w:pPr>
      <w:r w:rsidRPr="00380AA0">
        <w:rPr>
          <w:lang w:val="en-GB"/>
        </w:rPr>
        <w:t>Protection and preservation of the forest requires:</w:t>
      </w:r>
    </w:p>
    <w:p w14:paraId="5D2B3824" w14:textId="11DEF3A1" w:rsidR="00670C1D" w:rsidRPr="00380AA0" w:rsidRDefault="00D2638F">
      <w:pPr>
        <w:pStyle w:val="ListParagraph"/>
        <w:numPr>
          <w:ilvl w:val="1"/>
          <w:numId w:val="27"/>
        </w:numPr>
        <w:tabs>
          <w:tab w:val="left" w:pos="1027"/>
        </w:tabs>
        <w:spacing w:before="40"/>
        <w:ind w:left="1026"/>
        <w:rPr>
          <w:lang w:val="hr-HR"/>
        </w:rPr>
      </w:pPr>
      <w:r w:rsidRPr="00380AA0">
        <w:rPr>
          <w:lang w:val="en-GB"/>
        </w:rPr>
        <w:t>preservation of the integrity of forest habitat areas</w:t>
      </w:r>
    </w:p>
    <w:p w14:paraId="19A94E69" w14:textId="6A555640" w:rsidR="00670C1D" w:rsidRPr="00380AA0" w:rsidRDefault="00D2638F">
      <w:pPr>
        <w:pStyle w:val="ListParagraph"/>
        <w:numPr>
          <w:ilvl w:val="1"/>
          <w:numId w:val="27"/>
        </w:numPr>
        <w:tabs>
          <w:tab w:val="left" w:pos="1027"/>
        </w:tabs>
        <w:spacing w:before="37"/>
        <w:ind w:left="1026"/>
        <w:rPr>
          <w:lang w:val="hr-HR"/>
        </w:rPr>
      </w:pPr>
      <w:r w:rsidRPr="00380AA0">
        <w:rPr>
          <w:lang w:val="en-GB"/>
        </w:rPr>
        <w:t>sustainable forest management with the aim of long-term preservation of autochthonous forest communities</w:t>
      </w:r>
    </w:p>
    <w:p w14:paraId="2C80DC88" w14:textId="2A68CAB6" w:rsidR="00670C1D" w:rsidRPr="00380AA0" w:rsidRDefault="00D2638F">
      <w:pPr>
        <w:pStyle w:val="ListParagraph"/>
        <w:numPr>
          <w:ilvl w:val="1"/>
          <w:numId w:val="27"/>
        </w:numPr>
        <w:tabs>
          <w:tab w:val="left" w:pos="1027"/>
        </w:tabs>
        <w:spacing w:before="38"/>
        <w:ind w:left="1026"/>
        <w:rPr>
          <w:lang w:val="hr-HR"/>
        </w:rPr>
      </w:pPr>
      <w:r w:rsidRPr="00380AA0">
        <w:rPr>
          <w:lang w:val="en-GB"/>
        </w:rPr>
        <w:t>preservation of forest clearings (fields, pastures, etc.) and forest peripheral areas to the greatest possible extent</w:t>
      </w:r>
    </w:p>
    <w:p w14:paraId="01731732" w14:textId="082BC830" w:rsidR="00670C1D" w:rsidRPr="00380AA0" w:rsidRDefault="00D2638F">
      <w:pPr>
        <w:pStyle w:val="ListParagraph"/>
        <w:numPr>
          <w:ilvl w:val="1"/>
          <w:numId w:val="27"/>
        </w:numPr>
        <w:tabs>
          <w:tab w:val="left" w:pos="1027"/>
        </w:tabs>
        <w:spacing w:before="37"/>
        <w:ind w:left="1026"/>
        <w:rPr>
          <w:lang w:val="hr-HR"/>
        </w:rPr>
      </w:pPr>
      <w:r w:rsidRPr="00380AA0">
        <w:t>avoiding the use of chemical substances for the protection of plants and biologically controlled substances</w:t>
      </w:r>
    </w:p>
    <w:p w14:paraId="0509A455" w14:textId="7E6FE7C5" w:rsidR="00670C1D" w:rsidRPr="00380AA0" w:rsidRDefault="00D2638F">
      <w:pPr>
        <w:pStyle w:val="ListParagraph"/>
        <w:numPr>
          <w:ilvl w:val="1"/>
          <w:numId w:val="27"/>
        </w:numPr>
        <w:tabs>
          <w:tab w:val="left" w:pos="1027"/>
        </w:tabs>
        <w:spacing w:before="38" w:line="276" w:lineRule="auto"/>
        <w:ind w:right="280" w:hanging="360"/>
        <w:rPr>
          <w:lang w:val="hr-HR"/>
        </w:rPr>
      </w:pPr>
      <w:r w:rsidRPr="00380AA0">
        <w:t xml:space="preserve">Ensuring a content percentage of mature, old and dry (standing and felled) trees, especially trees with </w:t>
      </w:r>
      <w:proofErr w:type="spellStart"/>
      <w:r w:rsidRPr="00380AA0">
        <w:t>occludings</w:t>
      </w:r>
      <w:proofErr w:type="spellEnd"/>
      <w:r w:rsidRPr="00380AA0">
        <w:t>, and essentially reforesting (filling) to use autochthonous types of trees which ha</w:t>
      </w:r>
      <w:r w:rsidR="00C71FCE" w:rsidRPr="00380AA0">
        <w:t>ve</w:t>
      </w:r>
      <w:r w:rsidRPr="00380AA0">
        <w:t xml:space="preserve"> a composition reflecting the natural composition, using very natural methods </w:t>
      </w:r>
    </w:p>
    <w:p w14:paraId="28532C18" w14:textId="6807770A" w:rsidR="00670C1D" w:rsidRPr="00380AA0" w:rsidRDefault="00D2638F">
      <w:pPr>
        <w:pStyle w:val="ListParagraph"/>
        <w:numPr>
          <w:ilvl w:val="0"/>
          <w:numId w:val="27"/>
        </w:numPr>
        <w:tabs>
          <w:tab w:val="left" w:pos="633"/>
        </w:tabs>
        <w:spacing w:before="1"/>
        <w:ind w:left="632" w:hanging="314"/>
        <w:rPr>
          <w:lang w:val="hr-HR"/>
        </w:rPr>
      </w:pPr>
      <w:r w:rsidRPr="00380AA0">
        <w:rPr>
          <w:lang w:val="en-GB"/>
        </w:rPr>
        <w:t>With the aim of preserving sea and foreshore habitats, it is essential to:</w:t>
      </w:r>
    </w:p>
    <w:p w14:paraId="1B3582D3" w14:textId="56615E9B" w:rsidR="00670C1D" w:rsidRPr="00380AA0" w:rsidRDefault="00D2638F">
      <w:pPr>
        <w:pStyle w:val="ListParagraph"/>
        <w:numPr>
          <w:ilvl w:val="1"/>
          <w:numId w:val="27"/>
        </w:numPr>
        <w:tabs>
          <w:tab w:val="left" w:pos="1027"/>
        </w:tabs>
        <w:spacing w:before="38"/>
        <w:ind w:left="1026"/>
        <w:rPr>
          <w:lang w:val="hr-HR"/>
        </w:rPr>
      </w:pPr>
      <w:r w:rsidRPr="00380AA0">
        <w:rPr>
          <w:lang w:val="en-GB"/>
        </w:rPr>
        <w:t xml:space="preserve">prevent </w:t>
      </w:r>
      <w:r w:rsidR="005B0C6F" w:rsidRPr="00380AA0">
        <w:rPr>
          <w:lang w:val="en-GB"/>
        </w:rPr>
        <w:t>unlawful</w:t>
      </w:r>
      <w:r w:rsidRPr="00380AA0">
        <w:rPr>
          <w:lang w:val="en-GB"/>
        </w:rPr>
        <w:t xml:space="preserve"> construction on the sea foreshore and rehabilitate unsuitable </w:t>
      </w:r>
      <w:r w:rsidR="005B0C6F" w:rsidRPr="00380AA0">
        <w:rPr>
          <w:lang w:val="en-GB"/>
        </w:rPr>
        <w:t>conditions</w:t>
      </w:r>
      <w:r w:rsidRPr="00380AA0">
        <w:rPr>
          <w:lang w:val="en-GB"/>
        </w:rPr>
        <w:t xml:space="preserve"> where possible</w:t>
      </w:r>
    </w:p>
    <w:p w14:paraId="3D305949" w14:textId="70773C65" w:rsidR="00670C1D" w:rsidRPr="00380AA0" w:rsidRDefault="00D2638F">
      <w:pPr>
        <w:pStyle w:val="ListParagraph"/>
        <w:numPr>
          <w:ilvl w:val="1"/>
          <w:numId w:val="27"/>
        </w:numPr>
        <w:tabs>
          <w:tab w:val="left" w:pos="1027"/>
        </w:tabs>
        <w:spacing w:before="39"/>
        <w:ind w:left="1026"/>
        <w:rPr>
          <w:lang w:val="hr-HR"/>
        </w:rPr>
      </w:pPr>
      <w:r w:rsidRPr="00380AA0">
        <w:rPr>
          <w:lang w:val="en-GB"/>
        </w:rPr>
        <w:t>ensure at least secondary purification of wastewater released into the sea</w:t>
      </w:r>
    </w:p>
    <w:p w14:paraId="618D061F" w14:textId="6E30D6E9" w:rsidR="00670C1D" w:rsidRPr="00380AA0" w:rsidRDefault="00D2638F">
      <w:pPr>
        <w:pStyle w:val="ListParagraph"/>
        <w:numPr>
          <w:ilvl w:val="1"/>
          <w:numId w:val="27"/>
        </w:numPr>
        <w:tabs>
          <w:tab w:val="left" w:pos="1027"/>
        </w:tabs>
        <w:spacing w:before="38"/>
        <w:ind w:left="1026"/>
        <w:rPr>
          <w:lang w:val="hr-HR"/>
        </w:rPr>
      </w:pPr>
      <w:r w:rsidRPr="00380AA0">
        <w:rPr>
          <w:lang w:val="en-GB"/>
        </w:rPr>
        <w:t>preserve suitable materials and structure of the sea bottom, foreshore and littoral areas</w:t>
      </w:r>
    </w:p>
    <w:p w14:paraId="0E6C7F24" w14:textId="6A2E566E" w:rsidR="00670C1D" w:rsidRPr="00380AA0" w:rsidRDefault="00D2638F" w:rsidP="00670C1D">
      <w:pPr>
        <w:pStyle w:val="ListParagraph"/>
        <w:numPr>
          <w:ilvl w:val="1"/>
          <w:numId w:val="27"/>
        </w:numPr>
        <w:tabs>
          <w:tab w:val="left" w:pos="1027"/>
        </w:tabs>
        <w:spacing w:before="37" w:line="276" w:lineRule="auto"/>
        <w:ind w:right="279" w:hanging="360"/>
        <w:rPr>
          <w:lang w:val="hr-HR"/>
        </w:rPr>
      </w:pPr>
      <w:r w:rsidRPr="00380AA0">
        <w:rPr>
          <w:lang w:val="en-GB"/>
        </w:rPr>
        <w:t>conduct an appropriate system of management and monitoring of ship ballast waters in order to prevent the introduction and spreading of foreign invasive types.</w:t>
      </w:r>
    </w:p>
    <w:p w14:paraId="6D2ED5D0" w14:textId="6C11EB59" w:rsidR="00670C1D" w:rsidRPr="00380AA0" w:rsidRDefault="00D2638F">
      <w:pPr>
        <w:pStyle w:val="ListParagraph"/>
        <w:numPr>
          <w:ilvl w:val="0"/>
          <w:numId w:val="27"/>
        </w:numPr>
        <w:tabs>
          <w:tab w:val="left" w:pos="633"/>
        </w:tabs>
        <w:spacing w:before="81"/>
        <w:ind w:left="632" w:hanging="314"/>
        <w:rPr>
          <w:lang w:val="hr-HR"/>
        </w:rPr>
      </w:pPr>
      <w:r w:rsidRPr="00380AA0">
        <w:rPr>
          <w:lang w:val="en-GB"/>
        </w:rPr>
        <w:t xml:space="preserve">It is essential to </w:t>
      </w:r>
      <w:r w:rsidR="00107781" w:rsidRPr="00380AA0">
        <w:rPr>
          <w:lang w:val="en-GB"/>
        </w:rPr>
        <w:t xml:space="preserve">undertake </w:t>
      </w:r>
      <w:r w:rsidRPr="00380AA0">
        <w:rPr>
          <w:lang w:val="en-GB"/>
        </w:rPr>
        <w:t xml:space="preserve">the following </w:t>
      </w:r>
      <w:r w:rsidR="00107781" w:rsidRPr="00380AA0">
        <w:rPr>
          <w:lang w:val="en-GB"/>
        </w:rPr>
        <w:t xml:space="preserve">to </w:t>
      </w:r>
      <w:r w:rsidRPr="00380AA0">
        <w:rPr>
          <w:lang w:val="en-GB"/>
        </w:rPr>
        <w:t>the greatest possible extent:</w:t>
      </w:r>
    </w:p>
    <w:p w14:paraId="3D903021" w14:textId="40DFB5CD" w:rsidR="00670C1D" w:rsidRPr="00380AA0" w:rsidRDefault="00107781">
      <w:pPr>
        <w:pStyle w:val="ListParagraph"/>
        <w:numPr>
          <w:ilvl w:val="1"/>
          <w:numId w:val="27"/>
        </w:numPr>
        <w:tabs>
          <w:tab w:val="left" w:pos="1027"/>
        </w:tabs>
        <w:spacing w:before="38"/>
        <w:ind w:left="1026"/>
        <w:rPr>
          <w:lang w:val="hr-HR"/>
        </w:rPr>
      </w:pPr>
      <w:r w:rsidRPr="00380AA0">
        <w:rPr>
          <w:lang w:val="en-GB"/>
        </w:rPr>
        <w:t>P</w:t>
      </w:r>
      <w:r w:rsidR="00D2638F" w:rsidRPr="00380AA0">
        <w:rPr>
          <w:lang w:val="en-GB"/>
        </w:rPr>
        <w:t>reserve the characteristic natural features of the landscape in the area</w:t>
      </w:r>
    </w:p>
    <w:p w14:paraId="2AE74E2B" w14:textId="16910236" w:rsidR="00670C1D" w:rsidRPr="00380AA0" w:rsidRDefault="00107781">
      <w:pPr>
        <w:pStyle w:val="ListParagraph"/>
        <w:numPr>
          <w:ilvl w:val="1"/>
          <w:numId w:val="27"/>
        </w:numPr>
        <w:tabs>
          <w:tab w:val="left" w:pos="1027"/>
        </w:tabs>
        <w:spacing w:before="38" w:line="276" w:lineRule="auto"/>
        <w:ind w:right="281" w:hanging="360"/>
        <w:rPr>
          <w:lang w:val="hr-HR"/>
        </w:rPr>
      </w:pPr>
      <w:r w:rsidRPr="00380AA0">
        <w:rPr>
          <w:lang w:val="en-GB"/>
        </w:rPr>
        <w:t>A</w:t>
      </w:r>
      <w:r w:rsidR="00D2638F" w:rsidRPr="00380AA0">
        <w:rPr>
          <w:lang w:val="en-GB"/>
        </w:rPr>
        <w:t xml:space="preserve">void </w:t>
      </w:r>
      <w:r w:rsidR="00EA30A2" w:rsidRPr="00380AA0">
        <w:rPr>
          <w:lang w:val="en-GB"/>
        </w:rPr>
        <w:t>construction along the foreshore and scattered construction at prominent relief elevations, contours and heights</w:t>
      </w:r>
    </w:p>
    <w:p w14:paraId="7238F746" w14:textId="3993D25D" w:rsidR="00670C1D" w:rsidRPr="00380AA0" w:rsidRDefault="00107781">
      <w:pPr>
        <w:pStyle w:val="ListParagraph"/>
        <w:numPr>
          <w:ilvl w:val="1"/>
          <w:numId w:val="27"/>
        </w:numPr>
        <w:tabs>
          <w:tab w:val="left" w:pos="1027"/>
        </w:tabs>
        <w:spacing w:before="1" w:line="276" w:lineRule="auto"/>
        <w:ind w:right="279" w:hanging="360"/>
        <w:rPr>
          <w:lang w:val="hr-HR"/>
        </w:rPr>
      </w:pPr>
      <w:r w:rsidRPr="00380AA0">
        <w:rPr>
          <w:lang w:val="en-GB"/>
        </w:rPr>
        <w:t>N</w:t>
      </w:r>
      <w:r w:rsidR="00EA30A2" w:rsidRPr="00380AA0">
        <w:rPr>
          <w:lang w:val="en-GB"/>
        </w:rPr>
        <w:t xml:space="preserve">ot </w:t>
      </w:r>
      <w:r w:rsidRPr="00380AA0">
        <w:rPr>
          <w:lang w:val="en-GB"/>
        </w:rPr>
        <w:t xml:space="preserve">obstruct </w:t>
      </w:r>
      <w:r w:rsidR="00EA30A2" w:rsidRPr="00380AA0">
        <w:rPr>
          <w:lang w:val="en-GB"/>
        </w:rPr>
        <w:t>important scenery with larger construction, and eventually planned corridors for infrastructure (traffic, communal, electrical conductors, etc.) to be carried out longitudinally along natural relief morphology.</w:t>
      </w:r>
    </w:p>
    <w:p w14:paraId="5BC3E615" w14:textId="77777777" w:rsidR="00541DB8" w:rsidRPr="00380AA0" w:rsidRDefault="00541DB8">
      <w:pPr>
        <w:pStyle w:val="BodyText"/>
        <w:spacing w:before="4"/>
        <w:rPr>
          <w:sz w:val="25"/>
          <w:lang w:val="hr-HR"/>
        </w:rPr>
      </w:pPr>
    </w:p>
    <w:p w14:paraId="71AA3AB4" w14:textId="271F35BA" w:rsidR="00670C1D" w:rsidRPr="00380AA0" w:rsidRDefault="0003167C">
      <w:pPr>
        <w:pStyle w:val="BodyText"/>
        <w:ind w:left="506" w:right="463"/>
        <w:jc w:val="center"/>
        <w:rPr>
          <w:lang w:val="hr-HR"/>
        </w:rPr>
      </w:pPr>
      <w:r w:rsidRPr="00380AA0">
        <w:rPr>
          <w:lang w:val="en-GB"/>
        </w:rPr>
        <w:t>Article</w:t>
      </w:r>
      <w:r w:rsidR="00394762" w:rsidRPr="00380AA0">
        <w:rPr>
          <w:lang w:val="en-GB"/>
        </w:rPr>
        <w:t xml:space="preserve"> 68</w:t>
      </w:r>
    </w:p>
    <w:p w14:paraId="14DCE8CD" w14:textId="29584008" w:rsidR="00670C1D" w:rsidRPr="00380AA0" w:rsidRDefault="00D0518A">
      <w:pPr>
        <w:pStyle w:val="ListParagraph"/>
        <w:numPr>
          <w:ilvl w:val="0"/>
          <w:numId w:val="26"/>
        </w:numPr>
        <w:tabs>
          <w:tab w:val="left" w:pos="636"/>
        </w:tabs>
        <w:spacing w:before="37" w:line="276" w:lineRule="auto"/>
        <w:ind w:right="275" w:firstLine="0"/>
        <w:rPr>
          <w:lang w:val="hr-HR"/>
        </w:rPr>
      </w:pPr>
      <w:r w:rsidRPr="00380AA0">
        <w:rPr>
          <w:lang w:val="en-GB"/>
        </w:rPr>
        <w:t>In the area covered by the Plan</w:t>
      </w:r>
      <w:r w:rsidR="00EA30A2" w:rsidRPr="00380AA0">
        <w:rPr>
          <w:lang w:val="en-GB"/>
        </w:rPr>
        <w:t xml:space="preserve">, at the location of the </w:t>
      </w:r>
      <w:proofErr w:type="spellStart"/>
      <w:r w:rsidR="00EA30A2" w:rsidRPr="00380AA0">
        <w:rPr>
          <w:lang w:val="en-GB"/>
        </w:rPr>
        <w:t>Jurjeva</w:t>
      </w:r>
      <w:proofErr w:type="spellEnd"/>
      <w:r w:rsidR="00EA30A2" w:rsidRPr="00380AA0">
        <w:rPr>
          <w:lang w:val="en-GB"/>
        </w:rPr>
        <w:t xml:space="preserve"> Port – Military Tunnel 2, recent habitats of two endangered (low risk – NT) and strictly protected species of bats have been recorded:</w:t>
      </w:r>
    </w:p>
    <w:p w14:paraId="7BB5ECE7" w14:textId="1BA83E0A" w:rsidR="00670C1D" w:rsidRPr="00380AA0" w:rsidRDefault="00EA30A2">
      <w:pPr>
        <w:pStyle w:val="ListParagraph"/>
        <w:numPr>
          <w:ilvl w:val="1"/>
          <w:numId w:val="26"/>
        </w:numPr>
        <w:tabs>
          <w:tab w:val="left" w:pos="1027"/>
        </w:tabs>
        <w:spacing w:line="252" w:lineRule="exact"/>
        <w:rPr>
          <w:lang w:val="en-GB"/>
        </w:rPr>
      </w:pPr>
      <w:r w:rsidRPr="00380AA0">
        <w:rPr>
          <w:lang w:val="en-GB"/>
        </w:rPr>
        <w:t>greater horseshoe bat (</w:t>
      </w:r>
      <w:proofErr w:type="spellStart"/>
      <w:r w:rsidRPr="00380AA0">
        <w:rPr>
          <w:i/>
          <w:lang w:val="en-GB"/>
        </w:rPr>
        <w:t>Rhinolophus</w:t>
      </w:r>
      <w:proofErr w:type="spellEnd"/>
      <w:r w:rsidRPr="00380AA0">
        <w:rPr>
          <w:i/>
          <w:spacing w:val="-2"/>
          <w:lang w:val="en-GB"/>
        </w:rPr>
        <w:t xml:space="preserve"> </w:t>
      </w:r>
      <w:proofErr w:type="spellStart"/>
      <w:r w:rsidRPr="00380AA0">
        <w:rPr>
          <w:i/>
          <w:lang w:val="en-GB"/>
        </w:rPr>
        <w:t>ferrumequinum</w:t>
      </w:r>
      <w:proofErr w:type="spellEnd"/>
      <w:r w:rsidRPr="00380AA0">
        <w:rPr>
          <w:lang w:val="en-GB"/>
        </w:rPr>
        <w:t>)</w:t>
      </w:r>
    </w:p>
    <w:p w14:paraId="136557AF" w14:textId="08599783" w:rsidR="00670C1D" w:rsidRPr="00380AA0" w:rsidRDefault="00EA30A2">
      <w:pPr>
        <w:pStyle w:val="ListParagraph"/>
        <w:numPr>
          <w:ilvl w:val="1"/>
          <w:numId w:val="26"/>
        </w:numPr>
        <w:tabs>
          <w:tab w:val="left" w:pos="1027"/>
        </w:tabs>
        <w:spacing w:before="38"/>
        <w:rPr>
          <w:lang w:val="en-GB"/>
        </w:rPr>
      </w:pPr>
      <w:r w:rsidRPr="00380AA0">
        <w:rPr>
          <w:lang w:val="en-GB"/>
        </w:rPr>
        <w:t>lesser horseshoe bat (</w:t>
      </w:r>
      <w:proofErr w:type="spellStart"/>
      <w:r w:rsidRPr="00380AA0">
        <w:rPr>
          <w:i/>
          <w:lang w:val="en-GB"/>
        </w:rPr>
        <w:t>Rhinolophus</w:t>
      </w:r>
      <w:proofErr w:type="spellEnd"/>
      <w:r w:rsidRPr="00380AA0">
        <w:rPr>
          <w:i/>
          <w:spacing w:val="-2"/>
          <w:lang w:val="en-GB"/>
        </w:rPr>
        <w:t xml:space="preserve"> </w:t>
      </w:r>
      <w:proofErr w:type="spellStart"/>
      <w:r w:rsidRPr="00380AA0">
        <w:rPr>
          <w:i/>
          <w:lang w:val="en-GB"/>
        </w:rPr>
        <w:t>hipposideros</w:t>
      </w:r>
      <w:proofErr w:type="spellEnd"/>
      <w:r w:rsidRPr="00380AA0">
        <w:rPr>
          <w:lang w:val="en-GB"/>
        </w:rPr>
        <w:t>)</w:t>
      </w:r>
    </w:p>
    <w:p w14:paraId="32E29B45" w14:textId="6C8BE240" w:rsidR="00670C1D" w:rsidRPr="00380AA0" w:rsidRDefault="00EA30A2">
      <w:pPr>
        <w:pStyle w:val="ListParagraph"/>
        <w:numPr>
          <w:ilvl w:val="0"/>
          <w:numId w:val="26"/>
        </w:numPr>
        <w:tabs>
          <w:tab w:val="left" w:pos="691"/>
        </w:tabs>
        <w:spacing w:before="39" w:line="276" w:lineRule="auto"/>
        <w:ind w:right="279" w:firstLine="0"/>
        <w:rPr>
          <w:lang w:val="en-GB"/>
        </w:rPr>
      </w:pPr>
      <w:r w:rsidRPr="00380AA0">
        <w:rPr>
          <w:lang w:val="en-GB"/>
        </w:rPr>
        <w:t xml:space="preserve">The stated types represent a specific species in the area belonging to the ecological network HR5000038 </w:t>
      </w:r>
      <w:proofErr w:type="spellStart"/>
      <w:r w:rsidRPr="00380AA0">
        <w:rPr>
          <w:lang w:val="en-GB"/>
        </w:rPr>
        <w:t>Lastovo</w:t>
      </w:r>
      <w:proofErr w:type="spellEnd"/>
      <w:r w:rsidRPr="00380AA0">
        <w:rPr>
          <w:lang w:val="en-GB"/>
        </w:rPr>
        <w:t xml:space="preserve"> Islands Nature Park.</w:t>
      </w:r>
    </w:p>
    <w:p w14:paraId="779D5814" w14:textId="77777777" w:rsidR="00541DB8" w:rsidRPr="00380AA0" w:rsidRDefault="00541DB8">
      <w:pPr>
        <w:pStyle w:val="BodyText"/>
        <w:spacing w:before="7"/>
        <w:rPr>
          <w:sz w:val="25"/>
          <w:lang w:val="hr-HR"/>
        </w:rPr>
      </w:pPr>
    </w:p>
    <w:p w14:paraId="454E0489" w14:textId="417D8560" w:rsidR="00670C1D" w:rsidRPr="00380AA0" w:rsidRDefault="00D0518A" w:rsidP="001B7C19">
      <w:pPr>
        <w:pStyle w:val="Heading1"/>
        <w:numPr>
          <w:ilvl w:val="1"/>
          <w:numId w:val="37"/>
        </w:numPr>
        <w:spacing w:before="1"/>
        <w:jc w:val="left"/>
        <w:rPr>
          <w:lang w:val="en-GB"/>
        </w:rPr>
      </w:pPr>
      <w:r w:rsidRPr="00380AA0">
        <w:rPr>
          <w:lang w:val="en-GB"/>
        </w:rPr>
        <w:t>Protected cultural-historical units and buildings</w:t>
      </w:r>
    </w:p>
    <w:p w14:paraId="0D69FB69" w14:textId="77777777" w:rsidR="00541DB8" w:rsidRPr="00380AA0" w:rsidRDefault="00541DB8">
      <w:pPr>
        <w:pStyle w:val="BodyText"/>
        <w:spacing w:before="3"/>
        <w:rPr>
          <w:b/>
          <w:sz w:val="28"/>
          <w:lang w:val="hr-HR"/>
        </w:rPr>
      </w:pPr>
    </w:p>
    <w:p w14:paraId="09D28FC2" w14:textId="6C9B3D95" w:rsidR="00670C1D" w:rsidRPr="00380AA0" w:rsidRDefault="0003167C">
      <w:pPr>
        <w:pStyle w:val="BodyText"/>
        <w:ind w:left="506" w:right="463"/>
        <w:jc w:val="center"/>
        <w:rPr>
          <w:lang w:val="hr-HR"/>
        </w:rPr>
      </w:pPr>
      <w:r w:rsidRPr="00380AA0">
        <w:rPr>
          <w:lang w:val="en-GB"/>
        </w:rPr>
        <w:t>Article</w:t>
      </w:r>
      <w:r w:rsidR="00394762" w:rsidRPr="00380AA0">
        <w:rPr>
          <w:lang w:val="en-GB"/>
        </w:rPr>
        <w:t xml:space="preserve"> 69</w:t>
      </w:r>
    </w:p>
    <w:p w14:paraId="057BD198" w14:textId="72208285" w:rsidR="00670C1D" w:rsidRPr="00380AA0" w:rsidRDefault="00EA30A2">
      <w:pPr>
        <w:pStyle w:val="ListParagraph"/>
        <w:numPr>
          <w:ilvl w:val="0"/>
          <w:numId w:val="25"/>
        </w:numPr>
        <w:tabs>
          <w:tab w:val="left" w:pos="672"/>
        </w:tabs>
        <w:spacing w:before="38" w:line="276" w:lineRule="auto"/>
        <w:ind w:right="280" w:firstLine="0"/>
        <w:rPr>
          <w:lang w:val="hr-HR"/>
        </w:rPr>
      </w:pPr>
      <w:r w:rsidRPr="00380AA0">
        <w:rPr>
          <w:lang w:val="en-GB"/>
        </w:rPr>
        <w:t xml:space="preserve">Cultural heritage in the area covered by the Plan and in its direct proximity </w:t>
      </w:r>
      <w:r w:rsidR="00107781" w:rsidRPr="00380AA0">
        <w:rPr>
          <w:lang w:val="en-GB"/>
        </w:rPr>
        <w:t>consists of</w:t>
      </w:r>
      <w:r w:rsidRPr="00380AA0">
        <w:rPr>
          <w:lang w:val="en-GB"/>
        </w:rPr>
        <w:t xml:space="preserve"> archaeological sites and other immovable cultural assets in the land and sea part of the project area.</w:t>
      </w:r>
    </w:p>
    <w:p w14:paraId="638DD39B" w14:textId="1752A928" w:rsidR="00670C1D" w:rsidRPr="00380AA0" w:rsidRDefault="00EA30A2">
      <w:pPr>
        <w:pStyle w:val="ListParagraph"/>
        <w:numPr>
          <w:ilvl w:val="0"/>
          <w:numId w:val="25"/>
        </w:numPr>
        <w:tabs>
          <w:tab w:val="left" w:pos="679"/>
        </w:tabs>
        <w:spacing w:line="276" w:lineRule="auto"/>
        <w:ind w:right="272" w:firstLine="0"/>
        <w:rPr>
          <w:lang w:val="hr-HR"/>
        </w:rPr>
      </w:pPr>
      <w:r w:rsidRPr="00380AA0">
        <w:rPr>
          <w:lang w:val="en-GB"/>
        </w:rPr>
        <w:t xml:space="preserve">The protected cultural-historical units and buildings as well as archaeological areas in the area covered by the Plan are shown on the cartograph </w:t>
      </w:r>
      <w:r w:rsidRPr="00380AA0">
        <w:rPr>
          <w:i/>
          <w:lang w:val="en-GB"/>
        </w:rPr>
        <w:t xml:space="preserve">3.2. Conditions of use, development and protection of </w:t>
      </w:r>
      <w:r w:rsidRPr="00380AA0">
        <w:rPr>
          <w:i/>
          <w:lang w:val="en-GB"/>
        </w:rPr>
        <w:lastRenderedPageBreak/>
        <w:t>areas – Archaeological heritage</w:t>
      </w:r>
      <w:r w:rsidRPr="00380AA0">
        <w:rPr>
          <w:lang w:val="en-GB"/>
        </w:rPr>
        <w:t>, at a scale of 1:1000.</w:t>
      </w:r>
    </w:p>
    <w:p w14:paraId="52C8291C" w14:textId="77777777" w:rsidR="00541DB8" w:rsidRPr="00380AA0" w:rsidRDefault="00541DB8">
      <w:pPr>
        <w:pStyle w:val="BodyText"/>
        <w:spacing w:before="7"/>
        <w:rPr>
          <w:sz w:val="25"/>
          <w:lang w:val="hr-HR"/>
        </w:rPr>
      </w:pPr>
    </w:p>
    <w:p w14:paraId="23B6B3E3" w14:textId="371D5860" w:rsidR="00670C1D" w:rsidRPr="00380AA0" w:rsidRDefault="00EA30A2" w:rsidP="00B00CA3">
      <w:pPr>
        <w:pStyle w:val="Heading1"/>
        <w:numPr>
          <w:ilvl w:val="2"/>
          <w:numId w:val="24"/>
        </w:numPr>
        <w:tabs>
          <w:tab w:val="left" w:pos="869"/>
        </w:tabs>
        <w:jc w:val="left"/>
        <w:rPr>
          <w:lang w:val="en-GB"/>
        </w:rPr>
      </w:pPr>
      <w:r w:rsidRPr="00380AA0">
        <w:rPr>
          <w:lang w:val="en-GB"/>
        </w:rPr>
        <w:t>Land part of the project area</w:t>
      </w:r>
    </w:p>
    <w:p w14:paraId="577ECEB7" w14:textId="77777777" w:rsidR="00541DB8" w:rsidRPr="00380AA0" w:rsidRDefault="00541DB8">
      <w:pPr>
        <w:pStyle w:val="BodyText"/>
        <w:spacing w:before="4"/>
        <w:rPr>
          <w:b/>
          <w:sz w:val="28"/>
          <w:lang w:val="hr-HR"/>
        </w:rPr>
      </w:pPr>
    </w:p>
    <w:p w14:paraId="63E7357B" w14:textId="4F5D2C23" w:rsidR="00670C1D" w:rsidRPr="00380AA0" w:rsidRDefault="0003167C">
      <w:pPr>
        <w:pStyle w:val="BodyText"/>
        <w:ind w:left="506" w:right="463"/>
        <w:jc w:val="center"/>
        <w:rPr>
          <w:lang w:val="hr-HR"/>
        </w:rPr>
      </w:pPr>
      <w:r w:rsidRPr="00380AA0">
        <w:rPr>
          <w:lang w:val="en-GB"/>
        </w:rPr>
        <w:t>Article</w:t>
      </w:r>
      <w:r w:rsidR="00394762" w:rsidRPr="00380AA0">
        <w:rPr>
          <w:lang w:val="en-GB"/>
        </w:rPr>
        <w:t xml:space="preserve"> 70</w:t>
      </w:r>
    </w:p>
    <w:p w14:paraId="49029DE7" w14:textId="3E5F55F1" w:rsidR="00670C1D" w:rsidRPr="00380AA0" w:rsidRDefault="00107781">
      <w:pPr>
        <w:pStyle w:val="BodyText"/>
        <w:spacing w:before="37" w:line="276" w:lineRule="auto"/>
        <w:ind w:left="318" w:right="279"/>
        <w:rPr>
          <w:lang w:val="en-GB"/>
        </w:rPr>
      </w:pPr>
      <w:r w:rsidRPr="00380AA0">
        <w:rPr>
          <w:lang w:val="en-GB"/>
        </w:rPr>
        <w:t>On the land section within the area covered by the Plan, an official archaeological area has been recorded.</w:t>
      </w:r>
    </w:p>
    <w:p w14:paraId="62A24425" w14:textId="77777777" w:rsidR="00541DB8" w:rsidRPr="00380AA0" w:rsidRDefault="00541DB8">
      <w:pPr>
        <w:pStyle w:val="BodyText"/>
        <w:spacing w:before="9"/>
        <w:rPr>
          <w:sz w:val="25"/>
          <w:lang w:val="hr-HR"/>
        </w:rPr>
      </w:pPr>
    </w:p>
    <w:p w14:paraId="061D1C95" w14:textId="7BD435FC" w:rsidR="00541DB8" w:rsidRPr="00380AA0" w:rsidRDefault="00EA30A2">
      <w:pPr>
        <w:pStyle w:val="Heading1"/>
        <w:rPr>
          <w:lang w:val="en-GB"/>
        </w:rPr>
      </w:pPr>
      <w:r w:rsidRPr="00380AA0">
        <w:rPr>
          <w:lang w:val="en-GB"/>
        </w:rPr>
        <w:t>Protective measures</w:t>
      </w:r>
    </w:p>
    <w:p w14:paraId="25DE2B24" w14:textId="77777777" w:rsidR="00541DB8" w:rsidRPr="00380AA0" w:rsidRDefault="00541DB8">
      <w:pPr>
        <w:pStyle w:val="BodyText"/>
        <w:spacing w:before="1"/>
        <w:rPr>
          <w:b/>
          <w:sz w:val="28"/>
          <w:lang w:val="hr-HR"/>
        </w:rPr>
      </w:pPr>
    </w:p>
    <w:p w14:paraId="52D7DC54" w14:textId="5680FB15" w:rsidR="00670C1D" w:rsidRPr="00380AA0" w:rsidRDefault="0003167C">
      <w:pPr>
        <w:pStyle w:val="BodyText"/>
        <w:ind w:left="506" w:right="463"/>
        <w:jc w:val="center"/>
        <w:rPr>
          <w:lang w:val="hr-HR"/>
        </w:rPr>
      </w:pPr>
      <w:r w:rsidRPr="00380AA0">
        <w:rPr>
          <w:lang w:val="en-GB"/>
        </w:rPr>
        <w:t>Article</w:t>
      </w:r>
      <w:r w:rsidR="009076A6" w:rsidRPr="00380AA0">
        <w:rPr>
          <w:lang w:val="en-GB"/>
        </w:rPr>
        <w:t xml:space="preserve"> 71</w:t>
      </w:r>
    </w:p>
    <w:p w14:paraId="48610F67" w14:textId="51CFFEDE" w:rsidR="00670C1D" w:rsidRPr="00380AA0" w:rsidRDefault="009076A6">
      <w:pPr>
        <w:pStyle w:val="ListParagraph"/>
        <w:numPr>
          <w:ilvl w:val="0"/>
          <w:numId w:val="23"/>
        </w:numPr>
        <w:tabs>
          <w:tab w:val="left" w:pos="633"/>
        </w:tabs>
        <w:spacing w:before="38"/>
        <w:rPr>
          <w:lang w:val="hr-HR"/>
        </w:rPr>
      </w:pPr>
      <w:r w:rsidRPr="00380AA0">
        <w:rPr>
          <w:lang w:val="en-GB"/>
        </w:rPr>
        <w:t>T</w:t>
      </w:r>
      <w:r w:rsidR="00D0518A" w:rsidRPr="00380AA0">
        <w:rPr>
          <w:lang w:val="en-GB"/>
        </w:rPr>
        <w:t>he area covered by the Plan</w:t>
      </w:r>
      <w:r w:rsidRPr="00380AA0">
        <w:rPr>
          <w:lang w:val="en-GB"/>
        </w:rPr>
        <w:t xml:space="preserve"> is considered to be part of a potential archaeological zone.</w:t>
      </w:r>
    </w:p>
    <w:p w14:paraId="52251C8C" w14:textId="6F6D4188" w:rsidR="00670C1D" w:rsidRPr="00380AA0" w:rsidRDefault="009076A6">
      <w:pPr>
        <w:pStyle w:val="ListParagraph"/>
        <w:numPr>
          <w:ilvl w:val="0"/>
          <w:numId w:val="23"/>
        </w:numPr>
        <w:tabs>
          <w:tab w:val="left" w:pos="698"/>
        </w:tabs>
        <w:spacing w:before="40" w:line="276" w:lineRule="auto"/>
        <w:ind w:left="318" w:right="280" w:firstLine="0"/>
        <w:rPr>
          <w:lang w:val="hr-HR"/>
        </w:rPr>
      </w:pPr>
      <w:r w:rsidRPr="00380AA0">
        <w:rPr>
          <w:lang w:val="en-GB"/>
        </w:rPr>
        <w:t>Prior to commencing earth works, a detailed field inspection by archaeologists in the project area</w:t>
      </w:r>
      <w:r w:rsidR="00107781" w:rsidRPr="00380AA0">
        <w:rPr>
          <w:lang w:val="en-GB"/>
        </w:rPr>
        <w:t xml:space="preserve"> is necessary</w:t>
      </w:r>
      <w:r w:rsidRPr="00380AA0">
        <w:rPr>
          <w:lang w:val="en-GB"/>
        </w:rPr>
        <w:t xml:space="preserve">, based on results which will </w:t>
      </w:r>
      <w:r w:rsidR="00107781" w:rsidRPr="00380AA0">
        <w:rPr>
          <w:lang w:val="en-GB"/>
        </w:rPr>
        <w:t>impose</w:t>
      </w:r>
      <w:r w:rsidRPr="00380AA0">
        <w:rPr>
          <w:lang w:val="en-GB"/>
        </w:rPr>
        <w:t xml:space="preserve"> conditions on further protective measures.</w:t>
      </w:r>
    </w:p>
    <w:p w14:paraId="1330E6F2" w14:textId="1ADC7614" w:rsidR="00541DB8" w:rsidRPr="00380AA0" w:rsidRDefault="009076A6" w:rsidP="00ED5FF0">
      <w:pPr>
        <w:pStyle w:val="ListParagraph"/>
        <w:numPr>
          <w:ilvl w:val="0"/>
          <w:numId w:val="23"/>
        </w:numPr>
        <w:tabs>
          <w:tab w:val="left" w:pos="640"/>
        </w:tabs>
        <w:spacing w:line="276" w:lineRule="auto"/>
        <w:ind w:left="318" w:right="276" w:firstLine="0"/>
        <w:rPr>
          <w:sz w:val="24"/>
          <w:lang w:val="hr-HR"/>
        </w:rPr>
      </w:pPr>
      <w:r w:rsidRPr="00380AA0">
        <w:rPr>
          <w:lang w:val="en-GB"/>
        </w:rPr>
        <w:t xml:space="preserve">In the event of </w:t>
      </w:r>
      <w:r w:rsidR="00107781" w:rsidRPr="00380AA0">
        <w:rPr>
          <w:lang w:val="en-GB"/>
        </w:rPr>
        <w:t xml:space="preserve">identifying </w:t>
      </w:r>
      <w:r w:rsidRPr="00380AA0">
        <w:rPr>
          <w:lang w:val="en-GB"/>
        </w:rPr>
        <w:t xml:space="preserve">finds at an archaeological site or finds </w:t>
      </w:r>
      <w:r w:rsidR="00107781" w:rsidRPr="00380AA0">
        <w:rPr>
          <w:lang w:val="en-GB"/>
        </w:rPr>
        <w:t xml:space="preserve">during the </w:t>
      </w:r>
      <w:r w:rsidRPr="00380AA0">
        <w:rPr>
          <w:lang w:val="en-GB"/>
        </w:rPr>
        <w:t xml:space="preserve">carrying out </w:t>
      </w:r>
      <w:r w:rsidR="00107781" w:rsidRPr="00380AA0">
        <w:rPr>
          <w:lang w:val="en-GB"/>
        </w:rPr>
        <w:t xml:space="preserve">of </w:t>
      </w:r>
      <w:r w:rsidRPr="00380AA0">
        <w:rPr>
          <w:lang w:val="en-GB"/>
        </w:rPr>
        <w:t>works, in accordance with current regulations regulating protection and preservation of cultural asses, the works contractor shall halt works and immediately inform the competent Conservation Department of the find</w:t>
      </w:r>
      <w:r w:rsidR="00107781" w:rsidRPr="00380AA0">
        <w:rPr>
          <w:lang w:val="en-GB"/>
        </w:rPr>
        <w:t>s</w:t>
      </w:r>
      <w:r w:rsidRPr="00380AA0">
        <w:rPr>
          <w:lang w:val="en-GB"/>
        </w:rPr>
        <w:t>.</w:t>
      </w:r>
    </w:p>
    <w:p w14:paraId="56189AD1" w14:textId="77777777" w:rsidR="00541DB8" w:rsidRPr="00380AA0" w:rsidRDefault="00541DB8">
      <w:pPr>
        <w:pStyle w:val="BodyText"/>
        <w:spacing w:before="10"/>
        <w:rPr>
          <w:sz w:val="26"/>
          <w:lang w:val="hr-HR"/>
        </w:rPr>
      </w:pPr>
    </w:p>
    <w:p w14:paraId="2EC85991" w14:textId="7EF467C3" w:rsidR="00670C1D" w:rsidRPr="00380AA0" w:rsidRDefault="009076A6" w:rsidP="001D7504">
      <w:pPr>
        <w:pStyle w:val="Heading1"/>
        <w:numPr>
          <w:ilvl w:val="2"/>
          <w:numId w:val="24"/>
        </w:numPr>
        <w:tabs>
          <w:tab w:val="left" w:pos="869"/>
        </w:tabs>
        <w:spacing w:before="1"/>
        <w:jc w:val="left"/>
        <w:rPr>
          <w:lang w:val="en-GB"/>
        </w:rPr>
      </w:pPr>
      <w:r w:rsidRPr="00380AA0">
        <w:rPr>
          <w:lang w:val="en-GB"/>
        </w:rPr>
        <w:t>The sea part of the area covered by the Plan</w:t>
      </w:r>
    </w:p>
    <w:p w14:paraId="35D6691F" w14:textId="77777777" w:rsidR="00541DB8" w:rsidRPr="00380AA0" w:rsidRDefault="00541DB8">
      <w:pPr>
        <w:pStyle w:val="BodyText"/>
        <w:spacing w:before="3"/>
        <w:rPr>
          <w:b/>
          <w:sz w:val="28"/>
          <w:lang w:val="hr-HR"/>
        </w:rPr>
      </w:pPr>
    </w:p>
    <w:p w14:paraId="24D37CD1" w14:textId="18E6E157" w:rsidR="00670C1D" w:rsidRPr="00380AA0" w:rsidRDefault="0003167C">
      <w:pPr>
        <w:pStyle w:val="BodyText"/>
        <w:ind w:left="506" w:right="463"/>
        <w:jc w:val="center"/>
        <w:rPr>
          <w:lang w:val="hr-HR"/>
        </w:rPr>
      </w:pPr>
      <w:r w:rsidRPr="00380AA0">
        <w:rPr>
          <w:lang w:val="en-GB"/>
        </w:rPr>
        <w:t>Article</w:t>
      </w:r>
      <w:r w:rsidR="009076A6" w:rsidRPr="00380AA0">
        <w:rPr>
          <w:lang w:val="en-GB"/>
        </w:rPr>
        <w:t xml:space="preserve"> 72</w:t>
      </w:r>
    </w:p>
    <w:p w14:paraId="410212A9" w14:textId="24B82FFB" w:rsidR="00670C1D" w:rsidRPr="00380AA0" w:rsidRDefault="009076A6" w:rsidP="00670C1D">
      <w:pPr>
        <w:pStyle w:val="BodyText"/>
        <w:spacing w:before="38" w:line="276" w:lineRule="auto"/>
        <w:ind w:left="318" w:right="279"/>
        <w:rPr>
          <w:lang w:val="en-GB"/>
        </w:rPr>
      </w:pPr>
      <w:r w:rsidRPr="00380AA0">
        <w:rPr>
          <w:lang w:val="en-GB"/>
        </w:rPr>
        <w:t xml:space="preserve">The sea part of the area covered by the Plan is located within the submarine archaeological zone of the island of </w:t>
      </w:r>
      <w:proofErr w:type="spellStart"/>
      <w:r w:rsidRPr="00380AA0">
        <w:rPr>
          <w:lang w:val="en-GB"/>
        </w:rPr>
        <w:t>Lastovo</w:t>
      </w:r>
      <w:proofErr w:type="spellEnd"/>
      <w:r w:rsidRPr="00380AA0">
        <w:rPr>
          <w:lang w:val="en-GB"/>
        </w:rPr>
        <w:t xml:space="preserve">, </w:t>
      </w:r>
      <w:proofErr w:type="spellStart"/>
      <w:r w:rsidRPr="00380AA0">
        <w:rPr>
          <w:lang w:val="en-GB"/>
        </w:rPr>
        <w:t>Kopište</w:t>
      </w:r>
      <w:proofErr w:type="spellEnd"/>
      <w:r w:rsidRPr="00380AA0">
        <w:rPr>
          <w:lang w:val="en-GB"/>
        </w:rPr>
        <w:t xml:space="preserve"> and </w:t>
      </w:r>
      <w:proofErr w:type="spellStart"/>
      <w:r w:rsidRPr="00380AA0">
        <w:rPr>
          <w:lang w:val="en-GB"/>
        </w:rPr>
        <w:t>Sušac</w:t>
      </w:r>
      <w:proofErr w:type="spellEnd"/>
      <w:r w:rsidRPr="00380AA0">
        <w:rPr>
          <w:lang w:val="en-GB"/>
        </w:rPr>
        <w:t>, and all the island</w:t>
      </w:r>
      <w:r w:rsidR="00107781" w:rsidRPr="00380AA0">
        <w:rPr>
          <w:lang w:val="en-GB"/>
        </w:rPr>
        <w:t>s</w:t>
      </w:r>
      <w:r w:rsidRPr="00380AA0">
        <w:rPr>
          <w:lang w:val="en-GB"/>
        </w:rPr>
        <w:t xml:space="preserve"> of the </w:t>
      </w:r>
      <w:proofErr w:type="spellStart"/>
      <w:r w:rsidRPr="00380AA0">
        <w:rPr>
          <w:lang w:val="en-GB"/>
        </w:rPr>
        <w:t>Lastovo</w:t>
      </w:r>
      <w:proofErr w:type="spellEnd"/>
      <w:r w:rsidRPr="00380AA0">
        <w:rPr>
          <w:lang w:val="en-GB"/>
        </w:rPr>
        <w:t xml:space="preserve"> archipelago (</w:t>
      </w:r>
      <w:proofErr w:type="spellStart"/>
      <w:r w:rsidRPr="00380AA0">
        <w:rPr>
          <w:lang w:val="en-GB"/>
        </w:rPr>
        <w:t>Donji</w:t>
      </w:r>
      <w:proofErr w:type="spellEnd"/>
      <w:r w:rsidRPr="00380AA0">
        <w:rPr>
          <w:lang w:val="en-GB"/>
        </w:rPr>
        <w:t xml:space="preserve"> </w:t>
      </w:r>
      <w:proofErr w:type="spellStart"/>
      <w:r w:rsidRPr="00380AA0">
        <w:rPr>
          <w:lang w:val="en-GB"/>
        </w:rPr>
        <w:t>Škoji</w:t>
      </w:r>
      <w:proofErr w:type="spellEnd"/>
      <w:r w:rsidRPr="00380AA0">
        <w:rPr>
          <w:lang w:val="en-GB"/>
        </w:rPr>
        <w:t xml:space="preserve">), which </w:t>
      </w:r>
      <w:r w:rsidR="00107781" w:rsidRPr="00380AA0">
        <w:rPr>
          <w:lang w:val="en-GB"/>
        </w:rPr>
        <w:t>are</w:t>
      </w:r>
      <w:r w:rsidRPr="00380AA0">
        <w:rPr>
          <w:lang w:val="en-GB"/>
        </w:rPr>
        <w:t xml:space="preserve"> protected by </w:t>
      </w:r>
      <w:r w:rsidR="00107781" w:rsidRPr="00380AA0">
        <w:rPr>
          <w:lang w:val="en-GB"/>
        </w:rPr>
        <w:t xml:space="preserve">the </w:t>
      </w:r>
      <w:r w:rsidRPr="00380AA0">
        <w:rPr>
          <w:lang w:val="en-GB"/>
        </w:rPr>
        <w:t>Resolution of the Ministry of Culture, Administration for the Protection of Cultural Heritage (CLASS: UP/I-612-08/15-06/0128) and entered into the Register of Cultural Assets of the Republic of Croatia under number Z-6561.</w:t>
      </w:r>
    </w:p>
    <w:p w14:paraId="7AE97460" w14:textId="77777777" w:rsidR="00541DB8" w:rsidRPr="00380AA0" w:rsidRDefault="00541DB8">
      <w:pPr>
        <w:pStyle w:val="BodyText"/>
        <w:spacing w:before="7"/>
        <w:rPr>
          <w:sz w:val="25"/>
          <w:lang w:val="hr-HR"/>
        </w:rPr>
      </w:pPr>
    </w:p>
    <w:p w14:paraId="69227C96" w14:textId="013DA95E" w:rsidR="00541DB8" w:rsidRPr="00380AA0" w:rsidRDefault="009076A6">
      <w:pPr>
        <w:pStyle w:val="Heading1"/>
        <w:rPr>
          <w:lang w:val="en-GB"/>
        </w:rPr>
      </w:pPr>
      <w:r w:rsidRPr="00380AA0">
        <w:rPr>
          <w:lang w:val="en-GB"/>
        </w:rPr>
        <w:t>Protective measures</w:t>
      </w:r>
    </w:p>
    <w:p w14:paraId="5D2C7836" w14:textId="77777777" w:rsidR="00670C1D" w:rsidRPr="00380AA0" w:rsidRDefault="00670C1D">
      <w:pPr>
        <w:pStyle w:val="BodyText"/>
        <w:spacing w:before="4"/>
        <w:rPr>
          <w:b/>
          <w:sz w:val="28"/>
          <w:lang w:val="hr-HR"/>
        </w:rPr>
      </w:pPr>
    </w:p>
    <w:p w14:paraId="14EEED74" w14:textId="533E2226" w:rsidR="00670C1D" w:rsidRPr="00380AA0" w:rsidRDefault="0003167C">
      <w:pPr>
        <w:pStyle w:val="BodyText"/>
        <w:ind w:left="4377"/>
        <w:rPr>
          <w:lang w:val="hr-HR"/>
        </w:rPr>
      </w:pPr>
      <w:r w:rsidRPr="00380AA0">
        <w:rPr>
          <w:lang w:val="en-GB"/>
        </w:rPr>
        <w:t>Article</w:t>
      </w:r>
      <w:r w:rsidR="009076A6" w:rsidRPr="00380AA0">
        <w:rPr>
          <w:lang w:val="en-GB"/>
        </w:rPr>
        <w:t xml:space="preserve"> 73 </w:t>
      </w:r>
    </w:p>
    <w:p w14:paraId="243B7712" w14:textId="7D66DD36" w:rsidR="00670C1D" w:rsidRPr="00380AA0" w:rsidRDefault="009076A6">
      <w:pPr>
        <w:pStyle w:val="ListParagraph"/>
        <w:numPr>
          <w:ilvl w:val="0"/>
          <w:numId w:val="22"/>
        </w:numPr>
        <w:tabs>
          <w:tab w:val="left" w:pos="724"/>
        </w:tabs>
        <w:spacing w:before="37" w:line="276" w:lineRule="auto"/>
        <w:ind w:right="279" w:firstLine="0"/>
        <w:rPr>
          <w:lang w:val="hr-HR"/>
        </w:rPr>
      </w:pPr>
      <w:r w:rsidRPr="00380AA0">
        <w:rPr>
          <w:lang w:val="en-GB"/>
        </w:rPr>
        <w:t xml:space="preserve">There is a need to conduct detailed underwater archaeological reconnaissance of </w:t>
      </w:r>
      <w:proofErr w:type="spellStart"/>
      <w:r w:rsidRPr="00380AA0">
        <w:rPr>
          <w:lang w:val="en-GB"/>
        </w:rPr>
        <w:t>Kremena</w:t>
      </w:r>
      <w:proofErr w:type="spellEnd"/>
      <w:r w:rsidRPr="00380AA0">
        <w:rPr>
          <w:lang w:val="en-GB"/>
        </w:rPr>
        <w:t xml:space="preserve"> cove, based upon which precise protective measures and construction conditions for the nautical tourism port will be determined, in accordance with protective measures for underwater heritage and higher ranked physical planning.</w:t>
      </w:r>
    </w:p>
    <w:p w14:paraId="605CAE2F" w14:textId="77627948" w:rsidR="00670C1D" w:rsidRPr="00380AA0" w:rsidRDefault="009076A6">
      <w:pPr>
        <w:pStyle w:val="ListParagraph"/>
        <w:numPr>
          <w:ilvl w:val="0"/>
          <w:numId w:val="22"/>
        </w:numPr>
        <w:tabs>
          <w:tab w:val="left" w:pos="640"/>
        </w:tabs>
        <w:spacing w:before="1" w:line="276" w:lineRule="auto"/>
        <w:ind w:right="278" w:firstLine="0"/>
        <w:rPr>
          <w:lang w:val="hr-HR"/>
        </w:rPr>
      </w:pPr>
      <w:r w:rsidRPr="00380AA0">
        <w:rPr>
          <w:lang w:val="en-GB"/>
        </w:rPr>
        <w:t>In the event of finds at an archaeological site or finds when carrying out works, in accordance with current regulations regulating protection and preservation of cultural asses, the works contractor shall halt works and immediately inform the competent Conservation Department of the find</w:t>
      </w:r>
      <w:r w:rsidR="00107781" w:rsidRPr="00380AA0">
        <w:rPr>
          <w:lang w:val="en-GB"/>
        </w:rPr>
        <w:t>s</w:t>
      </w:r>
      <w:r w:rsidRPr="00380AA0">
        <w:rPr>
          <w:lang w:val="en-GB"/>
        </w:rPr>
        <w:t xml:space="preserve">. </w:t>
      </w:r>
    </w:p>
    <w:p w14:paraId="159B4A96" w14:textId="77777777" w:rsidR="00670C1D" w:rsidRPr="00380AA0" w:rsidRDefault="00670C1D">
      <w:pPr>
        <w:pStyle w:val="BodyText"/>
        <w:spacing w:before="4"/>
        <w:rPr>
          <w:sz w:val="25"/>
          <w:lang w:val="hr-HR"/>
        </w:rPr>
      </w:pPr>
    </w:p>
    <w:p w14:paraId="04F0EF58" w14:textId="3B3CD530" w:rsidR="00670C1D" w:rsidRPr="00380AA0" w:rsidRDefault="0003167C">
      <w:pPr>
        <w:pStyle w:val="BodyText"/>
        <w:ind w:left="4377"/>
        <w:rPr>
          <w:lang w:val="hr-HR"/>
        </w:rPr>
      </w:pPr>
      <w:r w:rsidRPr="00380AA0">
        <w:rPr>
          <w:lang w:val="en-GB"/>
        </w:rPr>
        <w:t>Article</w:t>
      </w:r>
      <w:r w:rsidR="009076A6" w:rsidRPr="00380AA0">
        <w:rPr>
          <w:lang w:val="en-GB"/>
        </w:rPr>
        <w:t xml:space="preserve"> 74</w:t>
      </w:r>
    </w:p>
    <w:p w14:paraId="5172DB84" w14:textId="27909B84" w:rsidR="00670C1D" w:rsidRPr="00380AA0" w:rsidRDefault="00D0518A">
      <w:pPr>
        <w:pStyle w:val="ListParagraph"/>
        <w:numPr>
          <w:ilvl w:val="0"/>
          <w:numId w:val="21"/>
        </w:numPr>
        <w:tabs>
          <w:tab w:val="left" w:pos="652"/>
        </w:tabs>
        <w:spacing w:before="38" w:line="276" w:lineRule="auto"/>
        <w:ind w:right="281" w:firstLine="0"/>
        <w:rPr>
          <w:lang w:val="hr-HR"/>
        </w:rPr>
      </w:pPr>
      <w:r w:rsidRPr="00380AA0">
        <w:rPr>
          <w:lang w:val="en-GB"/>
        </w:rPr>
        <w:t>The area in direct proximity to the covered by the Plan</w:t>
      </w:r>
      <w:r w:rsidR="009076A6" w:rsidRPr="00380AA0">
        <w:rPr>
          <w:lang w:val="en-GB"/>
        </w:rPr>
        <w:t xml:space="preserve"> is rich in </w:t>
      </w:r>
      <w:r w:rsidR="00107781" w:rsidRPr="00380AA0">
        <w:rPr>
          <w:lang w:val="en-GB"/>
        </w:rPr>
        <w:t>specific</w:t>
      </w:r>
      <w:r w:rsidR="009076A6" w:rsidRPr="00380AA0">
        <w:rPr>
          <w:lang w:val="en-GB"/>
        </w:rPr>
        <w:t xml:space="preserve"> archaeological </w:t>
      </w:r>
      <w:r w:rsidR="00953395" w:rsidRPr="00380AA0">
        <w:rPr>
          <w:lang w:val="en-GB"/>
        </w:rPr>
        <w:t xml:space="preserve">localities </w:t>
      </w:r>
      <w:r w:rsidR="009076A6" w:rsidRPr="00380AA0">
        <w:rPr>
          <w:lang w:val="en-GB"/>
        </w:rPr>
        <w:t xml:space="preserve">and </w:t>
      </w:r>
      <w:r w:rsidR="00953395" w:rsidRPr="00380AA0">
        <w:rPr>
          <w:lang w:val="en-GB"/>
        </w:rPr>
        <w:t>sites.</w:t>
      </w:r>
    </w:p>
    <w:p w14:paraId="74B40BCA" w14:textId="224E8D53" w:rsidR="00670C1D" w:rsidRPr="00380AA0" w:rsidRDefault="00953395">
      <w:pPr>
        <w:pStyle w:val="ListParagraph"/>
        <w:numPr>
          <w:ilvl w:val="0"/>
          <w:numId w:val="21"/>
        </w:numPr>
        <w:tabs>
          <w:tab w:val="left" w:pos="681"/>
        </w:tabs>
        <w:spacing w:line="278" w:lineRule="auto"/>
        <w:ind w:right="280" w:firstLine="0"/>
        <w:rPr>
          <w:lang w:val="hr-HR"/>
        </w:rPr>
      </w:pPr>
      <w:r w:rsidRPr="00380AA0">
        <w:rPr>
          <w:lang w:val="en-GB"/>
        </w:rPr>
        <w:t xml:space="preserve">When carrying out works in the respective area, it is necessary to </w:t>
      </w:r>
      <w:r w:rsidR="00107781" w:rsidRPr="00380AA0">
        <w:rPr>
          <w:lang w:val="en-GB"/>
        </w:rPr>
        <w:t>request</w:t>
      </w:r>
      <w:r w:rsidRPr="00380AA0">
        <w:rPr>
          <w:lang w:val="en-GB"/>
        </w:rPr>
        <w:t xml:space="preserve"> special conditions and prior approval </w:t>
      </w:r>
      <w:r w:rsidR="00107781" w:rsidRPr="00380AA0">
        <w:rPr>
          <w:lang w:val="en-GB"/>
        </w:rPr>
        <w:t>from</w:t>
      </w:r>
      <w:r w:rsidRPr="00380AA0">
        <w:rPr>
          <w:lang w:val="en-GB"/>
        </w:rPr>
        <w:t xml:space="preserve"> the competent Conservation Department. </w:t>
      </w:r>
    </w:p>
    <w:p w14:paraId="28EB3C5C" w14:textId="3A906BD7" w:rsidR="00670C1D" w:rsidRPr="00380AA0" w:rsidRDefault="00953395">
      <w:pPr>
        <w:pStyle w:val="ListParagraph"/>
        <w:numPr>
          <w:ilvl w:val="0"/>
          <w:numId w:val="21"/>
        </w:numPr>
        <w:tabs>
          <w:tab w:val="left" w:pos="652"/>
        </w:tabs>
        <w:spacing w:line="276" w:lineRule="auto"/>
        <w:ind w:right="281" w:firstLine="0"/>
        <w:rPr>
          <w:lang w:val="hr-HR"/>
        </w:rPr>
      </w:pPr>
      <w:r w:rsidRPr="00380AA0">
        <w:rPr>
          <w:lang w:val="en-GB"/>
        </w:rPr>
        <w:t>All works must be carried out in accordance with current regulations regulating protection and preservation of cultural assets including the current Ordinance which regulates more closely archaeological investigations.</w:t>
      </w:r>
    </w:p>
    <w:p w14:paraId="77A69280" w14:textId="0FACF4A3" w:rsidR="00670C1D" w:rsidRPr="00380AA0" w:rsidRDefault="00953395">
      <w:pPr>
        <w:pStyle w:val="ListParagraph"/>
        <w:numPr>
          <w:ilvl w:val="0"/>
          <w:numId w:val="21"/>
        </w:numPr>
        <w:tabs>
          <w:tab w:val="left" w:pos="732"/>
        </w:tabs>
        <w:spacing w:line="276" w:lineRule="auto"/>
        <w:ind w:right="272" w:firstLine="0"/>
        <w:rPr>
          <w:lang w:val="hr-HR"/>
        </w:rPr>
      </w:pPr>
      <w:r w:rsidRPr="00380AA0">
        <w:rPr>
          <w:lang w:val="en-GB"/>
        </w:rPr>
        <w:t xml:space="preserve">The </w:t>
      </w:r>
      <w:r w:rsidR="00107781" w:rsidRPr="00380AA0">
        <w:rPr>
          <w:lang w:val="en-GB"/>
        </w:rPr>
        <w:t xml:space="preserve">(recorded and registered) </w:t>
      </w:r>
      <w:r w:rsidRPr="00380AA0">
        <w:rPr>
          <w:lang w:val="en-GB"/>
        </w:rPr>
        <w:t xml:space="preserve">land and underwater archaeological area is shown on the cartograph </w:t>
      </w:r>
      <w:r w:rsidRPr="00380AA0">
        <w:rPr>
          <w:i/>
          <w:lang w:val="en-GB"/>
        </w:rPr>
        <w:t>3.</w:t>
      </w:r>
      <w:r w:rsidRPr="00380AA0">
        <w:rPr>
          <w:lang w:val="en-GB"/>
        </w:rPr>
        <w:t xml:space="preserve"> </w:t>
      </w:r>
      <w:r w:rsidRPr="00380AA0">
        <w:rPr>
          <w:i/>
          <w:lang w:val="en-GB"/>
        </w:rPr>
        <w:t>Conditions of use, development and protection of areas – Archaeological heritage</w:t>
      </w:r>
      <w:r w:rsidRPr="00380AA0">
        <w:rPr>
          <w:lang w:val="en-GB"/>
        </w:rPr>
        <w:t>, at a scale of 1:1000.</w:t>
      </w:r>
    </w:p>
    <w:p w14:paraId="0BB7416E" w14:textId="77777777" w:rsidR="00541DB8" w:rsidRPr="00380AA0" w:rsidRDefault="00541DB8">
      <w:pPr>
        <w:pStyle w:val="BodyText"/>
        <w:spacing w:before="2"/>
        <w:rPr>
          <w:sz w:val="25"/>
          <w:lang w:val="hr-HR"/>
        </w:rPr>
      </w:pPr>
    </w:p>
    <w:p w14:paraId="1342BAC3" w14:textId="4165D0C0" w:rsidR="00670C1D" w:rsidRPr="00380AA0" w:rsidRDefault="009076A6" w:rsidP="00CC3D3E">
      <w:pPr>
        <w:pStyle w:val="Heading1"/>
        <w:numPr>
          <w:ilvl w:val="1"/>
          <w:numId w:val="37"/>
        </w:numPr>
        <w:spacing w:before="1"/>
        <w:rPr>
          <w:lang w:val="en-GB"/>
        </w:rPr>
      </w:pPr>
      <w:r w:rsidRPr="00380AA0">
        <w:rPr>
          <w:lang w:val="en-GB"/>
        </w:rPr>
        <w:t>Protection of landscape values and architectural-landscape units</w:t>
      </w:r>
    </w:p>
    <w:p w14:paraId="4631DAA1" w14:textId="77777777" w:rsidR="00541DB8" w:rsidRPr="00380AA0" w:rsidRDefault="00541DB8">
      <w:pPr>
        <w:pStyle w:val="BodyText"/>
        <w:spacing w:before="3"/>
        <w:rPr>
          <w:b/>
          <w:sz w:val="28"/>
          <w:lang w:val="hr-HR"/>
        </w:rPr>
      </w:pPr>
    </w:p>
    <w:p w14:paraId="7AEEEB74" w14:textId="73FE7263" w:rsidR="00670C1D" w:rsidRPr="00380AA0" w:rsidRDefault="0003167C">
      <w:pPr>
        <w:pStyle w:val="BodyText"/>
        <w:ind w:left="4377"/>
        <w:rPr>
          <w:lang w:val="hr-HR"/>
        </w:rPr>
      </w:pPr>
      <w:r w:rsidRPr="00380AA0">
        <w:rPr>
          <w:lang w:val="en-GB"/>
        </w:rPr>
        <w:t>Article</w:t>
      </w:r>
      <w:r w:rsidR="009076A6" w:rsidRPr="00380AA0">
        <w:rPr>
          <w:lang w:val="en-GB"/>
        </w:rPr>
        <w:t xml:space="preserve"> 75</w:t>
      </w:r>
    </w:p>
    <w:p w14:paraId="030B631A" w14:textId="5876BB62" w:rsidR="00541DB8" w:rsidRPr="00380AA0" w:rsidRDefault="00BA6917" w:rsidP="00953395">
      <w:pPr>
        <w:pStyle w:val="ListParagraph"/>
        <w:numPr>
          <w:ilvl w:val="0"/>
          <w:numId w:val="20"/>
        </w:numPr>
        <w:tabs>
          <w:tab w:val="left" w:pos="676"/>
        </w:tabs>
        <w:spacing w:before="38" w:line="276" w:lineRule="auto"/>
        <w:ind w:right="283" w:firstLine="0"/>
        <w:jc w:val="left"/>
        <w:rPr>
          <w:lang w:val="hr-HR"/>
        </w:rPr>
      </w:pPr>
      <w:r w:rsidRPr="00380AA0">
        <w:rPr>
          <w:lang w:val="en-GB"/>
        </w:rPr>
        <w:t xml:space="preserve"> </w:t>
      </w:r>
      <w:r w:rsidR="00953395" w:rsidRPr="00380AA0">
        <w:rPr>
          <w:lang w:val="en-GB"/>
        </w:rPr>
        <w:t xml:space="preserve">(1) The area covered by the Plan is located within the </w:t>
      </w:r>
      <w:proofErr w:type="gramStart"/>
      <w:r w:rsidR="00953395" w:rsidRPr="00380AA0">
        <w:rPr>
          <w:lang w:val="en-GB"/>
        </w:rPr>
        <w:t>specially</w:t>
      </w:r>
      <w:proofErr w:type="gramEnd"/>
      <w:r w:rsidR="00953395" w:rsidRPr="00380AA0">
        <w:rPr>
          <w:lang w:val="en-GB"/>
        </w:rPr>
        <w:t xml:space="preserve"> valuable locality in terms of landscape, natural protection:</w:t>
      </w:r>
    </w:p>
    <w:p w14:paraId="3B567ED4" w14:textId="2C179427" w:rsidR="00670C1D" w:rsidRPr="00380AA0" w:rsidRDefault="00107781">
      <w:pPr>
        <w:pStyle w:val="ListParagraph"/>
        <w:numPr>
          <w:ilvl w:val="1"/>
          <w:numId w:val="20"/>
        </w:numPr>
        <w:tabs>
          <w:tab w:val="left" w:pos="1027"/>
        </w:tabs>
        <w:spacing w:before="37"/>
        <w:rPr>
          <w:lang w:val="hr-HR"/>
        </w:rPr>
      </w:pPr>
      <w:r w:rsidRPr="00380AA0">
        <w:rPr>
          <w:lang w:val="en-GB"/>
        </w:rPr>
        <w:t>E</w:t>
      </w:r>
      <w:r w:rsidR="00E33605" w:rsidRPr="00380AA0">
        <w:rPr>
          <w:lang w:val="en-GB"/>
        </w:rPr>
        <w:t xml:space="preserve">ntire sea area of the island of </w:t>
      </w:r>
      <w:proofErr w:type="spellStart"/>
      <w:r w:rsidR="00E33605" w:rsidRPr="00380AA0">
        <w:rPr>
          <w:lang w:val="en-GB"/>
        </w:rPr>
        <w:t>Lastovo</w:t>
      </w:r>
      <w:proofErr w:type="spellEnd"/>
      <w:r w:rsidR="00E33605" w:rsidRPr="00380AA0">
        <w:rPr>
          <w:lang w:val="en-GB"/>
        </w:rPr>
        <w:t>, as a natural landscape</w:t>
      </w:r>
    </w:p>
    <w:p w14:paraId="52840361" w14:textId="28AF2C0C" w:rsidR="00E33605" w:rsidRPr="00380AA0" w:rsidRDefault="00107781">
      <w:pPr>
        <w:pStyle w:val="ListParagraph"/>
        <w:numPr>
          <w:ilvl w:val="1"/>
          <w:numId w:val="20"/>
        </w:numPr>
        <w:tabs>
          <w:tab w:val="left" w:pos="1027"/>
        </w:tabs>
        <w:spacing w:before="37"/>
        <w:rPr>
          <w:lang w:val="hr-HR"/>
        </w:rPr>
      </w:pPr>
      <w:r w:rsidRPr="00380AA0">
        <w:rPr>
          <w:lang w:val="en-GB"/>
        </w:rPr>
        <w:t>I</w:t>
      </w:r>
      <w:r w:rsidR="00E33605" w:rsidRPr="00380AA0">
        <w:rPr>
          <w:lang w:val="en-GB"/>
        </w:rPr>
        <w:t xml:space="preserve">sland of </w:t>
      </w:r>
      <w:proofErr w:type="spellStart"/>
      <w:r w:rsidR="00E33605" w:rsidRPr="00380AA0">
        <w:rPr>
          <w:lang w:val="en-GB"/>
        </w:rPr>
        <w:t>Lastovo</w:t>
      </w:r>
      <w:proofErr w:type="spellEnd"/>
      <w:r w:rsidR="00E33605" w:rsidRPr="00380AA0">
        <w:rPr>
          <w:lang w:val="en-GB"/>
        </w:rPr>
        <w:t xml:space="preserve"> and part of the island of </w:t>
      </w:r>
      <w:proofErr w:type="spellStart"/>
      <w:r w:rsidR="00E33605" w:rsidRPr="00380AA0">
        <w:rPr>
          <w:lang w:val="en-GB"/>
        </w:rPr>
        <w:t>Prežba</w:t>
      </w:r>
      <w:proofErr w:type="spellEnd"/>
      <w:r w:rsidR="00E33605" w:rsidRPr="00380AA0">
        <w:rPr>
          <w:lang w:val="en-GB"/>
        </w:rPr>
        <w:t>, as a cultivated agrarian landscape.</w:t>
      </w:r>
    </w:p>
    <w:p w14:paraId="0C110AE4" w14:textId="3938CEF8" w:rsidR="00670C1D" w:rsidRPr="00380AA0" w:rsidRDefault="007C7137">
      <w:pPr>
        <w:pStyle w:val="ListParagraph"/>
        <w:numPr>
          <w:ilvl w:val="0"/>
          <w:numId w:val="20"/>
        </w:numPr>
        <w:tabs>
          <w:tab w:val="left" w:pos="650"/>
        </w:tabs>
        <w:spacing w:before="40" w:line="276" w:lineRule="auto"/>
        <w:ind w:right="274" w:firstLine="0"/>
        <w:rPr>
          <w:lang w:val="hr-HR"/>
        </w:rPr>
      </w:pPr>
      <w:r w:rsidRPr="00380AA0">
        <w:rPr>
          <w:lang w:val="en-GB"/>
        </w:rPr>
        <w:t xml:space="preserve">The natural and cultivated agrarian landscape as a </w:t>
      </w:r>
      <w:r w:rsidR="00107781" w:rsidRPr="00380AA0">
        <w:rPr>
          <w:lang w:val="en-GB"/>
        </w:rPr>
        <w:t>specifically</w:t>
      </w:r>
      <w:r w:rsidRPr="00380AA0">
        <w:rPr>
          <w:lang w:val="en-GB"/>
        </w:rPr>
        <w:t xml:space="preserve"> valuable locality, which is located in the area covered by the Plan, is shown on the cartograph </w:t>
      </w:r>
      <w:r w:rsidRPr="00380AA0">
        <w:rPr>
          <w:i/>
          <w:lang w:val="en-GB"/>
        </w:rPr>
        <w:t>3.1.</w:t>
      </w:r>
      <w:r w:rsidRPr="00380AA0">
        <w:rPr>
          <w:lang w:val="en-GB"/>
        </w:rPr>
        <w:t xml:space="preserve"> </w:t>
      </w:r>
      <w:r w:rsidRPr="00380AA0">
        <w:rPr>
          <w:i/>
          <w:lang w:val="en-GB"/>
        </w:rPr>
        <w:t xml:space="preserve">Conditions of use, development and protection of areas – Natural heritage and landscape, </w:t>
      </w:r>
      <w:r w:rsidRPr="00380AA0">
        <w:rPr>
          <w:lang w:val="en-GB"/>
        </w:rPr>
        <w:t>at a scale of 1:1000.</w:t>
      </w:r>
    </w:p>
    <w:p w14:paraId="41D2ADFC" w14:textId="77777777" w:rsidR="00541DB8" w:rsidRPr="00380AA0" w:rsidRDefault="00541DB8">
      <w:pPr>
        <w:pStyle w:val="BodyText"/>
        <w:spacing w:before="9"/>
        <w:rPr>
          <w:sz w:val="25"/>
          <w:lang w:val="hr-HR"/>
        </w:rPr>
      </w:pPr>
    </w:p>
    <w:p w14:paraId="4A69872B" w14:textId="5DFF7DFC" w:rsidR="00541DB8" w:rsidRPr="00380AA0" w:rsidRDefault="009076A6">
      <w:pPr>
        <w:pStyle w:val="Heading1"/>
        <w:rPr>
          <w:lang w:val="en-GB"/>
        </w:rPr>
      </w:pPr>
      <w:r w:rsidRPr="00380AA0">
        <w:rPr>
          <w:lang w:val="en-GB"/>
        </w:rPr>
        <w:t>Natural landscape</w:t>
      </w:r>
    </w:p>
    <w:p w14:paraId="4D7368AB" w14:textId="77777777" w:rsidR="00541DB8" w:rsidRPr="00380AA0" w:rsidRDefault="00541DB8">
      <w:pPr>
        <w:pStyle w:val="BodyText"/>
        <w:spacing w:before="1"/>
        <w:rPr>
          <w:b/>
          <w:sz w:val="28"/>
          <w:lang w:val="hr-HR"/>
        </w:rPr>
      </w:pPr>
    </w:p>
    <w:p w14:paraId="104F0BC1" w14:textId="76118829" w:rsidR="00670C1D" w:rsidRPr="00380AA0" w:rsidRDefault="0003167C">
      <w:pPr>
        <w:pStyle w:val="BodyText"/>
        <w:ind w:left="4377"/>
        <w:rPr>
          <w:lang w:val="hr-HR"/>
        </w:rPr>
      </w:pPr>
      <w:r w:rsidRPr="00380AA0">
        <w:rPr>
          <w:lang w:val="en-GB"/>
        </w:rPr>
        <w:t>Article</w:t>
      </w:r>
      <w:r w:rsidR="009076A6" w:rsidRPr="00380AA0">
        <w:rPr>
          <w:lang w:val="en-GB"/>
        </w:rPr>
        <w:t xml:space="preserve"> 76</w:t>
      </w:r>
    </w:p>
    <w:p w14:paraId="081B953A" w14:textId="0B348911" w:rsidR="00670C1D" w:rsidRPr="00380AA0" w:rsidRDefault="007C7137">
      <w:pPr>
        <w:pStyle w:val="BodyText"/>
        <w:spacing w:before="37" w:line="276" w:lineRule="auto"/>
        <w:ind w:left="318" w:right="278"/>
        <w:jc w:val="both"/>
        <w:rPr>
          <w:lang w:val="en-GB"/>
        </w:rPr>
      </w:pPr>
      <w:r w:rsidRPr="00380AA0">
        <w:rPr>
          <w:lang w:val="en-GB"/>
        </w:rPr>
        <w:t>The system of protective measures for the natural landscape should secure a permanent presence of natural forms, as well as protection from significant changes to such values, and it is also necessary to:</w:t>
      </w:r>
    </w:p>
    <w:p w14:paraId="0276D3E9" w14:textId="5CFD5EDA" w:rsidR="00670C1D" w:rsidRPr="00380AA0" w:rsidRDefault="007C7137">
      <w:pPr>
        <w:pStyle w:val="ListParagraph"/>
        <w:numPr>
          <w:ilvl w:val="1"/>
          <w:numId w:val="20"/>
        </w:numPr>
        <w:tabs>
          <w:tab w:val="left" w:pos="1027"/>
        </w:tabs>
        <w:spacing w:before="2" w:line="276" w:lineRule="auto"/>
        <w:ind w:left="1038" w:right="277" w:hanging="360"/>
      </w:pPr>
      <w:r w:rsidRPr="00380AA0">
        <w:t>preserve from redefined use and improve their natural value and specificity (encouraging natural regeneration of forests, reforest</w:t>
      </w:r>
      <w:r w:rsidR="00107781" w:rsidRPr="00380AA0">
        <w:t>ation</w:t>
      </w:r>
      <w:r w:rsidRPr="00380AA0">
        <w:t>, re-cultivation) in accordance with surrounding natural conditions and specific</w:t>
      </w:r>
      <w:r w:rsidR="00107781" w:rsidRPr="00380AA0">
        <w:t>itie</w:t>
      </w:r>
      <w:r w:rsidRPr="00380AA0">
        <w:t>s in order not to degrade the natural landscape scenery.</w:t>
      </w:r>
    </w:p>
    <w:p w14:paraId="206F0443" w14:textId="5C465A45" w:rsidR="00670C1D" w:rsidRPr="00380AA0" w:rsidRDefault="007C7137">
      <w:pPr>
        <w:pStyle w:val="ListParagraph"/>
        <w:numPr>
          <w:ilvl w:val="1"/>
          <w:numId w:val="20"/>
        </w:numPr>
        <w:tabs>
          <w:tab w:val="left" w:pos="1027"/>
        </w:tabs>
        <w:spacing w:line="251" w:lineRule="exact"/>
        <w:rPr>
          <w:lang w:val="hr-HR"/>
        </w:rPr>
      </w:pPr>
      <w:r w:rsidRPr="00380AA0">
        <w:rPr>
          <w:lang w:val="en-GB"/>
        </w:rPr>
        <w:t>prevent forest fires using appropriate measures (prevention)</w:t>
      </w:r>
    </w:p>
    <w:p w14:paraId="3C41A919" w14:textId="5E2FADB7" w:rsidR="00670C1D" w:rsidRPr="00380AA0" w:rsidRDefault="007C7137">
      <w:pPr>
        <w:pStyle w:val="ListParagraph"/>
        <w:numPr>
          <w:ilvl w:val="1"/>
          <w:numId w:val="20"/>
        </w:numPr>
        <w:tabs>
          <w:tab w:val="left" w:pos="1027"/>
        </w:tabs>
        <w:spacing w:before="40" w:line="276" w:lineRule="auto"/>
        <w:ind w:left="1038" w:right="278" w:hanging="360"/>
        <w:rPr>
          <w:lang w:val="hr-HR"/>
        </w:rPr>
      </w:pPr>
      <w:r w:rsidRPr="00380AA0">
        <w:rPr>
          <w:lang w:val="en-GB"/>
        </w:rPr>
        <w:t>harmonise and spatially organise various interests in landscape and biologically unit areas</w:t>
      </w:r>
    </w:p>
    <w:p w14:paraId="50F926C9" w14:textId="12106A96" w:rsidR="00670C1D" w:rsidRPr="00380AA0" w:rsidRDefault="007C7137">
      <w:pPr>
        <w:pStyle w:val="ListParagraph"/>
        <w:numPr>
          <w:ilvl w:val="1"/>
          <w:numId w:val="20"/>
        </w:numPr>
        <w:tabs>
          <w:tab w:val="left" w:pos="1027"/>
        </w:tabs>
        <w:spacing w:line="252" w:lineRule="exact"/>
        <w:rPr>
          <w:lang w:val="hr-HR"/>
        </w:rPr>
      </w:pPr>
      <w:r w:rsidRPr="00380AA0">
        <w:rPr>
          <w:lang w:val="en-GB"/>
        </w:rPr>
        <w:t>specially limit and track construction utilization of the immediate foreshore</w:t>
      </w:r>
    </w:p>
    <w:p w14:paraId="3A9FA813" w14:textId="7A62C043" w:rsidR="00670C1D" w:rsidRPr="00380AA0" w:rsidRDefault="007C7137">
      <w:pPr>
        <w:pStyle w:val="ListParagraph"/>
        <w:numPr>
          <w:ilvl w:val="1"/>
          <w:numId w:val="20"/>
        </w:numPr>
        <w:tabs>
          <w:tab w:val="left" w:pos="1027"/>
        </w:tabs>
        <w:spacing w:before="81" w:line="276" w:lineRule="auto"/>
        <w:ind w:left="1038" w:right="280" w:hanging="360"/>
        <w:rPr>
          <w:lang w:val="hr-HR"/>
        </w:rPr>
      </w:pPr>
      <w:r w:rsidRPr="00380AA0">
        <w:rPr>
          <w:lang w:val="en-GB"/>
        </w:rPr>
        <w:t>avoid scattered construction at prominent relief elevations, contours and heights as well as peaks, including construction along the foreshore as it degrades the landscape scenery</w:t>
      </w:r>
    </w:p>
    <w:p w14:paraId="033BA1B2" w14:textId="5F0E30F6" w:rsidR="00670C1D" w:rsidRPr="00380AA0" w:rsidRDefault="007C7137">
      <w:pPr>
        <w:pStyle w:val="ListParagraph"/>
        <w:numPr>
          <w:ilvl w:val="1"/>
          <w:numId w:val="20"/>
        </w:numPr>
        <w:tabs>
          <w:tab w:val="left" w:pos="1027"/>
        </w:tabs>
        <w:spacing w:line="252" w:lineRule="exact"/>
        <w:rPr>
          <w:lang w:val="hr-HR"/>
        </w:rPr>
      </w:pPr>
      <w:r w:rsidRPr="00380AA0">
        <w:rPr>
          <w:lang w:val="en-GB"/>
        </w:rPr>
        <w:t xml:space="preserve">should protect </w:t>
      </w:r>
      <w:r w:rsidR="00EC34C2" w:rsidRPr="00380AA0">
        <w:rPr>
          <w:lang w:val="en-GB"/>
        </w:rPr>
        <w:t xml:space="preserve">views of </w:t>
      </w:r>
      <w:r w:rsidRPr="00380AA0">
        <w:rPr>
          <w:lang w:val="en-GB"/>
        </w:rPr>
        <w:t xml:space="preserve">the more important scenery from </w:t>
      </w:r>
      <w:r w:rsidR="00EC34C2" w:rsidRPr="00380AA0">
        <w:rPr>
          <w:lang w:val="en-GB"/>
        </w:rPr>
        <w:t xml:space="preserve">being </w:t>
      </w:r>
      <w:r w:rsidR="00107781" w:rsidRPr="00380AA0">
        <w:rPr>
          <w:lang w:val="en-GB"/>
        </w:rPr>
        <w:t>obstructed</w:t>
      </w:r>
      <w:r w:rsidR="00EC34C2" w:rsidRPr="00380AA0">
        <w:rPr>
          <w:lang w:val="en-GB"/>
        </w:rPr>
        <w:t xml:space="preserve"> by larger construction </w:t>
      </w:r>
    </w:p>
    <w:p w14:paraId="01A744BA" w14:textId="45C73F6A" w:rsidR="00670C1D" w:rsidRPr="00380AA0" w:rsidRDefault="00EC34C2">
      <w:pPr>
        <w:pStyle w:val="ListParagraph"/>
        <w:numPr>
          <w:ilvl w:val="1"/>
          <w:numId w:val="20"/>
        </w:numPr>
        <w:tabs>
          <w:tab w:val="left" w:pos="1027"/>
        </w:tabs>
        <w:spacing w:before="38" w:line="276" w:lineRule="auto"/>
        <w:ind w:left="1038" w:right="278" w:hanging="360"/>
        <w:rPr>
          <w:lang w:val="hr-HR"/>
        </w:rPr>
      </w:pPr>
      <w:r w:rsidRPr="00380AA0">
        <w:rPr>
          <w:lang w:val="en-GB"/>
        </w:rPr>
        <w:t>planned corridors for infrastructure (roads, telecommunications and tunnels from communal infrastructural network) should be run along natural relief morphology; if larger morphological changes (backfills and cuttings) need to be done, the recommendation is to make construction bodies separate from the terrain in order to ensure an impression in integration and blending, i.e., flowing landscape</w:t>
      </w:r>
    </w:p>
    <w:p w14:paraId="5389845F" w14:textId="3DACEBBC" w:rsidR="00541DB8" w:rsidRPr="00380AA0" w:rsidRDefault="009076A6">
      <w:pPr>
        <w:pStyle w:val="BodyText"/>
        <w:spacing w:before="10"/>
        <w:rPr>
          <w:sz w:val="25"/>
          <w:lang w:val="hr-HR"/>
        </w:rPr>
      </w:pPr>
      <w:r w:rsidRPr="00380AA0">
        <w:rPr>
          <w:sz w:val="25"/>
          <w:lang w:val="hr-HR"/>
        </w:rPr>
        <w:t xml:space="preserve"> </w:t>
      </w:r>
    </w:p>
    <w:p w14:paraId="5DA815BE" w14:textId="2D910F27" w:rsidR="00541DB8" w:rsidRPr="00380AA0" w:rsidRDefault="009076A6">
      <w:pPr>
        <w:pStyle w:val="Heading1"/>
        <w:rPr>
          <w:lang w:val="en-GB"/>
        </w:rPr>
      </w:pPr>
      <w:r w:rsidRPr="00380AA0">
        <w:rPr>
          <w:lang w:val="en-GB"/>
        </w:rPr>
        <w:t>Cultural landscape</w:t>
      </w:r>
    </w:p>
    <w:p w14:paraId="1456F3B7" w14:textId="77777777" w:rsidR="00541DB8" w:rsidRPr="00380AA0" w:rsidRDefault="00541DB8">
      <w:pPr>
        <w:pStyle w:val="BodyText"/>
        <w:spacing w:before="1"/>
        <w:rPr>
          <w:b/>
          <w:sz w:val="28"/>
          <w:lang w:val="hr-HR"/>
        </w:rPr>
      </w:pPr>
    </w:p>
    <w:p w14:paraId="36E05DA0" w14:textId="191B0C20" w:rsidR="00670C1D" w:rsidRPr="00380AA0" w:rsidRDefault="0003167C">
      <w:pPr>
        <w:pStyle w:val="BodyText"/>
        <w:ind w:left="506" w:right="463"/>
        <w:jc w:val="center"/>
        <w:rPr>
          <w:lang w:val="hr-HR"/>
        </w:rPr>
      </w:pPr>
      <w:r w:rsidRPr="00380AA0">
        <w:rPr>
          <w:lang w:val="en-GB"/>
        </w:rPr>
        <w:t>Article</w:t>
      </w:r>
      <w:r w:rsidR="009076A6" w:rsidRPr="00380AA0">
        <w:rPr>
          <w:lang w:val="en-GB"/>
        </w:rPr>
        <w:t xml:space="preserve"> 77</w:t>
      </w:r>
    </w:p>
    <w:p w14:paraId="623F292D" w14:textId="6E1D222A" w:rsidR="00670C1D" w:rsidRPr="00380AA0" w:rsidRDefault="00EC34C2">
      <w:pPr>
        <w:pStyle w:val="BodyText"/>
        <w:spacing w:before="38"/>
        <w:ind w:left="318"/>
        <w:rPr>
          <w:lang w:val="en-GB"/>
        </w:rPr>
      </w:pPr>
      <w:r w:rsidRPr="00380AA0">
        <w:rPr>
          <w:lang w:val="en-GB"/>
        </w:rPr>
        <w:t>The protection of the cultural landscape requires the following:</w:t>
      </w:r>
    </w:p>
    <w:p w14:paraId="0C774440" w14:textId="6E18FF92" w:rsidR="00670C1D" w:rsidRPr="00380AA0" w:rsidRDefault="001D1550">
      <w:pPr>
        <w:pStyle w:val="ListParagraph"/>
        <w:numPr>
          <w:ilvl w:val="0"/>
          <w:numId w:val="19"/>
        </w:numPr>
        <w:tabs>
          <w:tab w:val="left" w:pos="1027"/>
        </w:tabs>
        <w:spacing w:before="37" w:line="276" w:lineRule="auto"/>
        <w:ind w:right="277" w:hanging="360"/>
        <w:rPr>
          <w:lang w:val="hr-HR"/>
        </w:rPr>
      </w:pPr>
      <w:r w:rsidRPr="00380AA0">
        <w:rPr>
          <w:lang w:val="en-GB"/>
        </w:rPr>
        <w:t>especially protect</w:t>
      </w:r>
      <w:r w:rsidR="00107781" w:rsidRPr="00380AA0">
        <w:rPr>
          <w:lang w:val="en-GB"/>
        </w:rPr>
        <w:t>ion of</w:t>
      </w:r>
      <w:r w:rsidRPr="00380AA0">
        <w:rPr>
          <w:lang w:val="en-GB"/>
        </w:rPr>
        <w:t xml:space="preserve"> the cultural landscape, i.e., specific form of traditional </w:t>
      </w:r>
      <w:r w:rsidR="00C814F6" w:rsidRPr="00380AA0">
        <w:rPr>
          <w:lang w:val="en-GB"/>
        </w:rPr>
        <w:t>farming (dry walls) and larger areas under vineyards and olive groves which also create a specific picture of the southern Dalmatian landscape and are protected as an activity and integral landscape</w:t>
      </w:r>
    </w:p>
    <w:p w14:paraId="53BF1961" w14:textId="39936FD6" w:rsidR="00670C1D" w:rsidRPr="00380AA0" w:rsidRDefault="00C814F6" w:rsidP="00670C1D">
      <w:pPr>
        <w:pStyle w:val="ListParagraph"/>
        <w:numPr>
          <w:ilvl w:val="0"/>
          <w:numId w:val="19"/>
        </w:numPr>
        <w:tabs>
          <w:tab w:val="left" w:pos="1027"/>
        </w:tabs>
        <w:spacing w:before="2" w:line="276" w:lineRule="auto"/>
        <w:ind w:right="272" w:hanging="360"/>
        <w:rPr>
          <w:lang w:val="hr-HR"/>
        </w:rPr>
      </w:pPr>
      <w:r w:rsidRPr="00380AA0">
        <w:rPr>
          <w:lang w:val="en-GB"/>
        </w:rPr>
        <w:t>the recommendation is to avoid degradation of natural harmony, i.e., more careful planning while preserving original elements of the landscape</w:t>
      </w:r>
    </w:p>
    <w:p w14:paraId="063F3A62" w14:textId="4C1AC1C7" w:rsidR="00670C1D" w:rsidRPr="00380AA0" w:rsidRDefault="00C814F6">
      <w:pPr>
        <w:pStyle w:val="ListParagraph"/>
        <w:numPr>
          <w:ilvl w:val="0"/>
          <w:numId w:val="19"/>
        </w:numPr>
        <w:tabs>
          <w:tab w:val="left" w:pos="1027"/>
        </w:tabs>
        <w:spacing w:before="1" w:line="276" w:lineRule="auto"/>
        <w:ind w:right="279" w:hanging="360"/>
        <w:rPr>
          <w:lang w:val="hr-HR"/>
        </w:rPr>
      </w:pPr>
      <w:r w:rsidRPr="00380AA0">
        <w:t>the recommendation is to reconstruct, recultivate and reform damaged cultural landscapes, i.e., improve through development, whereas allow new construction within the scope necessary and possible and subject it to a fundamental regime of protection and improvement of the area</w:t>
      </w:r>
    </w:p>
    <w:p w14:paraId="61FCFCFC" w14:textId="08ABDAD0" w:rsidR="00670C1D" w:rsidRPr="00380AA0" w:rsidRDefault="00C814F6">
      <w:pPr>
        <w:pStyle w:val="ListParagraph"/>
        <w:numPr>
          <w:ilvl w:val="0"/>
          <w:numId w:val="19"/>
        </w:numPr>
        <w:tabs>
          <w:tab w:val="left" w:pos="1027"/>
        </w:tabs>
        <w:spacing w:line="276" w:lineRule="auto"/>
        <w:ind w:right="281" w:hanging="360"/>
        <w:rPr>
          <w:lang w:val="hr-HR"/>
        </w:rPr>
      </w:pPr>
      <w:r w:rsidRPr="00380AA0">
        <w:rPr>
          <w:lang w:val="en-GB"/>
        </w:rPr>
        <w:t>when forming the structure, materials and colours should be used which conform to natural features of the surrounding area and traditional architecture.</w:t>
      </w:r>
    </w:p>
    <w:p w14:paraId="05FA7195" w14:textId="77777777" w:rsidR="00541DB8" w:rsidRPr="00380AA0" w:rsidRDefault="00541DB8">
      <w:pPr>
        <w:pStyle w:val="BodyText"/>
        <w:spacing w:before="2"/>
        <w:rPr>
          <w:sz w:val="25"/>
          <w:lang w:val="hr-HR"/>
        </w:rPr>
      </w:pPr>
    </w:p>
    <w:p w14:paraId="1ECA2AF7" w14:textId="15EB5C07" w:rsidR="0003167C" w:rsidRPr="00380AA0" w:rsidRDefault="0003167C">
      <w:pPr>
        <w:pStyle w:val="BodyText"/>
        <w:spacing w:before="1"/>
        <w:ind w:left="506" w:right="463"/>
        <w:jc w:val="center"/>
        <w:rPr>
          <w:lang w:val="hr-HR"/>
        </w:rPr>
      </w:pPr>
      <w:r w:rsidRPr="00380AA0">
        <w:rPr>
          <w:lang w:val="en-GB"/>
        </w:rPr>
        <w:t>Article</w:t>
      </w:r>
      <w:r w:rsidR="009076A6" w:rsidRPr="00380AA0">
        <w:rPr>
          <w:lang w:val="en-GB"/>
        </w:rPr>
        <w:t xml:space="preserve"> 78</w:t>
      </w:r>
    </w:p>
    <w:p w14:paraId="6C145F5C" w14:textId="1C8C492F" w:rsidR="00670C1D" w:rsidRPr="00380AA0" w:rsidRDefault="00C814F6">
      <w:pPr>
        <w:pStyle w:val="ListParagraph"/>
        <w:numPr>
          <w:ilvl w:val="0"/>
          <w:numId w:val="18"/>
        </w:numPr>
        <w:tabs>
          <w:tab w:val="left" w:pos="633"/>
        </w:tabs>
        <w:spacing w:before="37"/>
        <w:rPr>
          <w:lang w:val="hr-HR"/>
        </w:rPr>
      </w:pPr>
      <w:r w:rsidRPr="00380AA0">
        <w:t>With the aim of protecting landscape values, the following has been determined for the area covered by the Plan:</w:t>
      </w:r>
    </w:p>
    <w:p w14:paraId="3CD8E5D7" w14:textId="4ABD73B0" w:rsidR="00670C1D" w:rsidRPr="00380AA0" w:rsidRDefault="00107781">
      <w:pPr>
        <w:pStyle w:val="ListParagraph"/>
        <w:numPr>
          <w:ilvl w:val="1"/>
          <w:numId w:val="18"/>
        </w:numPr>
        <w:tabs>
          <w:tab w:val="left" w:pos="1027"/>
        </w:tabs>
        <w:spacing w:before="37"/>
        <w:rPr>
          <w:lang w:val="hr-HR"/>
        </w:rPr>
      </w:pPr>
      <w:r w:rsidRPr="00380AA0">
        <w:rPr>
          <w:lang w:val="en-GB"/>
        </w:rPr>
        <w:lastRenderedPageBreak/>
        <w:t>A</w:t>
      </w:r>
      <w:r w:rsidR="00C814F6" w:rsidRPr="00380AA0">
        <w:rPr>
          <w:lang w:val="en-GB"/>
        </w:rPr>
        <w:t>ngles of quality panoramic scenery</w:t>
      </w:r>
    </w:p>
    <w:p w14:paraId="356161AA" w14:textId="23E2CB57" w:rsidR="00670C1D" w:rsidRPr="00380AA0" w:rsidRDefault="00107781">
      <w:pPr>
        <w:pStyle w:val="ListParagraph"/>
        <w:numPr>
          <w:ilvl w:val="1"/>
          <w:numId w:val="18"/>
        </w:numPr>
        <w:tabs>
          <w:tab w:val="left" w:pos="1027"/>
        </w:tabs>
        <w:spacing w:before="40"/>
        <w:rPr>
          <w:lang w:val="hr-HR"/>
        </w:rPr>
      </w:pPr>
      <w:r w:rsidRPr="00380AA0">
        <w:rPr>
          <w:lang w:val="en-GB"/>
        </w:rPr>
        <w:t>V</w:t>
      </w:r>
      <w:r w:rsidR="00C814F6" w:rsidRPr="00380AA0">
        <w:rPr>
          <w:lang w:val="en-GB"/>
        </w:rPr>
        <w:t>aluable parts of the landscape (points and lines of composition, panoramic and visual value)</w:t>
      </w:r>
    </w:p>
    <w:p w14:paraId="55882E59" w14:textId="375C0F4D" w:rsidR="00670C1D" w:rsidRPr="00380AA0" w:rsidRDefault="0035638C">
      <w:pPr>
        <w:pStyle w:val="ListParagraph"/>
        <w:numPr>
          <w:ilvl w:val="0"/>
          <w:numId w:val="18"/>
        </w:numPr>
        <w:tabs>
          <w:tab w:val="left" w:pos="655"/>
        </w:tabs>
        <w:spacing w:before="38" w:line="276" w:lineRule="auto"/>
        <w:ind w:left="318" w:right="272" w:firstLine="0"/>
        <w:rPr>
          <w:i/>
          <w:lang w:val="hr-HR"/>
        </w:rPr>
      </w:pPr>
      <w:r w:rsidRPr="00380AA0">
        <w:t xml:space="preserve">The angles of quality panoramic </w:t>
      </w:r>
      <w:r w:rsidR="00107781" w:rsidRPr="00380AA0">
        <w:t>perspectives</w:t>
      </w:r>
      <w:r w:rsidRPr="00380AA0">
        <w:t xml:space="preserve"> and value parts of the landscape in the area covered by the Plan are shown on the cartograph </w:t>
      </w:r>
      <w:r w:rsidRPr="00380AA0">
        <w:rPr>
          <w:i/>
          <w:lang w:val="en-GB"/>
        </w:rPr>
        <w:t>3.1.</w:t>
      </w:r>
      <w:r w:rsidRPr="00380AA0">
        <w:rPr>
          <w:lang w:val="en-GB"/>
        </w:rPr>
        <w:t xml:space="preserve"> </w:t>
      </w:r>
      <w:r w:rsidRPr="00380AA0">
        <w:rPr>
          <w:i/>
          <w:lang w:val="en-GB"/>
        </w:rPr>
        <w:t xml:space="preserve">Conditions of use, development and protection of areas – Natural heritage and landscape, </w:t>
      </w:r>
      <w:r w:rsidRPr="00380AA0">
        <w:rPr>
          <w:lang w:val="en-GB"/>
        </w:rPr>
        <w:t>at a scale of 1:1000.</w:t>
      </w:r>
    </w:p>
    <w:p w14:paraId="55D180B3" w14:textId="77777777" w:rsidR="00541DB8" w:rsidRPr="00380AA0" w:rsidRDefault="00541DB8">
      <w:pPr>
        <w:pStyle w:val="BodyText"/>
        <w:spacing w:before="4"/>
        <w:rPr>
          <w:i/>
          <w:sz w:val="25"/>
          <w:lang w:val="hr-HR"/>
        </w:rPr>
      </w:pPr>
    </w:p>
    <w:p w14:paraId="43EAE2E4" w14:textId="269C3315" w:rsidR="0003167C" w:rsidRPr="00380AA0" w:rsidRDefault="0003167C">
      <w:pPr>
        <w:pStyle w:val="BodyText"/>
        <w:ind w:left="506" w:right="463"/>
        <w:jc w:val="center"/>
        <w:rPr>
          <w:lang w:val="hr-HR"/>
        </w:rPr>
      </w:pPr>
      <w:r w:rsidRPr="00380AA0">
        <w:rPr>
          <w:lang w:val="en-GB"/>
        </w:rPr>
        <w:t>Article</w:t>
      </w:r>
      <w:r w:rsidR="009076A6" w:rsidRPr="00380AA0">
        <w:rPr>
          <w:lang w:val="en-GB"/>
        </w:rPr>
        <w:t xml:space="preserve"> 79</w:t>
      </w:r>
    </w:p>
    <w:p w14:paraId="5BF7A7E1" w14:textId="2452B347" w:rsidR="00670C1D" w:rsidRPr="00380AA0" w:rsidRDefault="0035638C">
      <w:pPr>
        <w:pStyle w:val="ListParagraph"/>
        <w:numPr>
          <w:ilvl w:val="0"/>
          <w:numId w:val="17"/>
        </w:numPr>
        <w:tabs>
          <w:tab w:val="left" w:pos="647"/>
        </w:tabs>
        <w:spacing w:before="37" w:line="276" w:lineRule="auto"/>
        <w:ind w:right="272" w:firstLine="0"/>
        <w:rPr>
          <w:lang w:val="hr-HR"/>
        </w:rPr>
      </w:pPr>
      <w:r w:rsidRPr="00380AA0">
        <w:rPr>
          <w:lang w:val="en-GB"/>
        </w:rPr>
        <w:t xml:space="preserve">The </w:t>
      </w:r>
      <w:r w:rsidR="00BB7B6C" w:rsidRPr="00380AA0">
        <w:rPr>
          <w:lang w:val="en-GB"/>
        </w:rPr>
        <w:t xml:space="preserve">points and perspectives of the panoramic values stem from the prominent points towards the surroundings which is </w:t>
      </w:r>
      <w:r w:rsidR="00550490" w:rsidRPr="00380AA0">
        <w:rPr>
          <w:lang w:val="en-GB"/>
        </w:rPr>
        <w:t xml:space="preserve">to be </w:t>
      </w:r>
      <w:r w:rsidR="00BB7B6C" w:rsidRPr="00380AA0">
        <w:rPr>
          <w:lang w:val="en-GB"/>
        </w:rPr>
        <w:t>protect</w:t>
      </w:r>
      <w:r w:rsidR="00550490" w:rsidRPr="00380AA0">
        <w:rPr>
          <w:lang w:val="en-GB"/>
        </w:rPr>
        <w:t>ed</w:t>
      </w:r>
      <w:r w:rsidR="00BB7B6C" w:rsidRPr="00380AA0">
        <w:rPr>
          <w:lang w:val="en-GB"/>
        </w:rPr>
        <w:t xml:space="preserve"> against </w:t>
      </w:r>
      <w:r w:rsidR="00550490" w:rsidRPr="00380AA0">
        <w:rPr>
          <w:lang w:val="en-GB"/>
        </w:rPr>
        <w:t xml:space="preserve">obstruction by </w:t>
      </w:r>
      <w:r w:rsidR="00BB7B6C" w:rsidRPr="00380AA0">
        <w:rPr>
          <w:lang w:val="en-GB"/>
        </w:rPr>
        <w:t>larger construction, i.e., construction of structures which dominate the natural terrain (construction along prominent levels, etc.).</w:t>
      </w:r>
    </w:p>
    <w:p w14:paraId="08A45333" w14:textId="4281F7E6" w:rsidR="00670C1D" w:rsidRPr="00380AA0" w:rsidRDefault="00BB7B6C">
      <w:pPr>
        <w:pStyle w:val="ListParagraph"/>
        <w:numPr>
          <w:ilvl w:val="0"/>
          <w:numId w:val="17"/>
        </w:numPr>
        <w:tabs>
          <w:tab w:val="left" w:pos="672"/>
        </w:tabs>
        <w:spacing w:before="1" w:line="276" w:lineRule="auto"/>
        <w:ind w:right="275" w:firstLine="0"/>
        <w:rPr>
          <w:lang w:val="hr-HR"/>
        </w:rPr>
      </w:pPr>
      <w:r w:rsidRPr="00380AA0">
        <w:t xml:space="preserve">The lookouts should be protected </w:t>
      </w:r>
      <w:r w:rsidR="00550490" w:rsidRPr="00380AA0">
        <w:t>as well as</w:t>
      </w:r>
      <w:r w:rsidRPr="00380AA0">
        <w:t xml:space="preserve"> views from the sea, in order to not </w:t>
      </w:r>
      <w:r w:rsidR="00550490" w:rsidRPr="00380AA0">
        <w:t>obstruct views of</w:t>
      </w:r>
      <w:r w:rsidRPr="00380AA0">
        <w:t xml:space="preserve"> valuable parts of the landscape (elevations, etc.).</w:t>
      </w:r>
    </w:p>
    <w:p w14:paraId="54A1BFC5" w14:textId="77777777" w:rsidR="00541DB8" w:rsidRPr="00380AA0" w:rsidRDefault="00541DB8">
      <w:pPr>
        <w:pStyle w:val="BodyText"/>
        <w:spacing w:before="2"/>
        <w:rPr>
          <w:sz w:val="25"/>
          <w:lang w:val="hr-HR"/>
        </w:rPr>
      </w:pPr>
    </w:p>
    <w:p w14:paraId="004B3E54" w14:textId="01DE31F3" w:rsidR="00670C1D" w:rsidRPr="00380AA0" w:rsidRDefault="0003167C">
      <w:pPr>
        <w:pStyle w:val="BodyText"/>
        <w:ind w:left="506" w:right="463"/>
        <w:jc w:val="center"/>
        <w:rPr>
          <w:lang w:val="hr-HR"/>
        </w:rPr>
      </w:pPr>
      <w:r w:rsidRPr="00380AA0">
        <w:rPr>
          <w:lang w:val="en-GB"/>
        </w:rPr>
        <w:t>Article</w:t>
      </w:r>
      <w:r w:rsidR="00EC34C2" w:rsidRPr="00380AA0">
        <w:rPr>
          <w:lang w:val="en-GB"/>
        </w:rPr>
        <w:t xml:space="preserve"> 80</w:t>
      </w:r>
    </w:p>
    <w:p w14:paraId="6F4E8C9C" w14:textId="0917211C" w:rsidR="00670C1D" w:rsidRPr="00380AA0" w:rsidRDefault="00BB7B6C">
      <w:pPr>
        <w:pStyle w:val="ListParagraph"/>
        <w:numPr>
          <w:ilvl w:val="0"/>
          <w:numId w:val="16"/>
        </w:numPr>
        <w:tabs>
          <w:tab w:val="left" w:pos="645"/>
        </w:tabs>
        <w:spacing w:before="37" w:line="276" w:lineRule="auto"/>
        <w:ind w:right="272" w:firstLine="0"/>
        <w:rPr>
          <w:lang w:val="hr-HR"/>
        </w:rPr>
      </w:pPr>
      <w:r w:rsidRPr="00380AA0">
        <w:rPr>
          <w:lang w:val="en-GB"/>
        </w:rPr>
        <w:t xml:space="preserve">The hotel, tourist resort and nautical tourism port along with associated amenities will be built </w:t>
      </w:r>
      <w:r w:rsidR="001C313B" w:rsidRPr="00380AA0">
        <w:rPr>
          <w:lang w:val="en-GB"/>
        </w:rPr>
        <w:t xml:space="preserve">with </w:t>
      </w:r>
      <w:r w:rsidRPr="00380AA0">
        <w:rPr>
          <w:lang w:val="en-GB"/>
        </w:rPr>
        <w:t xml:space="preserve">the least </w:t>
      </w:r>
      <w:r w:rsidR="001C313B" w:rsidRPr="00380AA0">
        <w:rPr>
          <w:lang w:val="en-GB"/>
        </w:rPr>
        <w:t xml:space="preserve">possible </w:t>
      </w:r>
      <w:r w:rsidRPr="00380AA0">
        <w:rPr>
          <w:lang w:val="en-GB"/>
        </w:rPr>
        <w:t xml:space="preserve">impact on the environment and </w:t>
      </w:r>
      <w:r w:rsidR="001C313B" w:rsidRPr="00380AA0">
        <w:rPr>
          <w:lang w:val="en-GB"/>
        </w:rPr>
        <w:t xml:space="preserve">so </w:t>
      </w:r>
      <w:r w:rsidRPr="00380AA0">
        <w:rPr>
          <w:lang w:val="en-GB"/>
        </w:rPr>
        <w:t>that the constructed facilities are highly energy efficient buildings.</w:t>
      </w:r>
    </w:p>
    <w:p w14:paraId="60E51509" w14:textId="1CC3B98A" w:rsidR="00670C1D" w:rsidRPr="00380AA0" w:rsidRDefault="00BB7B6C">
      <w:pPr>
        <w:pStyle w:val="ListParagraph"/>
        <w:numPr>
          <w:ilvl w:val="0"/>
          <w:numId w:val="16"/>
        </w:numPr>
        <w:tabs>
          <w:tab w:val="left" w:pos="667"/>
        </w:tabs>
        <w:spacing w:before="2" w:line="276" w:lineRule="auto"/>
        <w:ind w:right="281" w:firstLine="0"/>
        <w:rPr>
          <w:lang w:val="hr-HR"/>
        </w:rPr>
      </w:pPr>
      <w:r w:rsidRPr="00380AA0">
        <w:rPr>
          <w:lang w:val="en-GB"/>
        </w:rPr>
        <w:t>Construction and maintenance of facilities and infrastructure, in terms of impacting the landscape, requires the implementation of all measures prescribe by current regulations which regulate the respective issues.</w:t>
      </w:r>
    </w:p>
    <w:p w14:paraId="1BB1A6A5" w14:textId="77777777" w:rsidR="00BB7B6C" w:rsidRPr="00380AA0" w:rsidRDefault="00BB7B6C" w:rsidP="00BB7B6C">
      <w:pPr>
        <w:tabs>
          <w:tab w:val="left" w:pos="667"/>
        </w:tabs>
        <w:spacing w:before="2" w:line="276" w:lineRule="auto"/>
        <w:ind w:left="318" w:right="281"/>
        <w:rPr>
          <w:lang w:val="hr-HR"/>
        </w:rPr>
      </w:pPr>
    </w:p>
    <w:p w14:paraId="0C8D702D" w14:textId="30FF2682" w:rsidR="00541DB8" w:rsidRPr="00380AA0" w:rsidRDefault="007C7137">
      <w:pPr>
        <w:pStyle w:val="Heading1"/>
        <w:numPr>
          <w:ilvl w:val="0"/>
          <w:numId w:val="15"/>
        </w:numPr>
        <w:tabs>
          <w:tab w:val="left" w:pos="651"/>
        </w:tabs>
        <w:spacing w:before="86"/>
        <w:rPr>
          <w:lang w:val="hr-HR"/>
        </w:rPr>
      </w:pPr>
      <w:r w:rsidRPr="00380AA0">
        <w:rPr>
          <w:lang w:val="en-GB"/>
        </w:rPr>
        <w:t xml:space="preserve">HANDLING </w:t>
      </w:r>
      <w:r w:rsidR="001C313B" w:rsidRPr="00380AA0">
        <w:rPr>
          <w:lang w:val="en-GB"/>
        </w:rPr>
        <w:t xml:space="preserve">OF </w:t>
      </w:r>
      <w:r w:rsidRPr="00380AA0">
        <w:rPr>
          <w:lang w:val="en-GB"/>
        </w:rPr>
        <w:t>WASTE</w:t>
      </w:r>
    </w:p>
    <w:p w14:paraId="291520A0" w14:textId="77777777" w:rsidR="00541DB8" w:rsidRPr="00380AA0" w:rsidRDefault="00541DB8">
      <w:pPr>
        <w:pStyle w:val="BodyText"/>
        <w:spacing w:before="1"/>
        <w:rPr>
          <w:b/>
          <w:sz w:val="28"/>
          <w:lang w:val="hr-HR"/>
        </w:rPr>
      </w:pPr>
    </w:p>
    <w:p w14:paraId="7F0A5B0E" w14:textId="43B89BB2" w:rsidR="0003167C" w:rsidRPr="00380AA0" w:rsidRDefault="0003167C">
      <w:pPr>
        <w:pStyle w:val="BodyText"/>
        <w:spacing w:before="1"/>
        <w:ind w:left="4377"/>
        <w:rPr>
          <w:lang w:val="hr-HR"/>
        </w:rPr>
      </w:pPr>
      <w:r w:rsidRPr="00380AA0">
        <w:rPr>
          <w:lang w:val="en-GB"/>
        </w:rPr>
        <w:t>Article</w:t>
      </w:r>
      <w:r w:rsidR="00EC34C2" w:rsidRPr="00380AA0">
        <w:rPr>
          <w:lang w:val="en-GB"/>
        </w:rPr>
        <w:t xml:space="preserve"> 81</w:t>
      </w:r>
    </w:p>
    <w:p w14:paraId="3276BD17" w14:textId="4ABED852" w:rsidR="00670C1D" w:rsidRPr="00380AA0" w:rsidRDefault="00BB7B6C">
      <w:pPr>
        <w:pStyle w:val="BodyText"/>
        <w:spacing w:before="37" w:line="276" w:lineRule="auto"/>
        <w:ind w:left="318" w:right="272"/>
        <w:jc w:val="both"/>
        <w:rPr>
          <w:lang w:val="en-GB"/>
        </w:rPr>
      </w:pPr>
      <w:r w:rsidRPr="00380AA0">
        <w:rPr>
          <w:lang w:val="en-GB"/>
        </w:rPr>
        <w:t xml:space="preserve">Areas for temporary disposal of communal waste </w:t>
      </w:r>
      <w:r w:rsidR="001C313B" w:rsidRPr="00380AA0">
        <w:rPr>
          <w:lang w:val="en-GB"/>
        </w:rPr>
        <w:t>may</w:t>
      </w:r>
      <w:r w:rsidRPr="00380AA0">
        <w:rPr>
          <w:lang w:val="en-GB"/>
        </w:rPr>
        <w:t xml:space="preserve"> be secured within the complex, under the condition that access to it is possible via the thoroughfare, whereas </w:t>
      </w:r>
      <w:r w:rsidR="001C313B" w:rsidRPr="00380AA0">
        <w:rPr>
          <w:lang w:val="en-GB"/>
        </w:rPr>
        <w:t xml:space="preserve">bins are to be placed </w:t>
      </w:r>
      <w:r w:rsidRPr="00380AA0">
        <w:rPr>
          <w:lang w:val="en-GB"/>
        </w:rPr>
        <w:t>on public green areas and areas intended for sport-recreational use, as well as on public thoroughfare areas.</w:t>
      </w:r>
    </w:p>
    <w:p w14:paraId="3627B97A" w14:textId="77777777" w:rsidR="00541DB8" w:rsidRPr="00380AA0" w:rsidRDefault="00541DB8">
      <w:pPr>
        <w:pStyle w:val="BodyText"/>
        <w:spacing w:before="4"/>
        <w:rPr>
          <w:sz w:val="25"/>
          <w:lang w:val="hr-HR"/>
        </w:rPr>
      </w:pPr>
    </w:p>
    <w:p w14:paraId="002130D3" w14:textId="1261F8C9" w:rsidR="0003167C" w:rsidRPr="00380AA0" w:rsidRDefault="0003167C">
      <w:pPr>
        <w:pStyle w:val="BodyText"/>
        <w:ind w:left="4377"/>
        <w:rPr>
          <w:lang w:val="hr-HR"/>
        </w:rPr>
      </w:pPr>
      <w:r w:rsidRPr="00380AA0">
        <w:rPr>
          <w:lang w:val="en-GB"/>
        </w:rPr>
        <w:t>Article</w:t>
      </w:r>
      <w:r w:rsidR="00BB7B6C" w:rsidRPr="00380AA0">
        <w:rPr>
          <w:lang w:val="en-GB"/>
        </w:rPr>
        <w:t xml:space="preserve"> 82</w:t>
      </w:r>
    </w:p>
    <w:p w14:paraId="25BAFFF8" w14:textId="1B116831" w:rsidR="00670C1D" w:rsidRPr="00380AA0" w:rsidRDefault="0057790E">
      <w:pPr>
        <w:pStyle w:val="ListParagraph"/>
        <w:numPr>
          <w:ilvl w:val="0"/>
          <w:numId w:val="14"/>
        </w:numPr>
        <w:tabs>
          <w:tab w:val="left" w:pos="748"/>
        </w:tabs>
        <w:spacing w:before="40" w:line="276" w:lineRule="auto"/>
        <w:ind w:right="273" w:firstLine="0"/>
        <w:rPr>
          <w:lang w:val="hr-HR"/>
        </w:rPr>
      </w:pPr>
      <w:r w:rsidRPr="00380AA0">
        <w:rPr>
          <w:lang w:val="en-GB"/>
        </w:rPr>
        <w:t>The handling of wa</w:t>
      </w:r>
      <w:r w:rsidR="00CB2FF4" w:rsidRPr="00380AA0">
        <w:rPr>
          <w:lang w:val="en-GB"/>
        </w:rPr>
        <w:t>s</w:t>
      </w:r>
      <w:r w:rsidRPr="00380AA0">
        <w:rPr>
          <w:lang w:val="en-GB"/>
        </w:rPr>
        <w:t xml:space="preserve">te in the area covered by the Plan will be resolved in detail in the design documentation, and in accordance with current regulations regulating waste management, the Waste Management Plan for the Dubrovnik-Neretva County, Waste Management Plan for </w:t>
      </w:r>
      <w:proofErr w:type="spellStart"/>
      <w:r w:rsidRPr="00380AA0">
        <w:rPr>
          <w:lang w:val="en-GB"/>
        </w:rPr>
        <w:t>Lastovo</w:t>
      </w:r>
      <w:proofErr w:type="spellEnd"/>
      <w:r w:rsidRPr="00380AA0">
        <w:rPr>
          <w:lang w:val="en-GB"/>
        </w:rPr>
        <w:t xml:space="preserve"> Municipality for the period from 2010 to 2015, higher ranked physical plans and other special regulatio</w:t>
      </w:r>
      <w:r w:rsidR="00CB2FF4" w:rsidRPr="00380AA0">
        <w:rPr>
          <w:lang w:val="en-GB"/>
        </w:rPr>
        <w:t>n</w:t>
      </w:r>
      <w:r w:rsidRPr="00380AA0">
        <w:rPr>
          <w:lang w:val="en-GB"/>
        </w:rPr>
        <w:t>s.</w:t>
      </w:r>
    </w:p>
    <w:p w14:paraId="55566DDA" w14:textId="04808169" w:rsidR="00670C1D" w:rsidRPr="00380AA0" w:rsidRDefault="0057790E">
      <w:pPr>
        <w:pStyle w:val="ListParagraph"/>
        <w:numPr>
          <w:ilvl w:val="0"/>
          <w:numId w:val="14"/>
        </w:numPr>
        <w:tabs>
          <w:tab w:val="left" w:pos="647"/>
        </w:tabs>
        <w:spacing w:line="276" w:lineRule="auto"/>
        <w:ind w:right="280" w:firstLine="0"/>
        <w:rPr>
          <w:lang w:val="hr-HR"/>
        </w:rPr>
      </w:pPr>
      <w:r w:rsidRPr="00380AA0">
        <w:t xml:space="preserve">Until realization of the </w:t>
      </w:r>
      <w:proofErr w:type="spellStart"/>
      <w:r w:rsidRPr="00380AA0">
        <w:t>Lučino</w:t>
      </w:r>
      <w:proofErr w:type="spellEnd"/>
      <w:r w:rsidRPr="00380AA0">
        <w:t xml:space="preserve"> </w:t>
      </w:r>
      <w:proofErr w:type="spellStart"/>
      <w:r w:rsidRPr="00380AA0">
        <w:t>razdoblje</w:t>
      </w:r>
      <w:proofErr w:type="spellEnd"/>
      <w:r w:rsidRPr="00380AA0">
        <w:t xml:space="preserve"> </w:t>
      </w:r>
      <w:r w:rsidR="00CB2FF4" w:rsidRPr="00380AA0">
        <w:t>C</w:t>
      </w:r>
      <w:r w:rsidRPr="00380AA0">
        <w:t xml:space="preserve">ounty </w:t>
      </w:r>
      <w:r w:rsidR="00CB2FF4" w:rsidRPr="00380AA0">
        <w:t>W</w:t>
      </w:r>
      <w:r w:rsidRPr="00380AA0">
        <w:t xml:space="preserve">aste </w:t>
      </w:r>
      <w:r w:rsidR="00CB2FF4" w:rsidRPr="00380AA0">
        <w:t>M</w:t>
      </w:r>
      <w:r w:rsidRPr="00380AA0">
        <w:t xml:space="preserve">anagement </w:t>
      </w:r>
      <w:r w:rsidR="00CB2FF4" w:rsidRPr="00380AA0">
        <w:t>C</w:t>
      </w:r>
      <w:r w:rsidRPr="00380AA0">
        <w:t xml:space="preserve">enter and the </w:t>
      </w:r>
      <w:proofErr w:type="spellStart"/>
      <w:r w:rsidRPr="00380AA0">
        <w:t>Kalac</w:t>
      </w:r>
      <w:proofErr w:type="spellEnd"/>
      <w:r w:rsidRPr="00380AA0">
        <w:t xml:space="preserve"> island transferal station in the area of </w:t>
      </w:r>
      <w:proofErr w:type="spellStart"/>
      <w:r w:rsidRPr="00380AA0">
        <w:t>Sv</w:t>
      </w:r>
      <w:proofErr w:type="spellEnd"/>
      <w:r w:rsidRPr="00380AA0">
        <w:t xml:space="preserve">. Luka, waste from the area covered by the Plan will be transported to the existing </w:t>
      </w:r>
      <w:proofErr w:type="spellStart"/>
      <w:r w:rsidRPr="00380AA0">
        <w:t>Sozanj</w:t>
      </w:r>
      <w:proofErr w:type="spellEnd"/>
      <w:r w:rsidRPr="00380AA0">
        <w:t xml:space="preserve"> </w:t>
      </w:r>
      <w:r w:rsidR="00CB2FF4" w:rsidRPr="00380AA0">
        <w:t>C</w:t>
      </w:r>
      <w:r w:rsidRPr="00380AA0">
        <w:t xml:space="preserve">ommunal </w:t>
      </w:r>
      <w:r w:rsidR="00CB2FF4" w:rsidRPr="00380AA0">
        <w:t>W</w:t>
      </w:r>
      <w:r w:rsidRPr="00380AA0">
        <w:t xml:space="preserve">aste </w:t>
      </w:r>
      <w:r w:rsidR="00CB2FF4" w:rsidRPr="00380AA0">
        <w:t>D</w:t>
      </w:r>
      <w:r w:rsidRPr="00380AA0">
        <w:t>epot, along with compulsory rehabilitation and environmental protection measures.</w:t>
      </w:r>
    </w:p>
    <w:p w14:paraId="41A14205" w14:textId="77777777" w:rsidR="00541DB8" w:rsidRPr="00380AA0" w:rsidRDefault="00541DB8">
      <w:pPr>
        <w:pStyle w:val="BodyText"/>
        <w:rPr>
          <w:sz w:val="24"/>
          <w:lang w:val="hr-HR"/>
        </w:rPr>
      </w:pPr>
    </w:p>
    <w:p w14:paraId="626E953A" w14:textId="77777777" w:rsidR="00541DB8" w:rsidRPr="00380AA0" w:rsidRDefault="00541DB8">
      <w:pPr>
        <w:pStyle w:val="BodyText"/>
        <w:rPr>
          <w:sz w:val="27"/>
          <w:lang w:val="hr-HR"/>
        </w:rPr>
      </w:pPr>
    </w:p>
    <w:p w14:paraId="475FC2FD" w14:textId="47750CD0" w:rsidR="00541DB8" w:rsidRPr="00380AA0" w:rsidRDefault="00BB7B6C">
      <w:pPr>
        <w:pStyle w:val="Heading1"/>
        <w:numPr>
          <w:ilvl w:val="0"/>
          <w:numId w:val="15"/>
        </w:numPr>
        <w:tabs>
          <w:tab w:val="left" w:pos="651"/>
        </w:tabs>
        <w:rPr>
          <w:lang w:val="hr-HR"/>
        </w:rPr>
      </w:pPr>
      <w:r w:rsidRPr="00380AA0">
        <w:rPr>
          <w:lang w:val="en-GB"/>
        </w:rPr>
        <w:t>MEASURES FOR PREVENTING UNFAVOURABLE ENVIRONMENTAL IMPACT</w:t>
      </w:r>
    </w:p>
    <w:p w14:paraId="60CF183D" w14:textId="77777777" w:rsidR="00670C1D" w:rsidRPr="00380AA0" w:rsidRDefault="00670C1D" w:rsidP="00670C1D">
      <w:pPr>
        <w:pStyle w:val="Heading1"/>
        <w:tabs>
          <w:tab w:val="left" w:pos="651"/>
        </w:tabs>
        <w:ind w:left="650"/>
        <w:jc w:val="left"/>
        <w:rPr>
          <w:lang w:val="hr-HR"/>
        </w:rPr>
      </w:pPr>
    </w:p>
    <w:p w14:paraId="3FC8337C" w14:textId="77777777" w:rsidR="00541DB8" w:rsidRPr="00380AA0" w:rsidRDefault="00541DB8">
      <w:pPr>
        <w:pStyle w:val="BodyText"/>
        <w:spacing w:before="6"/>
        <w:rPr>
          <w:b/>
          <w:sz w:val="28"/>
          <w:lang w:val="hr-HR"/>
        </w:rPr>
      </w:pPr>
    </w:p>
    <w:p w14:paraId="7E6BF223" w14:textId="70795B41" w:rsidR="00541DB8" w:rsidRPr="00380AA0" w:rsidRDefault="00BB7B6C">
      <w:pPr>
        <w:pStyle w:val="ListParagraph"/>
        <w:numPr>
          <w:ilvl w:val="1"/>
          <w:numId w:val="15"/>
        </w:numPr>
        <w:tabs>
          <w:tab w:val="left" w:pos="816"/>
        </w:tabs>
        <w:rPr>
          <w:b/>
          <w:lang w:val="hr-HR"/>
        </w:rPr>
      </w:pPr>
      <w:r w:rsidRPr="00380AA0">
        <w:rPr>
          <w:b/>
          <w:lang w:val="en-GB"/>
        </w:rPr>
        <w:t>Protection of the soil</w:t>
      </w:r>
    </w:p>
    <w:p w14:paraId="07C79061" w14:textId="77777777" w:rsidR="00670C1D" w:rsidRPr="00380AA0" w:rsidRDefault="00670C1D">
      <w:pPr>
        <w:pStyle w:val="BodyText"/>
        <w:spacing w:before="3"/>
        <w:rPr>
          <w:b/>
          <w:sz w:val="28"/>
          <w:lang w:val="hr-HR"/>
        </w:rPr>
      </w:pPr>
    </w:p>
    <w:p w14:paraId="585B739F" w14:textId="09225460" w:rsidR="00670C1D" w:rsidRPr="00380AA0" w:rsidRDefault="0003167C">
      <w:pPr>
        <w:pStyle w:val="BodyText"/>
        <w:ind w:left="4377"/>
        <w:rPr>
          <w:lang w:val="hr-HR"/>
        </w:rPr>
      </w:pPr>
      <w:r w:rsidRPr="00380AA0">
        <w:rPr>
          <w:lang w:val="en-GB"/>
        </w:rPr>
        <w:t>Article</w:t>
      </w:r>
      <w:r w:rsidR="00BB7B6C" w:rsidRPr="00380AA0">
        <w:rPr>
          <w:lang w:val="en-GB"/>
        </w:rPr>
        <w:t xml:space="preserve"> 83</w:t>
      </w:r>
    </w:p>
    <w:p w14:paraId="1E5F7580" w14:textId="14671DBB" w:rsidR="00670C1D" w:rsidRPr="00380AA0" w:rsidRDefault="0057790E">
      <w:pPr>
        <w:pStyle w:val="ListParagraph"/>
        <w:numPr>
          <w:ilvl w:val="0"/>
          <w:numId w:val="13"/>
        </w:numPr>
        <w:tabs>
          <w:tab w:val="left" w:pos="638"/>
        </w:tabs>
        <w:spacing w:before="38" w:line="276" w:lineRule="auto"/>
        <w:ind w:right="280" w:firstLine="0"/>
        <w:rPr>
          <w:lang w:val="hr-HR"/>
        </w:rPr>
      </w:pPr>
      <w:r w:rsidRPr="00380AA0">
        <w:rPr>
          <w:lang w:val="en-GB"/>
        </w:rPr>
        <w:t>Further preservation and greening of the area covered by the Plan is necessary, primarily the area of especially important and valuable cultivated landscape, as a developed area with cultivated autochthonous types.</w:t>
      </w:r>
    </w:p>
    <w:p w14:paraId="52831452" w14:textId="699D4239" w:rsidR="00670C1D" w:rsidRPr="00380AA0" w:rsidRDefault="00805CF5">
      <w:pPr>
        <w:pStyle w:val="ListParagraph"/>
        <w:numPr>
          <w:ilvl w:val="0"/>
          <w:numId w:val="13"/>
        </w:numPr>
        <w:tabs>
          <w:tab w:val="left" w:pos="638"/>
        </w:tabs>
        <w:spacing w:line="278" w:lineRule="auto"/>
        <w:ind w:right="278" w:firstLine="0"/>
        <w:rPr>
          <w:lang w:val="hr-HR"/>
        </w:rPr>
      </w:pPr>
      <w:r w:rsidRPr="00380AA0">
        <w:rPr>
          <w:lang w:val="en-GB"/>
        </w:rPr>
        <w:t>To</w:t>
      </w:r>
      <w:r w:rsidR="0057790E" w:rsidRPr="00380AA0">
        <w:rPr>
          <w:lang w:val="en-GB"/>
        </w:rPr>
        <w:t xml:space="preserve"> protect</w:t>
      </w:r>
      <w:r w:rsidRPr="00380AA0">
        <w:rPr>
          <w:lang w:val="en-GB"/>
        </w:rPr>
        <w:t xml:space="preserve"> </w:t>
      </w:r>
      <w:r w:rsidR="0057790E" w:rsidRPr="00380AA0">
        <w:rPr>
          <w:lang w:val="en-GB"/>
        </w:rPr>
        <w:t xml:space="preserve">the soil against stormwater, the plan envisages ensuring </w:t>
      </w:r>
      <w:r w:rsidRPr="00380AA0">
        <w:rPr>
          <w:lang w:val="en-GB"/>
        </w:rPr>
        <w:t xml:space="preserve">ground </w:t>
      </w:r>
      <w:r w:rsidR="0057790E" w:rsidRPr="00380AA0">
        <w:rPr>
          <w:lang w:val="en-GB"/>
        </w:rPr>
        <w:t xml:space="preserve">impermeability as much </w:t>
      </w:r>
      <w:r w:rsidR="0057790E" w:rsidRPr="00380AA0">
        <w:rPr>
          <w:lang w:val="en-GB"/>
        </w:rPr>
        <w:lastRenderedPageBreak/>
        <w:t>as possible on the construction lot, and consequently develop</w:t>
      </w:r>
      <w:r w:rsidRPr="00380AA0">
        <w:rPr>
          <w:lang w:val="en-GB"/>
        </w:rPr>
        <w:t>ing</w:t>
      </w:r>
      <w:r w:rsidR="0057790E" w:rsidRPr="00380AA0">
        <w:rPr>
          <w:lang w:val="en-GB"/>
        </w:rPr>
        <w:t xml:space="preserve"> and rehabilitat</w:t>
      </w:r>
      <w:r w:rsidRPr="00380AA0">
        <w:rPr>
          <w:lang w:val="en-GB"/>
        </w:rPr>
        <w:t>ing</w:t>
      </w:r>
      <w:r w:rsidR="0057790E" w:rsidRPr="00380AA0">
        <w:rPr>
          <w:lang w:val="en-GB"/>
        </w:rPr>
        <w:t xml:space="preserve"> the existing torrent streams.</w:t>
      </w:r>
    </w:p>
    <w:p w14:paraId="4F323AD6" w14:textId="77777777" w:rsidR="00541DB8" w:rsidRPr="00380AA0" w:rsidRDefault="00541DB8">
      <w:pPr>
        <w:pStyle w:val="BodyText"/>
        <w:spacing w:before="11"/>
        <w:rPr>
          <w:lang w:val="hr-HR"/>
        </w:rPr>
      </w:pPr>
    </w:p>
    <w:p w14:paraId="5507F3B1" w14:textId="7AAEC8B1" w:rsidR="00541DB8" w:rsidRPr="00380AA0" w:rsidRDefault="00BB7B6C">
      <w:pPr>
        <w:pStyle w:val="Heading1"/>
        <w:numPr>
          <w:ilvl w:val="1"/>
          <w:numId w:val="15"/>
        </w:numPr>
        <w:tabs>
          <w:tab w:val="left" w:pos="816"/>
        </w:tabs>
        <w:rPr>
          <w:lang w:val="hr-HR"/>
        </w:rPr>
      </w:pPr>
      <w:r w:rsidRPr="00380AA0">
        <w:rPr>
          <w:lang w:val="en-GB"/>
        </w:rPr>
        <w:t xml:space="preserve">Protection of water </w:t>
      </w:r>
    </w:p>
    <w:p w14:paraId="2D1C9FE0" w14:textId="77777777" w:rsidR="00541DB8" w:rsidRPr="00380AA0" w:rsidRDefault="00541DB8">
      <w:pPr>
        <w:pStyle w:val="BodyText"/>
        <w:spacing w:before="1"/>
        <w:rPr>
          <w:b/>
          <w:sz w:val="28"/>
          <w:lang w:val="hr-HR"/>
        </w:rPr>
      </w:pPr>
    </w:p>
    <w:p w14:paraId="3BBD7C0D" w14:textId="34FD7DAF" w:rsidR="00670C1D" w:rsidRPr="00380AA0" w:rsidRDefault="0003167C">
      <w:pPr>
        <w:pStyle w:val="BodyText"/>
        <w:ind w:left="4377"/>
        <w:rPr>
          <w:lang w:val="hr-HR"/>
        </w:rPr>
      </w:pPr>
      <w:r w:rsidRPr="00380AA0">
        <w:rPr>
          <w:lang w:val="en-GB"/>
        </w:rPr>
        <w:t>Article</w:t>
      </w:r>
      <w:r w:rsidR="00BB7B6C" w:rsidRPr="00380AA0">
        <w:rPr>
          <w:lang w:val="en-GB"/>
        </w:rPr>
        <w:t xml:space="preserve"> 84 </w:t>
      </w:r>
    </w:p>
    <w:p w14:paraId="6FE69775" w14:textId="487F1E15" w:rsidR="00670C1D" w:rsidRPr="00380AA0" w:rsidRDefault="0057790E">
      <w:pPr>
        <w:pStyle w:val="ListParagraph"/>
        <w:numPr>
          <w:ilvl w:val="0"/>
          <w:numId w:val="12"/>
        </w:numPr>
        <w:tabs>
          <w:tab w:val="left" w:pos="650"/>
        </w:tabs>
        <w:spacing w:before="40" w:line="276" w:lineRule="auto"/>
        <w:ind w:right="274" w:firstLine="0"/>
        <w:rPr>
          <w:lang w:val="hr-HR"/>
        </w:rPr>
      </w:pPr>
      <w:r w:rsidRPr="00380AA0">
        <w:rPr>
          <w:lang w:val="en-GB"/>
        </w:rPr>
        <w:t xml:space="preserve">Installation of a grease and oil separator in the sewage systems, i.e., on canals for stormwater drainage from larger parking lots, as well as sedimentation basins </w:t>
      </w:r>
      <w:r w:rsidR="00805CF5" w:rsidRPr="00380AA0">
        <w:rPr>
          <w:lang w:val="en-GB"/>
        </w:rPr>
        <w:t xml:space="preserve">will </w:t>
      </w:r>
      <w:r w:rsidRPr="00380AA0">
        <w:rPr>
          <w:lang w:val="en-GB"/>
        </w:rPr>
        <w:t>ensure adequately clean stormwater which is released into the sea.</w:t>
      </w:r>
    </w:p>
    <w:p w14:paraId="40D71E6A" w14:textId="048A17A0" w:rsidR="00670C1D" w:rsidRPr="00380AA0" w:rsidRDefault="0057790E">
      <w:pPr>
        <w:pStyle w:val="ListParagraph"/>
        <w:numPr>
          <w:ilvl w:val="0"/>
          <w:numId w:val="12"/>
        </w:numPr>
        <w:tabs>
          <w:tab w:val="left" w:pos="700"/>
        </w:tabs>
        <w:spacing w:line="278" w:lineRule="auto"/>
        <w:ind w:right="280" w:firstLine="0"/>
        <w:rPr>
          <w:lang w:val="hr-HR"/>
        </w:rPr>
      </w:pPr>
      <w:r w:rsidRPr="00380AA0">
        <w:rPr>
          <w:lang w:val="en-GB"/>
        </w:rPr>
        <w:t xml:space="preserve">It is forbidden or </w:t>
      </w:r>
      <w:r w:rsidR="00ED5FF0" w:rsidRPr="00380AA0">
        <w:rPr>
          <w:lang w:val="en-GB"/>
        </w:rPr>
        <w:t xml:space="preserve">there are </w:t>
      </w:r>
      <w:r w:rsidRPr="00380AA0">
        <w:rPr>
          <w:lang w:val="en-GB"/>
        </w:rPr>
        <w:t>limit</w:t>
      </w:r>
      <w:r w:rsidR="00ED5FF0" w:rsidRPr="00380AA0">
        <w:rPr>
          <w:lang w:val="en-GB"/>
        </w:rPr>
        <w:t>s to releasing dangerous substances as stipulated in the current regulations on dangerous substances in waters.</w:t>
      </w:r>
    </w:p>
    <w:p w14:paraId="534E4FB6" w14:textId="1CF52182" w:rsidR="00670C1D" w:rsidRPr="00380AA0" w:rsidRDefault="00ED5FF0">
      <w:pPr>
        <w:pStyle w:val="ListParagraph"/>
        <w:numPr>
          <w:ilvl w:val="0"/>
          <w:numId w:val="11"/>
        </w:numPr>
        <w:tabs>
          <w:tab w:val="left" w:pos="643"/>
        </w:tabs>
        <w:spacing w:line="276" w:lineRule="auto"/>
        <w:ind w:right="281" w:firstLine="0"/>
        <w:rPr>
          <w:lang w:val="hr-HR"/>
        </w:rPr>
      </w:pPr>
      <w:r w:rsidRPr="00380AA0">
        <w:rPr>
          <w:lang w:val="en-GB"/>
        </w:rPr>
        <w:t>All facilities within the area of the plan must be connected onto a sewage network. Construction of the sewage network, facility wastewaters are connected to purifiers, and in accordance with the associated article of the provisions for implementation.</w:t>
      </w:r>
    </w:p>
    <w:p w14:paraId="1955B9D9" w14:textId="3B2C6C3E" w:rsidR="00670C1D" w:rsidRPr="00380AA0" w:rsidRDefault="00ED5FF0">
      <w:pPr>
        <w:pStyle w:val="ListParagraph"/>
        <w:numPr>
          <w:ilvl w:val="0"/>
          <w:numId w:val="11"/>
        </w:numPr>
        <w:tabs>
          <w:tab w:val="left" w:pos="633"/>
        </w:tabs>
        <w:spacing w:line="251" w:lineRule="exact"/>
        <w:ind w:left="632" w:hanging="314"/>
        <w:rPr>
          <w:lang w:val="hr-HR"/>
        </w:rPr>
      </w:pPr>
      <w:r w:rsidRPr="00380AA0">
        <w:rPr>
          <w:lang w:val="en-GB"/>
        </w:rPr>
        <w:t>Rehabilitate or prevent the occurrence of uncontrolled garbage depots.</w:t>
      </w:r>
    </w:p>
    <w:p w14:paraId="67D5A90E" w14:textId="2E305592" w:rsidR="00670C1D" w:rsidRPr="00380AA0" w:rsidRDefault="00ED5FF0">
      <w:pPr>
        <w:pStyle w:val="ListParagraph"/>
        <w:numPr>
          <w:ilvl w:val="0"/>
          <w:numId w:val="11"/>
        </w:numPr>
        <w:tabs>
          <w:tab w:val="left" w:pos="647"/>
        </w:tabs>
        <w:spacing w:before="35" w:line="276" w:lineRule="auto"/>
        <w:ind w:right="280" w:firstLine="0"/>
        <w:rPr>
          <w:lang w:val="hr-HR"/>
        </w:rPr>
      </w:pPr>
      <w:r w:rsidRPr="00380AA0">
        <w:rPr>
          <w:lang w:val="en-GB"/>
        </w:rPr>
        <w:t xml:space="preserve">The protection of water is subject to all </w:t>
      </w:r>
      <w:r w:rsidR="00805CF5" w:rsidRPr="00380AA0">
        <w:rPr>
          <w:lang w:val="en-GB"/>
        </w:rPr>
        <w:t>statutory</w:t>
      </w:r>
      <w:r w:rsidRPr="00380AA0">
        <w:rPr>
          <w:lang w:val="en-GB"/>
        </w:rPr>
        <w:t xml:space="preserve"> stipulated measures for the protection of water and the sea against pollution which may be caused by planned development and utilization of the area. </w:t>
      </w:r>
    </w:p>
    <w:p w14:paraId="49ED79D1" w14:textId="77777777" w:rsidR="00541DB8" w:rsidRPr="00380AA0" w:rsidRDefault="00541DB8">
      <w:pPr>
        <w:pStyle w:val="BodyText"/>
        <w:spacing w:before="7"/>
        <w:rPr>
          <w:sz w:val="25"/>
          <w:lang w:val="hr-HR"/>
        </w:rPr>
      </w:pPr>
    </w:p>
    <w:p w14:paraId="36672FAD" w14:textId="1E5626B7" w:rsidR="00541DB8" w:rsidRPr="00380AA0" w:rsidRDefault="00BB7B6C">
      <w:pPr>
        <w:pStyle w:val="Heading1"/>
        <w:numPr>
          <w:ilvl w:val="1"/>
          <w:numId w:val="15"/>
        </w:numPr>
        <w:tabs>
          <w:tab w:val="left" w:pos="816"/>
        </w:tabs>
        <w:rPr>
          <w:lang w:val="hr-HR"/>
        </w:rPr>
      </w:pPr>
      <w:r w:rsidRPr="00380AA0">
        <w:t>Protection of the sea</w:t>
      </w:r>
    </w:p>
    <w:p w14:paraId="2F9CD724" w14:textId="77777777" w:rsidR="00541DB8" w:rsidRPr="00380AA0" w:rsidRDefault="00541DB8">
      <w:pPr>
        <w:pStyle w:val="BodyText"/>
        <w:spacing w:before="4"/>
        <w:rPr>
          <w:b/>
          <w:sz w:val="20"/>
          <w:lang w:val="hr-HR"/>
        </w:rPr>
      </w:pPr>
    </w:p>
    <w:p w14:paraId="5455E7AC" w14:textId="7EAA36F6" w:rsidR="0003167C" w:rsidRPr="00380AA0" w:rsidRDefault="0003167C">
      <w:pPr>
        <w:pStyle w:val="BodyText"/>
        <w:spacing w:before="91"/>
        <w:ind w:left="506" w:right="462"/>
        <w:jc w:val="center"/>
        <w:rPr>
          <w:lang w:val="hr-HR"/>
        </w:rPr>
      </w:pPr>
      <w:r w:rsidRPr="00380AA0">
        <w:rPr>
          <w:lang w:val="en-GB"/>
        </w:rPr>
        <w:t>Article</w:t>
      </w:r>
      <w:r w:rsidR="00BB7B6C" w:rsidRPr="00380AA0">
        <w:rPr>
          <w:lang w:val="en-GB"/>
        </w:rPr>
        <w:t xml:space="preserve"> 85</w:t>
      </w:r>
    </w:p>
    <w:p w14:paraId="079FFC44" w14:textId="13133E36" w:rsidR="00670C1D" w:rsidRPr="00380AA0" w:rsidRDefault="00ED5FF0">
      <w:pPr>
        <w:pStyle w:val="ListParagraph"/>
        <w:numPr>
          <w:ilvl w:val="0"/>
          <w:numId w:val="10"/>
        </w:numPr>
        <w:tabs>
          <w:tab w:val="left" w:pos="631"/>
        </w:tabs>
        <w:spacing w:before="38"/>
        <w:rPr>
          <w:lang w:val="hr-HR"/>
        </w:rPr>
      </w:pPr>
      <w:r w:rsidRPr="00380AA0">
        <w:rPr>
          <w:lang w:val="en-GB"/>
        </w:rPr>
        <w:t>Measures for protection of the sea cover:</w:t>
      </w:r>
    </w:p>
    <w:p w14:paraId="62DACFB2" w14:textId="3C8A0CAF" w:rsidR="00670C1D" w:rsidRPr="00380AA0" w:rsidRDefault="00ED5FF0">
      <w:pPr>
        <w:pStyle w:val="ListParagraph"/>
        <w:numPr>
          <w:ilvl w:val="1"/>
          <w:numId w:val="10"/>
        </w:numPr>
        <w:tabs>
          <w:tab w:val="left" w:pos="1027"/>
        </w:tabs>
        <w:spacing w:before="37"/>
        <w:rPr>
          <w:lang w:val="hr-HR"/>
        </w:rPr>
      </w:pPr>
      <w:r w:rsidRPr="00380AA0">
        <w:rPr>
          <w:lang w:val="en-GB"/>
        </w:rPr>
        <w:t>measures limiting construction in protected foreshore areas of the sea</w:t>
      </w:r>
    </w:p>
    <w:p w14:paraId="7201E462" w14:textId="787E420D" w:rsidR="00670C1D" w:rsidRPr="00380AA0" w:rsidRDefault="00ED5FF0">
      <w:pPr>
        <w:pStyle w:val="ListParagraph"/>
        <w:numPr>
          <w:ilvl w:val="1"/>
          <w:numId w:val="10"/>
        </w:numPr>
        <w:tabs>
          <w:tab w:val="left" w:pos="1027"/>
        </w:tabs>
        <w:spacing w:before="81" w:line="276" w:lineRule="auto"/>
        <w:ind w:left="1038" w:right="273" w:hanging="360"/>
        <w:rPr>
          <w:lang w:val="hr-HR"/>
        </w:rPr>
      </w:pPr>
      <w:r w:rsidRPr="00380AA0">
        <w:rPr>
          <w:lang w:val="en-GB"/>
        </w:rPr>
        <w:t>construction of systems for drainage of wastewater, which prevent</w:t>
      </w:r>
      <w:r w:rsidR="00805CF5" w:rsidRPr="00380AA0">
        <w:rPr>
          <w:lang w:val="en-GB"/>
        </w:rPr>
        <w:t>s</w:t>
      </w:r>
      <w:r w:rsidRPr="00380AA0">
        <w:rPr>
          <w:lang w:val="en-GB"/>
        </w:rPr>
        <w:t xml:space="preserve"> the direct release of sanitary consumption and process wastewater into the sea, along with purification devices for wastewater and underwater releases.</w:t>
      </w:r>
    </w:p>
    <w:p w14:paraId="13A5975D" w14:textId="21893EBE" w:rsidR="00670C1D" w:rsidRPr="00380AA0" w:rsidRDefault="00ED5FF0">
      <w:pPr>
        <w:pStyle w:val="ListParagraph"/>
        <w:numPr>
          <w:ilvl w:val="0"/>
          <w:numId w:val="10"/>
        </w:numPr>
        <w:tabs>
          <w:tab w:val="left" w:pos="633"/>
        </w:tabs>
        <w:spacing w:line="252" w:lineRule="exact"/>
        <w:ind w:left="632" w:hanging="314"/>
        <w:rPr>
          <w:lang w:val="hr-HR"/>
        </w:rPr>
      </w:pPr>
      <w:r w:rsidRPr="00380AA0">
        <w:rPr>
          <w:lang w:val="en-GB"/>
        </w:rPr>
        <w:t>Other measures for preventing and mitigating sea pollution are:</w:t>
      </w:r>
    </w:p>
    <w:p w14:paraId="4009EFC7" w14:textId="2A2D3091" w:rsidR="00670C1D" w:rsidRPr="00380AA0" w:rsidRDefault="00ED5FF0">
      <w:pPr>
        <w:pStyle w:val="ListParagraph"/>
        <w:numPr>
          <w:ilvl w:val="1"/>
          <w:numId w:val="10"/>
        </w:numPr>
        <w:tabs>
          <w:tab w:val="left" w:pos="1027"/>
        </w:tabs>
        <w:spacing w:before="40" w:line="276" w:lineRule="auto"/>
        <w:ind w:left="1038" w:right="278" w:hanging="360"/>
        <w:rPr>
          <w:lang w:val="hr-HR"/>
        </w:rPr>
      </w:pPr>
      <w:r w:rsidRPr="00380AA0">
        <w:rPr>
          <w:lang w:val="en-GB"/>
        </w:rPr>
        <w:t xml:space="preserve">construction of systems for draining </w:t>
      </w:r>
      <w:r w:rsidR="0095692A" w:rsidRPr="00380AA0">
        <w:rPr>
          <w:lang w:val="en-GB"/>
        </w:rPr>
        <w:t>stormwater with limited pollution treatment (sand traps, oil separators, etc.)</w:t>
      </w:r>
    </w:p>
    <w:p w14:paraId="3C713780" w14:textId="0335439D" w:rsidR="00670C1D" w:rsidRPr="00380AA0" w:rsidRDefault="0095692A">
      <w:pPr>
        <w:pStyle w:val="ListParagraph"/>
        <w:numPr>
          <w:ilvl w:val="1"/>
          <w:numId w:val="10"/>
        </w:numPr>
        <w:tabs>
          <w:tab w:val="left" w:pos="1027"/>
        </w:tabs>
        <w:spacing w:line="252" w:lineRule="exact"/>
        <w:rPr>
          <w:lang w:val="hr-HR"/>
        </w:rPr>
      </w:pPr>
      <w:r w:rsidRPr="00380AA0">
        <w:rPr>
          <w:lang w:val="en-GB"/>
        </w:rPr>
        <w:t>improving the service for protection and cleaning of the sea and beaches</w:t>
      </w:r>
    </w:p>
    <w:p w14:paraId="48A2E6D7" w14:textId="27A22DB2" w:rsidR="00670C1D" w:rsidRPr="00380AA0" w:rsidRDefault="0095692A">
      <w:pPr>
        <w:pStyle w:val="ListParagraph"/>
        <w:numPr>
          <w:ilvl w:val="1"/>
          <w:numId w:val="10"/>
        </w:numPr>
        <w:tabs>
          <w:tab w:val="left" w:pos="1027"/>
        </w:tabs>
        <w:spacing w:before="38"/>
        <w:rPr>
          <w:lang w:val="hr-HR"/>
        </w:rPr>
      </w:pPr>
      <w:r w:rsidRPr="00380AA0">
        <w:rPr>
          <w:lang w:val="en-GB"/>
        </w:rPr>
        <w:t xml:space="preserve">continued testing of sea quality at sea beaches as preventive </w:t>
      </w:r>
      <w:r w:rsidR="00805CF5" w:rsidRPr="00380AA0">
        <w:rPr>
          <w:lang w:val="en-GB"/>
        </w:rPr>
        <w:t xml:space="preserve">protection </w:t>
      </w:r>
      <w:r w:rsidRPr="00380AA0">
        <w:rPr>
          <w:lang w:val="en-GB"/>
        </w:rPr>
        <w:t>and eventual protection.</w:t>
      </w:r>
    </w:p>
    <w:p w14:paraId="112F7410" w14:textId="7AC42D14" w:rsidR="00670C1D" w:rsidRPr="00380AA0" w:rsidRDefault="0095692A">
      <w:pPr>
        <w:pStyle w:val="ListParagraph"/>
        <w:numPr>
          <w:ilvl w:val="0"/>
          <w:numId w:val="10"/>
        </w:numPr>
        <w:tabs>
          <w:tab w:val="left" w:pos="672"/>
        </w:tabs>
        <w:spacing w:before="39" w:line="276" w:lineRule="auto"/>
        <w:ind w:left="318" w:right="277" w:firstLine="0"/>
        <w:rPr>
          <w:lang w:val="hr-HR"/>
        </w:rPr>
      </w:pPr>
      <w:r w:rsidRPr="00380AA0">
        <w:rPr>
          <w:lang w:val="en-GB"/>
        </w:rPr>
        <w:t>The procedure for awarding concessions for the construction of the marinas, besides econom</w:t>
      </w:r>
      <w:r w:rsidR="00805CF5" w:rsidRPr="00380AA0">
        <w:rPr>
          <w:lang w:val="en-GB"/>
        </w:rPr>
        <w:t>ic</w:t>
      </w:r>
      <w:r w:rsidRPr="00380AA0">
        <w:rPr>
          <w:lang w:val="en-GB"/>
        </w:rPr>
        <w:t xml:space="preserve"> feasibility, requires evaluation of the significance and protection of a selected locality, possible undesired consequences of construction and marina capacities across the wider area of land and sea as well as </w:t>
      </w:r>
      <w:r w:rsidR="00805CF5" w:rsidRPr="00380AA0">
        <w:rPr>
          <w:lang w:val="en-GB"/>
        </w:rPr>
        <w:t xml:space="preserve">that which is </w:t>
      </w:r>
      <w:r w:rsidRPr="00380AA0">
        <w:rPr>
          <w:lang w:val="en-GB"/>
        </w:rPr>
        <w:t>importan</w:t>
      </w:r>
      <w:r w:rsidR="00805CF5" w:rsidRPr="00380AA0">
        <w:rPr>
          <w:lang w:val="en-GB"/>
        </w:rPr>
        <w:t>t</w:t>
      </w:r>
      <w:r w:rsidRPr="00380AA0">
        <w:rPr>
          <w:lang w:val="en-GB"/>
        </w:rPr>
        <w:t xml:space="preserve"> for the life of the local inhabitants.</w:t>
      </w:r>
    </w:p>
    <w:p w14:paraId="4180626C" w14:textId="2ED93FD7" w:rsidR="00670C1D" w:rsidRPr="00380AA0" w:rsidRDefault="0095692A">
      <w:pPr>
        <w:pStyle w:val="ListParagraph"/>
        <w:numPr>
          <w:ilvl w:val="0"/>
          <w:numId w:val="10"/>
        </w:numPr>
        <w:tabs>
          <w:tab w:val="left" w:pos="681"/>
        </w:tabs>
        <w:spacing w:line="276" w:lineRule="auto"/>
        <w:ind w:left="318" w:right="281" w:firstLine="0"/>
        <w:rPr>
          <w:lang w:val="hr-HR"/>
        </w:rPr>
      </w:pPr>
      <w:r w:rsidRPr="00380AA0">
        <w:rPr>
          <w:lang w:val="en-GB"/>
        </w:rPr>
        <w:t xml:space="preserve">During construction and use of the marinas, it is necessary to prevent </w:t>
      </w:r>
      <w:r w:rsidR="00805CF5" w:rsidRPr="00380AA0">
        <w:rPr>
          <w:lang w:val="en-GB"/>
        </w:rPr>
        <w:t>discarding</w:t>
      </w:r>
      <w:r w:rsidRPr="00380AA0">
        <w:rPr>
          <w:lang w:val="en-GB"/>
        </w:rPr>
        <w:t xml:space="preserve"> solid waste into the sea, release of inorganic and organic pollutants into the sea and ensuring purification of wastewater from facilities to a </w:t>
      </w:r>
      <w:r w:rsidR="00805CF5" w:rsidRPr="00380AA0">
        <w:rPr>
          <w:lang w:val="en-GB"/>
        </w:rPr>
        <w:t xml:space="preserve">quality </w:t>
      </w:r>
      <w:r w:rsidRPr="00380AA0">
        <w:rPr>
          <w:lang w:val="en-GB"/>
        </w:rPr>
        <w:t xml:space="preserve">level not of less than </w:t>
      </w:r>
      <w:r w:rsidR="00805CF5" w:rsidRPr="00380AA0">
        <w:rPr>
          <w:lang w:val="en-GB"/>
        </w:rPr>
        <w:t xml:space="preserve">that in </w:t>
      </w:r>
      <w:r w:rsidRPr="00380AA0">
        <w:rPr>
          <w:lang w:val="en-GB"/>
        </w:rPr>
        <w:t>the sea.</w:t>
      </w:r>
    </w:p>
    <w:p w14:paraId="234D9D2E" w14:textId="77777777" w:rsidR="00541DB8" w:rsidRPr="00380AA0" w:rsidRDefault="00541DB8">
      <w:pPr>
        <w:pStyle w:val="BodyText"/>
        <w:spacing w:before="8"/>
        <w:rPr>
          <w:sz w:val="25"/>
          <w:lang w:val="hr-HR"/>
        </w:rPr>
      </w:pPr>
    </w:p>
    <w:p w14:paraId="7393C1ED" w14:textId="6A17EA0F" w:rsidR="00541DB8" w:rsidRPr="00380AA0" w:rsidRDefault="00BB7B6C">
      <w:pPr>
        <w:pStyle w:val="Heading1"/>
        <w:numPr>
          <w:ilvl w:val="1"/>
          <w:numId w:val="15"/>
        </w:numPr>
        <w:tabs>
          <w:tab w:val="left" w:pos="816"/>
        </w:tabs>
        <w:rPr>
          <w:lang w:val="hr-HR"/>
        </w:rPr>
      </w:pPr>
      <w:r w:rsidRPr="00380AA0">
        <w:rPr>
          <w:lang w:val="en-GB"/>
        </w:rPr>
        <w:t xml:space="preserve">Measures for </w:t>
      </w:r>
      <w:r w:rsidR="00805CF5" w:rsidRPr="00380AA0">
        <w:rPr>
          <w:lang w:val="en-GB"/>
        </w:rPr>
        <w:t xml:space="preserve">air </w:t>
      </w:r>
      <w:r w:rsidRPr="00380AA0">
        <w:rPr>
          <w:lang w:val="en-GB"/>
        </w:rPr>
        <w:t>protection</w:t>
      </w:r>
    </w:p>
    <w:p w14:paraId="0683A799" w14:textId="77777777" w:rsidR="00541DB8" w:rsidRPr="00380AA0" w:rsidRDefault="00541DB8">
      <w:pPr>
        <w:pStyle w:val="BodyText"/>
        <w:spacing w:before="3"/>
        <w:rPr>
          <w:b/>
          <w:sz w:val="28"/>
          <w:lang w:val="hr-HR"/>
        </w:rPr>
      </w:pPr>
    </w:p>
    <w:p w14:paraId="1A82E5C6" w14:textId="2D95A6D3" w:rsidR="00670C1D" w:rsidRPr="00380AA0" w:rsidRDefault="0003167C">
      <w:pPr>
        <w:pStyle w:val="BodyText"/>
        <w:ind w:left="4377"/>
        <w:rPr>
          <w:lang w:val="hr-HR"/>
        </w:rPr>
      </w:pPr>
      <w:r w:rsidRPr="00380AA0">
        <w:rPr>
          <w:lang w:val="en-GB"/>
        </w:rPr>
        <w:t>Article</w:t>
      </w:r>
      <w:r w:rsidR="00BB7B6C" w:rsidRPr="00380AA0">
        <w:rPr>
          <w:lang w:val="en-GB"/>
        </w:rPr>
        <w:t xml:space="preserve"> 86</w:t>
      </w:r>
    </w:p>
    <w:p w14:paraId="11D67E71" w14:textId="6D9F571C" w:rsidR="00670C1D" w:rsidRPr="00380AA0" w:rsidRDefault="0095692A">
      <w:pPr>
        <w:pStyle w:val="ListParagraph"/>
        <w:numPr>
          <w:ilvl w:val="0"/>
          <w:numId w:val="9"/>
        </w:numPr>
        <w:tabs>
          <w:tab w:val="left" w:pos="693"/>
        </w:tabs>
        <w:spacing w:before="38" w:line="276" w:lineRule="auto"/>
        <w:ind w:right="277" w:firstLine="0"/>
        <w:rPr>
          <w:lang w:val="hr-HR"/>
        </w:rPr>
      </w:pPr>
      <w:r w:rsidRPr="00380AA0">
        <w:rPr>
          <w:lang w:val="en-GB"/>
        </w:rPr>
        <w:t xml:space="preserve">Potential pollutants within the area covered by the Plan are to be projected and controlled in accordance with statutory regulations. </w:t>
      </w:r>
    </w:p>
    <w:p w14:paraId="382962AF" w14:textId="4BD53786" w:rsidR="00670C1D" w:rsidRPr="00380AA0" w:rsidRDefault="0095692A">
      <w:pPr>
        <w:pStyle w:val="ListParagraph"/>
        <w:numPr>
          <w:ilvl w:val="0"/>
          <w:numId w:val="9"/>
        </w:numPr>
        <w:tabs>
          <w:tab w:val="left" w:pos="640"/>
        </w:tabs>
        <w:spacing w:line="276" w:lineRule="auto"/>
        <w:ind w:right="283" w:firstLine="0"/>
        <w:rPr>
          <w:lang w:val="hr-HR"/>
        </w:rPr>
      </w:pPr>
      <w:r w:rsidRPr="00380AA0">
        <w:rPr>
          <w:lang w:val="en-GB"/>
        </w:rPr>
        <w:t xml:space="preserve">Ensuring </w:t>
      </w:r>
      <w:r w:rsidR="00805CF5" w:rsidRPr="00380AA0">
        <w:rPr>
          <w:lang w:val="en-GB"/>
        </w:rPr>
        <w:t>C</w:t>
      </w:r>
      <w:r w:rsidRPr="00380AA0">
        <w:rPr>
          <w:lang w:val="en-GB"/>
        </w:rPr>
        <w:t xml:space="preserve">ategory 1 </w:t>
      </w:r>
      <w:r w:rsidR="00805CF5" w:rsidRPr="00380AA0">
        <w:rPr>
          <w:lang w:val="en-GB"/>
        </w:rPr>
        <w:t>for</w:t>
      </w:r>
      <w:r w:rsidRPr="00380AA0">
        <w:rPr>
          <w:lang w:val="en-GB"/>
        </w:rPr>
        <w:t xml:space="preserve"> air quality requires regular checks of installed devices and apparatuses as well as tracking potential pollutants and timely removal of pollutants.</w:t>
      </w:r>
    </w:p>
    <w:p w14:paraId="1FE3F4C3" w14:textId="679C62AA" w:rsidR="00541DB8" w:rsidRPr="00380AA0" w:rsidRDefault="00541DB8">
      <w:pPr>
        <w:pStyle w:val="BodyText"/>
        <w:spacing w:before="8"/>
        <w:rPr>
          <w:sz w:val="25"/>
          <w:lang w:val="hr-HR"/>
        </w:rPr>
      </w:pPr>
    </w:p>
    <w:p w14:paraId="758207AB" w14:textId="186D2B40" w:rsidR="001512D1" w:rsidRPr="00380AA0" w:rsidRDefault="001512D1">
      <w:pPr>
        <w:pStyle w:val="BodyText"/>
        <w:spacing w:before="8"/>
        <w:rPr>
          <w:sz w:val="25"/>
          <w:lang w:val="hr-HR"/>
        </w:rPr>
      </w:pPr>
    </w:p>
    <w:p w14:paraId="2F21011B" w14:textId="20342DE5" w:rsidR="001512D1" w:rsidRPr="00380AA0" w:rsidRDefault="001512D1">
      <w:pPr>
        <w:pStyle w:val="BodyText"/>
        <w:spacing w:before="8"/>
        <w:rPr>
          <w:sz w:val="25"/>
          <w:lang w:val="hr-HR"/>
        </w:rPr>
      </w:pPr>
    </w:p>
    <w:p w14:paraId="0CD16FCE" w14:textId="77777777" w:rsidR="001512D1" w:rsidRPr="00380AA0" w:rsidRDefault="001512D1">
      <w:pPr>
        <w:pStyle w:val="BodyText"/>
        <w:spacing w:before="8"/>
        <w:rPr>
          <w:sz w:val="25"/>
          <w:lang w:val="hr-HR"/>
        </w:rPr>
      </w:pPr>
    </w:p>
    <w:p w14:paraId="06A2A815" w14:textId="327B2867" w:rsidR="00670C1D" w:rsidRPr="00380AA0" w:rsidRDefault="00BB7B6C" w:rsidP="00805CF5">
      <w:pPr>
        <w:pStyle w:val="Heading1"/>
        <w:numPr>
          <w:ilvl w:val="1"/>
          <w:numId w:val="15"/>
        </w:numPr>
        <w:tabs>
          <w:tab w:val="left" w:pos="816"/>
        </w:tabs>
        <w:rPr>
          <w:lang w:val="hr-HR"/>
        </w:rPr>
      </w:pPr>
      <w:r w:rsidRPr="00380AA0">
        <w:rPr>
          <w:lang w:val="en-GB"/>
        </w:rPr>
        <w:t>Measures for protection against noise</w:t>
      </w:r>
    </w:p>
    <w:p w14:paraId="15F2A8A6" w14:textId="77777777" w:rsidR="00541DB8" w:rsidRPr="00380AA0" w:rsidRDefault="00541DB8">
      <w:pPr>
        <w:pStyle w:val="BodyText"/>
        <w:spacing w:before="1"/>
        <w:rPr>
          <w:b/>
          <w:sz w:val="28"/>
          <w:lang w:val="hr-HR"/>
        </w:rPr>
      </w:pPr>
    </w:p>
    <w:p w14:paraId="6FAF447E" w14:textId="35AA4D95" w:rsidR="00670C1D" w:rsidRPr="00380AA0" w:rsidRDefault="0003167C">
      <w:pPr>
        <w:pStyle w:val="BodyText"/>
        <w:ind w:left="4377"/>
        <w:rPr>
          <w:lang w:val="hr-HR"/>
        </w:rPr>
      </w:pPr>
      <w:r w:rsidRPr="00380AA0">
        <w:rPr>
          <w:lang w:val="en-GB"/>
        </w:rPr>
        <w:t>Article</w:t>
      </w:r>
      <w:r w:rsidR="00BB7B6C" w:rsidRPr="00380AA0">
        <w:rPr>
          <w:lang w:val="en-GB"/>
        </w:rPr>
        <w:t xml:space="preserve"> 87</w:t>
      </w:r>
    </w:p>
    <w:p w14:paraId="016AFBAD" w14:textId="05503DF4" w:rsidR="00670C1D" w:rsidRPr="00380AA0" w:rsidRDefault="0095692A">
      <w:pPr>
        <w:pStyle w:val="ListParagraph"/>
        <w:numPr>
          <w:ilvl w:val="0"/>
          <w:numId w:val="8"/>
        </w:numPr>
        <w:tabs>
          <w:tab w:val="left" w:pos="677"/>
        </w:tabs>
        <w:spacing w:before="40" w:line="276" w:lineRule="auto"/>
        <w:ind w:right="279" w:firstLine="0"/>
        <w:rPr>
          <w:lang w:val="hr-HR"/>
        </w:rPr>
      </w:pPr>
      <w:r w:rsidRPr="00380AA0">
        <w:rPr>
          <w:lang w:val="en-GB"/>
        </w:rPr>
        <w:t xml:space="preserve">New buildings (amenities) require application of noise protection measures when designing, construction and selection of technologies, to ensure the least possible </w:t>
      </w:r>
      <w:r w:rsidR="00805CF5" w:rsidRPr="00380AA0">
        <w:rPr>
          <w:lang w:val="en-GB"/>
        </w:rPr>
        <w:t xml:space="preserve">noise </w:t>
      </w:r>
      <w:r w:rsidRPr="00380AA0">
        <w:rPr>
          <w:lang w:val="en-GB"/>
        </w:rPr>
        <w:t>emission</w:t>
      </w:r>
      <w:r w:rsidR="00805CF5" w:rsidRPr="00380AA0">
        <w:rPr>
          <w:lang w:val="en-GB"/>
        </w:rPr>
        <w:t>s</w:t>
      </w:r>
      <w:r w:rsidRPr="00380AA0">
        <w:rPr>
          <w:lang w:val="en-GB"/>
        </w:rPr>
        <w:t>.</w:t>
      </w:r>
    </w:p>
    <w:p w14:paraId="4C298B69" w14:textId="39C9C0EC" w:rsidR="00541DB8" w:rsidRPr="00380AA0" w:rsidRDefault="0095692A" w:rsidP="00BA6917">
      <w:pPr>
        <w:pStyle w:val="ListParagraph"/>
        <w:numPr>
          <w:ilvl w:val="0"/>
          <w:numId w:val="8"/>
        </w:numPr>
        <w:tabs>
          <w:tab w:val="left" w:pos="669"/>
        </w:tabs>
        <w:spacing w:line="276" w:lineRule="auto"/>
        <w:ind w:right="274" w:firstLine="0"/>
        <w:rPr>
          <w:lang w:val="hr-HR"/>
        </w:rPr>
      </w:pPr>
      <w:r w:rsidRPr="00380AA0">
        <w:rPr>
          <w:lang w:val="en-GB"/>
        </w:rPr>
        <w:t>The level of noise caused by operations in hospitality facilities, and which may exceed permitted values</w:t>
      </w:r>
      <w:r w:rsidR="00805CF5" w:rsidRPr="00380AA0">
        <w:rPr>
          <w:lang w:val="en-GB"/>
        </w:rPr>
        <w:t>,</w:t>
      </w:r>
      <w:r w:rsidRPr="00380AA0">
        <w:rPr>
          <w:lang w:val="en-GB"/>
        </w:rPr>
        <w:t xml:space="preserve"> are to be regulated during work hours of the hospitality facilities and in other facilities in </w:t>
      </w:r>
    </w:p>
    <w:p w14:paraId="098ACDF3" w14:textId="4B530BBE" w:rsidR="00670C1D" w:rsidRPr="00380AA0" w:rsidRDefault="0095692A">
      <w:pPr>
        <w:pStyle w:val="ListParagraph"/>
        <w:numPr>
          <w:ilvl w:val="0"/>
          <w:numId w:val="8"/>
        </w:numPr>
        <w:tabs>
          <w:tab w:val="left" w:pos="679"/>
        </w:tabs>
        <w:spacing w:line="278" w:lineRule="auto"/>
        <w:ind w:right="277" w:firstLine="0"/>
        <w:rPr>
          <w:lang w:val="hr-HR"/>
        </w:rPr>
      </w:pPr>
      <w:r w:rsidRPr="00380AA0">
        <w:rPr>
          <w:lang w:val="en-GB"/>
        </w:rPr>
        <w:t xml:space="preserve">The maximum permitted noise emission levels out in the open for the zone intended for rest and stays, </w:t>
      </w:r>
      <w:r w:rsidR="00805CF5" w:rsidRPr="00380AA0">
        <w:rPr>
          <w:lang w:val="en-GB"/>
        </w:rPr>
        <w:t xml:space="preserve">and </w:t>
      </w:r>
      <w:r w:rsidRPr="00380AA0">
        <w:rPr>
          <w:lang w:val="en-GB"/>
        </w:rPr>
        <w:t xml:space="preserve">in the hospitality-tourism zone amounts to: </w:t>
      </w:r>
      <w:r w:rsidR="00805CF5" w:rsidRPr="00380AA0">
        <w:rPr>
          <w:lang w:val="en-GB"/>
        </w:rPr>
        <w:t xml:space="preserve">in </w:t>
      </w:r>
      <w:r w:rsidRPr="00380AA0">
        <w:rPr>
          <w:lang w:val="en-GB"/>
        </w:rPr>
        <w:t xml:space="preserve">daytime – 50 db (A) and </w:t>
      </w:r>
      <w:r w:rsidR="00805CF5" w:rsidRPr="00380AA0">
        <w:rPr>
          <w:lang w:val="en-GB"/>
        </w:rPr>
        <w:t xml:space="preserve">at </w:t>
      </w:r>
      <w:r w:rsidRPr="00380AA0">
        <w:rPr>
          <w:lang w:val="en-GB"/>
        </w:rPr>
        <w:t>night time – 40 dB (A).</w:t>
      </w:r>
    </w:p>
    <w:p w14:paraId="33D3970F" w14:textId="5CDACBF4" w:rsidR="00670C1D" w:rsidRPr="00380AA0" w:rsidRDefault="0095692A">
      <w:pPr>
        <w:pStyle w:val="ListParagraph"/>
        <w:numPr>
          <w:ilvl w:val="0"/>
          <w:numId w:val="8"/>
        </w:numPr>
        <w:tabs>
          <w:tab w:val="left" w:pos="643"/>
        </w:tabs>
        <w:spacing w:line="276" w:lineRule="auto"/>
        <w:ind w:right="272" w:firstLine="0"/>
        <w:rPr>
          <w:lang w:val="hr-HR"/>
        </w:rPr>
      </w:pPr>
      <w:r w:rsidRPr="00380AA0">
        <w:rPr>
          <w:lang w:val="en-GB"/>
        </w:rPr>
        <w:t xml:space="preserve">In the event of exceeding the permitted noise level, and according to the current Ordinance which determines the maximum permitted noise level, </w:t>
      </w:r>
      <w:r w:rsidR="00003F24" w:rsidRPr="00380AA0">
        <w:rPr>
          <w:lang w:val="en-GB"/>
        </w:rPr>
        <w:t>it becomes necessary to ensure a reduction in noise by relocating, developing protection from noise coming from construction and the placement of noise barriers or halting certain activities.</w:t>
      </w:r>
    </w:p>
    <w:p w14:paraId="3AE9EEF5" w14:textId="0BFAFED8" w:rsidR="00670C1D" w:rsidRPr="00380AA0" w:rsidRDefault="00003F24">
      <w:pPr>
        <w:pStyle w:val="ListParagraph"/>
        <w:numPr>
          <w:ilvl w:val="0"/>
          <w:numId w:val="8"/>
        </w:numPr>
        <w:tabs>
          <w:tab w:val="left" w:pos="652"/>
        </w:tabs>
        <w:spacing w:line="276" w:lineRule="auto"/>
        <w:ind w:right="283" w:firstLine="0"/>
        <w:rPr>
          <w:lang w:val="hr-HR"/>
        </w:rPr>
      </w:pPr>
      <w:r w:rsidRPr="00380AA0">
        <w:rPr>
          <w:lang w:val="en-GB"/>
        </w:rPr>
        <w:t>Between zones which are subjected to various conditions of use and permitted noise level values, it is necessary to regulate and maintain a plan for certain protective green belts.</w:t>
      </w:r>
    </w:p>
    <w:p w14:paraId="5D6C7B1C" w14:textId="27EDDB34" w:rsidR="00670C1D" w:rsidRPr="00380AA0" w:rsidRDefault="00003F24">
      <w:pPr>
        <w:pStyle w:val="ListParagraph"/>
        <w:numPr>
          <w:ilvl w:val="0"/>
          <w:numId w:val="8"/>
        </w:numPr>
        <w:tabs>
          <w:tab w:val="left" w:pos="648"/>
        </w:tabs>
        <w:spacing w:line="276" w:lineRule="auto"/>
        <w:ind w:right="279" w:firstLine="0"/>
        <w:rPr>
          <w:lang w:val="hr-HR"/>
        </w:rPr>
      </w:pPr>
      <w:r w:rsidRPr="00380AA0">
        <w:rPr>
          <w:lang w:val="en-GB"/>
        </w:rPr>
        <w:t>Incorporation of design solutions within the construction project removes the possible noise source in areas where people stay and work.</w:t>
      </w:r>
    </w:p>
    <w:p w14:paraId="2E4CF067" w14:textId="49CEFA7A" w:rsidR="00670C1D" w:rsidRPr="00380AA0" w:rsidRDefault="00003F24">
      <w:pPr>
        <w:pStyle w:val="ListParagraph"/>
        <w:numPr>
          <w:ilvl w:val="0"/>
          <w:numId w:val="8"/>
        </w:numPr>
        <w:tabs>
          <w:tab w:val="left" w:pos="664"/>
        </w:tabs>
        <w:spacing w:line="278" w:lineRule="auto"/>
        <w:ind w:right="278" w:firstLine="0"/>
        <w:rPr>
          <w:lang w:val="hr-HR"/>
        </w:rPr>
      </w:pPr>
      <w:r w:rsidRPr="00380AA0">
        <w:rPr>
          <w:lang w:val="en-GB"/>
        </w:rPr>
        <w:t>Noise protection measures are implemented in accordance with the provisions of current regulations regulating noise protection and implementation of regulations which are passed on the basis of the former regulations.</w:t>
      </w:r>
    </w:p>
    <w:p w14:paraId="73D06D50" w14:textId="764CBFB3" w:rsidR="00670C1D" w:rsidRPr="00380AA0" w:rsidRDefault="00003F24">
      <w:pPr>
        <w:pStyle w:val="ListParagraph"/>
        <w:numPr>
          <w:ilvl w:val="0"/>
          <w:numId w:val="8"/>
        </w:numPr>
        <w:tabs>
          <w:tab w:val="left" w:pos="657"/>
        </w:tabs>
        <w:spacing w:line="276" w:lineRule="auto"/>
        <w:ind w:right="279" w:firstLine="0"/>
        <w:rPr>
          <w:lang w:val="hr-HR"/>
        </w:rPr>
      </w:pPr>
      <w:r w:rsidRPr="00380AA0">
        <w:t>Prior to the passing of appropriate implementation regulations, the current Ordinance will be the standard determining the maximum permitted noise levels in area</w:t>
      </w:r>
      <w:r w:rsidR="00B80AB9" w:rsidRPr="00380AA0">
        <w:t>s</w:t>
      </w:r>
      <w:r w:rsidRPr="00380AA0">
        <w:t xml:space="preserve"> where people work and stay.</w:t>
      </w:r>
    </w:p>
    <w:p w14:paraId="5A2B5FEE" w14:textId="2C8BF152" w:rsidR="00670C1D" w:rsidRPr="00380AA0" w:rsidRDefault="00670C1D" w:rsidP="00670C1D">
      <w:pPr>
        <w:tabs>
          <w:tab w:val="left" w:pos="657"/>
        </w:tabs>
        <w:spacing w:line="276" w:lineRule="auto"/>
        <w:ind w:right="279"/>
        <w:jc w:val="both"/>
        <w:rPr>
          <w:lang w:val="hr-HR"/>
        </w:rPr>
      </w:pPr>
    </w:p>
    <w:p w14:paraId="170D5DE8" w14:textId="370F6788" w:rsidR="00541DB8" w:rsidRPr="00380AA0" w:rsidRDefault="00BB7B6C">
      <w:pPr>
        <w:pStyle w:val="Heading1"/>
        <w:numPr>
          <w:ilvl w:val="1"/>
          <w:numId w:val="15"/>
        </w:numPr>
        <w:tabs>
          <w:tab w:val="left" w:pos="816"/>
        </w:tabs>
        <w:spacing w:before="86"/>
        <w:rPr>
          <w:lang w:val="hr-HR"/>
        </w:rPr>
      </w:pPr>
      <w:r w:rsidRPr="00380AA0">
        <w:rPr>
          <w:lang w:val="en-GB"/>
        </w:rPr>
        <w:t>Measures for protection against fires</w:t>
      </w:r>
    </w:p>
    <w:p w14:paraId="76D8488C" w14:textId="77777777" w:rsidR="00541DB8" w:rsidRPr="00380AA0" w:rsidRDefault="00541DB8">
      <w:pPr>
        <w:pStyle w:val="BodyText"/>
        <w:spacing w:before="1"/>
        <w:rPr>
          <w:b/>
          <w:sz w:val="28"/>
          <w:lang w:val="hr-HR"/>
        </w:rPr>
      </w:pPr>
    </w:p>
    <w:p w14:paraId="2E0F8AB8" w14:textId="45706F0D" w:rsidR="00670C1D" w:rsidRPr="00380AA0" w:rsidRDefault="0003167C">
      <w:pPr>
        <w:pStyle w:val="BodyText"/>
        <w:spacing w:before="1"/>
        <w:ind w:left="506" w:right="463"/>
        <w:jc w:val="center"/>
        <w:rPr>
          <w:lang w:val="hr-HR"/>
        </w:rPr>
      </w:pPr>
      <w:r w:rsidRPr="00380AA0">
        <w:rPr>
          <w:lang w:val="en-GB"/>
        </w:rPr>
        <w:t>Article</w:t>
      </w:r>
      <w:r w:rsidR="00D60299" w:rsidRPr="00380AA0">
        <w:rPr>
          <w:lang w:val="en-GB"/>
        </w:rPr>
        <w:t xml:space="preserve"> 88</w:t>
      </w:r>
    </w:p>
    <w:p w14:paraId="1064133A" w14:textId="79633B19" w:rsidR="00670C1D" w:rsidRPr="00380AA0" w:rsidRDefault="008B329E">
      <w:pPr>
        <w:pStyle w:val="ListParagraph"/>
        <w:numPr>
          <w:ilvl w:val="0"/>
          <w:numId w:val="7"/>
        </w:numPr>
        <w:tabs>
          <w:tab w:val="left" w:pos="650"/>
        </w:tabs>
        <w:spacing w:before="37" w:line="276" w:lineRule="auto"/>
        <w:ind w:right="277" w:firstLine="0"/>
        <w:rPr>
          <w:lang w:val="hr-HR"/>
        </w:rPr>
      </w:pPr>
      <w:r w:rsidRPr="00380AA0">
        <w:rPr>
          <w:lang w:val="en-GB"/>
        </w:rPr>
        <w:t>For the purpose of preventing the spreading of fire and/or smoke within and to neighbour buildings, the building must be constructed in accordance with the current Ordinance regulating fire resistance and other requirements which building</w:t>
      </w:r>
      <w:r w:rsidR="00B80AB9" w:rsidRPr="00380AA0">
        <w:rPr>
          <w:lang w:val="en-GB"/>
        </w:rPr>
        <w:t>s</w:t>
      </w:r>
      <w:r w:rsidRPr="00380AA0">
        <w:rPr>
          <w:lang w:val="en-GB"/>
        </w:rPr>
        <w:t xml:space="preserve"> must </w:t>
      </w:r>
      <w:r w:rsidR="00826956" w:rsidRPr="00380AA0">
        <w:rPr>
          <w:lang w:val="en-GB"/>
        </w:rPr>
        <w:t>satisfy in the event of a fire.</w:t>
      </w:r>
    </w:p>
    <w:p w14:paraId="0BE330D6" w14:textId="7305DE47" w:rsidR="00670C1D" w:rsidRPr="00380AA0" w:rsidRDefault="00826956">
      <w:pPr>
        <w:pStyle w:val="ListParagraph"/>
        <w:numPr>
          <w:ilvl w:val="0"/>
          <w:numId w:val="7"/>
        </w:numPr>
        <w:tabs>
          <w:tab w:val="left" w:pos="633"/>
        </w:tabs>
        <w:spacing w:before="1"/>
        <w:ind w:left="632" w:hanging="314"/>
        <w:rPr>
          <w:lang w:val="hr-HR"/>
        </w:rPr>
      </w:pPr>
      <w:r w:rsidRPr="00380AA0">
        <w:rPr>
          <w:lang w:val="en-GB"/>
        </w:rPr>
        <w:t>It is essential to plan a secure distance between two neighbouring buildings, such that:</w:t>
      </w:r>
    </w:p>
    <w:p w14:paraId="01A93D06" w14:textId="39C4C13C" w:rsidR="00670C1D" w:rsidRPr="00380AA0" w:rsidRDefault="00826956">
      <w:pPr>
        <w:pStyle w:val="ListParagraph"/>
        <w:numPr>
          <w:ilvl w:val="1"/>
          <w:numId w:val="7"/>
        </w:numPr>
        <w:tabs>
          <w:tab w:val="left" w:pos="1027"/>
        </w:tabs>
        <w:spacing w:before="37" w:line="276" w:lineRule="auto"/>
        <w:ind w:right="279" w:hanging="360"/>
        <w:rPr>
          <w:lang w:val="hr-HR"/>
        </w:rPr>
      </w:pPr>
      <w:r w:rsidRPr="00380AA0">
        <w:rPr>
          <w:lang w:val="en-GB"/>
        </w:rPr>
        <w:t xml:space="preserve">for buildings with small fire loads where the final (gable) wall is </w:t>
      </w:r>
      <w:r w:rsidR="00B80AB9" w:rsidRPr="00380AA0">
        <w:rPr>
          <w:lang w:val="en-GB"/>
        </w:rPr>
        <w:t xml:space="preserve">at a </w:t>
      </w:r>
      <w:r w:rsidRPr="00380AA0">
        <w:rPr>
          <w:lang w:val="en-GB"/>
        </w:rPr>
        <w:t xml:space="preserve">distance </w:t>
      </w:r>
      <w:r w:rsidR="00B80AB9" w:rsidRPr="00380AA0">
        <w:rPr>
          <w:lang w:val="en-GB"/>
        </w:rPr>
        <w:t xml:space="preserve">of </w:t>
      </w:r>
      <w:r w:rsidRPr="00380AA0">
        <w:rPr>
          <w:lang w:val="en-GB"/>
        </w:rPr>
        <w:t>at least 3 m from the neighbouring building, it is essential to prevent the spreading of a fire to neighbouring buildings by constructing a fire wall.</w:t>
      </w:r>
    </w:p>
    <w:p w14:paraId="38FDFE74" w14:textId="07D681F0" w:rsidR="00670C1D" w:rsidRPr="00380AA0" w:rsidRDefault="00826956">
      <w:pPr>
        <w:pStyle w:val="ListParagraph"/>
        <w:numPr>
          <w:ilvl w:val="1"/>
          <w:numId w:val="7"/>
        </w:numPr>
        <w:tabs>
          <w:tab w:val="left" w:pos="1027"/>
        </w:tabs>
        <w:spacing w:before="1" w:line="276" w:lineRule="auto"/>
        <w:ind w:right="279" w:hanging="360"/>
        <w:rPr>
          <w:lang w:val="hr-HR"/>
        </w:rPr>
      </w:pPr>
      <w:r w:rsidRPr="00380AA0">
        <w:rPr>
          <w:lang w:val="en-GB"/>
        </w:rPr>
        <w:t xml:space="preserve">when one of the neighbouring buildings has a medium or large fire load, it is necessary to calculate a mutual safety distance </w:t>
      </w:r>
    </w:p>
    <w:p w14:paraId="34E5AE42" w14:textId="789644AB" w:rsidR="00670C1D" w:rsidRPr="00380AA0" w:rsidRDefault="00826956">
      <w:pPr>
        <w:pStyle w:val="ListParagraph"/>
        <w:numPr>
          <w:ilvl w:val="1"/>
          <w:numId w:val="7"/>
        </w:numPr>
        <w:tabs>
          <w:tab w:val="left" w:pos="1027"/>
        </w:tabs>
        <w:spacing w:line="276" w:lineRule="auto"/>
        <w:ind w:right="279" w:hanging="360"/>
        <w:rPr>
          <w:lang w:val="hr-HR"/>
        </w:rPr>
      </w:pPr>
      <w:r w:rsidRPr="00380AA0">
        <w:rPr>
          <w:lang w:val="en-GB"/>
        </w:rPr>
        <w:t>instead of a fire wall, external walls can be made which must then have the same resistance to fire as the fire wall, and eventual openings in the external walls must have the same fire resistance as the external walls.</w:t>
      </w:r>
    </w:p>
    <w:p w14:paraId="3BC49E92" w14:textId="35EFDE0A" w:rsidR="00670C1D" w:rsidRPr="00380AA0" w:rsidRDefault="00826956">
      <w:pPr>
        <w:pStyle w:val="ListParagraph"/>
        <w:numPr>
          <w:ilvl w:val="0"/>
          <w:numId w:val="7"/>
        </w:numPr>
        <w:tabs>
          <w:tab w:val="left" w:pos="674"/>
        </w:tabs>
        <w:spacing w:line="276" w:lineRule="auto"/>
        <w:ind w:right="277" w:firstLine="0"/>
        <w:rPr>
          <w:lang w:val="hr-HR"/>
        </w:rPr>
      </w:pPr>
      <w:r w:rsidRPr="00380AA0">
        <w:rPr>
          <w:lang w:val="en-GB"/>
        </w:rPr>
        <w:t>To enable the rescuing of people from buildings and extinguishing of fires on building</w:t>
      </w:r>
      <w:r w:rsidR="00B80AB9" w:rsidRPr="00380AA0">
        <w:rPr>
          <w:lang w:val="en-GB"/>
        </w:rPr>
        <w:t>s</w:t>
      </w:r>
      <w:r w:rsidRPr="00380AA0">
        <w:rPr>
          <w:lang w:val="en-GB"/>
        </w:rPr>
        <w:t xml:space="preserve"> and open space, building</w:t>
      </w:r>
      <w:r w:rsidR="00B80AB9" w:rsidRPr="00380AA0">
        <w:rPr>
          <w:lang w:val="en-GB"/>
        </w:rPr>
        <w:t>s</w:t>
      </w:r>
      <w:r w:rsidRPr="00380AA0">
        <w:rPr>
          <w:lang w:val="en-GB"/>
        </w:rPr>
        <w:t xml:space="preserve"> must </w:t>
      </w:r>
      <w:r w:rsidR="00B80AB9" w:rsidRPr="00380AA0">
        <w:rPr>
          <w:lang w:val="en-GB"/>
        </w:rPr>
        <w:t xml:space="preserve">provide access for </w:t>
      </w:r>
      <w:r w:rsidRPr="00380AA0">
        <w:rPr>
          <w:lang w:val="en-GB"/>
        </w:rPr>
        <w:t xml:space="preserve">firefighting </w:t>
      </w:r>
      <w:r w:rsidR="00B80AB9" w:rsidRPr="00380AA0">
        <w:rPr>
          <w:lang w:val="en-GB"/>
        </w:rPr>
        <w:t>vehicles in line with</w:t>
      </w:r>
      <w:r w:rsidRPr="00380AA0">
        <w:rPr>
          <w:lang w:val="en-GB"/>
        </w:rPr>
        <w:t xml:space="preserve"> special regulations.</w:t>
      </w:r>
    </w:p>
    <w:p w14:paraId="155D15B3" w14:textId="18C37F6E" w:rsidR="00670C1D" w:rsidRPr="00380AA0" w:rsidRDefault="00826956">
      <w:pPr>
        <w:pStyle w:val="ListParagraph"/>
        <w:numPr>
          <w:ilvl w:val="0"/>
          <w:numId w:val="7"/>
        </w:numPr>
        <w:tabs>
          <w:tab w:val="left" w:pos="688"/>
        </w:tabs>
        <w:spacing w:before="2" w:line="276" w:lineRule="auto"/>
        <w:ind w:right="279" w:firstLine="0"/>
        <w:rPr>
          <w:lang w:val="hr-HR"/>
        </w:rPr>
      </w:pPr>
      <w:r w:rsidRPr="00380AA0">
        <w:rPr>
          <w:lang w:val="en-GB"/>
        </w:rPr>
        <w:t xml:space="preserve">When constructing the water supply network, plans must incorporate an external hydrant network, which in particular relates to protected parts of nature, for which it is necessary to conduct a danger estimate and adopt protection plans in accordance with special regulations and seek </w:t>
      </w:r>
      <w:r w:rsidR="00B80AB9" w:rsidRPr="00380AA0">
        <w:rPr>
          <w:lang w:val="en-GB"/>
        </w:rPr>
        <w:t xml:space="preserve">the appropriate </w:t>
      </w:r>
      <w:r w:rsidRPr="00380AA0">
        <w:rPr>
          <w:lang w:val="en-GB"/>
        </w:rPr>
        <w:t>approval from the Ministry of the Interior.</w:t>
      </w:r>
    </w:p>
    <w:p w14:paraId="0112F03D" w14:textId="491C0ED3" w:rsidR="00670C1D" w:rsidRPr="00380AA0" w:rsidRDefault="00826956">
      <w:pPr>
        <w:pStyle w:val="ListParagraph"/>
        <w:numPr>
          <w:ilvl w:val="0"/>
          <w:numId w:val="7"/>
        </w:numPr>
        <w:tabs>
          <w:tab w:val="left" w:pos="664"/>
        </w:tabs>
        <w:spacing w:line="276" w:lineRule="auto"/>
        <w:ind w:right="281" w:firstLine="0"/>
        <w:rPr>
          <w:lang w:val="hr-HR"/>
        </w:rPr>
      </w:pPr>
      <w:r w:rsidRPr="00380AA0">
        <w:rPr>
          <w:lang w:val="en-GB"/>
        </w:rPr>
        <w:t>Design of the external and internal hydrant network, when constructing the water supply network, must comply with the current Ordinance regulating hydrant networks for extinguishing fires.</w:t>
      </w:r>
    </w:p>
    <w:p w14:paraId="11874B6A" w14:textId="0CB17A4D" w:rsidR="00670C1D" w:rsidRPr="00380AA0" w:rsidRDefault="00826956">
      <w:pPr>
        <w:pStyle w:val="ListParagraph"/>
        <w:numPr>
          <w:ilvl w:val="0"/>
          <w:numId w:val="7"/>
        </w:numPr>
        <w:tabs>
          <w:tab w:val="left" w:pos="640"/>
        </w:tabs>
        <w:spacing w:line="276" w:lineRule="auto"/>
        <w:ind w:right="279" w:firstLine="0"/>
        <w:rPr>
          <w:lang w:val="hr-HR"/>
        </w:rPr>
      </w:pPr>
      <w:r w:rsidRPr="00380AA0">
        <w:rPr>
          <w:lang w:val="en-GB"/>
        </w:rPr>
        <w:t>The external hydrant networks must be installed at a maximum distance of 8</w:t>
      </w:r>
      <w:r w:rsidR="00B80AB9" w:rsidRPr="00380AA0">
        <w:rPr>
          <w:lang w:val="en-GB"/>
        </w:rPr>
        <w:t xml:space="preserve">0 </w:t>
      </w:r>
      <w:r w:rsidRPr="00380AA0">
        <w:rPr>
          <w:lang w:val="en-GB"/>
        </w:rPr>
        <w:t xml:space="preserve">m from each other </w:t>
      </w:r>
      <w:r w:rsidRPr="00380AA0">
        <w:rPr>
          <w:lang w:val="en-GB"/>
        </w:rPr>
        <w:lastRenderedPageBreak/>
        <w:t xml:space="preserve">and equipped with water connections </w:t>
      </w:r>
      <w:r w:rsidR="00256035" w:rsidRPr="00380AA0">
        <w:rPr>
          <w:lang w:val="en-GB"/>
        </w:rPr>
        <w:t xml:space="preserve">and a profile of </w:t>
      </w:r>
      <w:r w:rsidRPr="00380AA0">
        <w:rPr>
          <w:lang w:val="en-GB"/>
        </w:rPr>
        <w:t>not less than 100 mm</w:t>
      </w:r>
      <w:r w:rsidR="00256035" w:rsidRPr="00380AA0">
        <w:rPr>
          <w:lang w:val="en-GB"/>
        </w:rPr>
        <w:t>. Installation of the fire warning system means the complex will be linked to the firefighting units.</w:t>
      </w:r>
    </w:p>
    <w:p w14:paraId="4F458275" w14:textId="547F0F49" w:rsidR="00670C1D" w:rsidRPr="00380AA0" w:rsidRDefault="00256035">
      <w:pPr>
        <w:pStyle w:val="ListParagraph"/>
        <w:numPr>
          <w:ilvl w:val="0"/>
          <w:numId w:val="7"/>
        </w:numPr>
        <w:tabs>
          <w:tab w:val="left" w:pos="647"/>
        </w:tabs>
        <w:spacing w:line="278" w:lineRule="auto"/>
        <w:ind w:right="277" w:firstLine="0"/>
        <w:rPr>
          <w:lang w:val="hr-HR"/>
        </w:rPr>
      </w:pPr>
      <w:r w:rsidRPr="00380AA0">
        <w:rPr>
          <w:lang w:val="en-GB"/>
        </w:rPr>
        <w:t>In the event of planning a storage area and facility for flammable liquids and gases as well as explosive, the valid Croatian regulations should be adhered to.</w:t>
      </w:r>
    </w:p>
    <w:p w14:paraId="04B56836" w14:textId="52BB9C9F" w:rsidR="00670C1D" w:rsidRPr="00380AA0" w:rsidRDefault="00256035">
      <w:pPr>
        <w:pStyle w:val="ListParagraph"/>
        <w:numPr>
          <w:ilvl w:val="0"/>
          <w:numId w:val="7"/>
        </w:numPr>
        <w:tabs>
          <w:tab w:val="left" w:pos="636"/>
        </w:tabs>
        <w:spacing w:line="276" w:lineRule="auto"/>
        <w:ind w:right="280" w:firstLine="0"/>
        <w:rPr>
          <w:lang w:val="hr-HR"/>
        </w:rPr>
      </w:pPr>
      <w:r w:rsidRPr="00380AA0">
        <w:rPr>
          <w:lang w:val="en-GB"/>
        </w:rPr>
        <w:t xml:space="preserve">In the absence of domestic regulations for garages, the foreign </w:t>
      </w:r>
      <w:proofErr w:type="spellStart"/>
      <w:r w:rsidRPr="00380AA0">
        <w:rPr>
          <w:lang w:val="en-GB"/>
        </w:rPr>
        <w:t>OiB</w:t>
      </w:r>
      <w:proofErr w:type="spellEnd"/>
      <w:r w:rsidRPr="00380AA0">
        <w:rPr>
          <w:lang w:val="en-GB"/>
        </w:rPr>
        <w:t xml:space="preserve"> 2.2. fire protection in garages, roofed parking places and parking storeys are to apply.</w:t>
      </w:r>
    </w:p>
    <w:p w14:paraId="42B431D6" w14:textId="2A078A49" w:rsidR="00670C1D" w:rsidRPr="00380AA0" w:rsidRDefault="00256035">
      <w:pPr>
        <w:pStyle w:val="ListParagraph"/>
        <w:numPr>
          <w:ilvl w:val="0"/>
          <w:numId w:val="7"/>
        </w:numPr>
        <w:tabs>
          <w:tab w:val="left" w:pos="643"/>
        </w:tabs>
        <w:spacing w:line="276" w:lineRule="auto"/>
        <w:ind w:right="282" w:firstLine="0"/>
        <w:rPr>
          <w:lang w:val="hr-HR"/>
        </w:rPr>
      </w:pPr>
      <w:r w:rsidRPr="00380AA0">
        <w:rPr>
          <w:lang w:val="en-GB"/>
        </w:rPr>
        <w:t>Given that it involves a tourist area, the current Ordinance regulating issues for the protection of hospitality facilities is to be followed.</w:t>
      </w:r>
    </w:p>
    <w:p w14:paraId="1AB64C8C" w14:textId="149FEBF5" w:rsidR="00670C1D" w:rsidRPr="00380AA0" w:rsidRDefault="00256035">
      <w:pPr>
        <w:pStyle w:val="ListParagraph"/>
        <w:numPr>
          <w:ilvl w:val="0"/>
          <w:numId w:val="7"/>
        </w:numPr>
        <w:tabs>
          <w:tab w:val="left" w:pos="761"/>
        </w:tabs>
        <w:spacing w:line="276" w:lineRule="auto"/>
        <w:ind w:right="280" w:firstLine="0"/>
        <w:rPr>
          <w:lang w:val="hr-HR"/>
        </w:rPr>
      </w:pPr>
      <w:r w:rsidRPr="00380AA0">
        <w:rPr>
          <w:lang w:val="en-GB"/>
        </w:rPr>
        <w:t>When constructing and designing high-rise structures, the current Ordinance stipulating technical standards for the protection of high-rise structures against fires is to be followed, and which is applied in the basis of current regulations relating to technical requirements for products and evaluation of conformity.</w:t>
      </w:r>
    </w:p>
    <w:p w14:paraId="3AC08765" w14:textId="6E798529" w:rsidR="00670C1D" w:rsidRPr="00380AA0" w:rsidRDefault="00256035">
      <w:pPr>
        <w:pStyle w:val="ListParagraph"/>
        <w:numPr>
          <w:ilvl w:val="0"/>
          <w:numId w:val="7"/>
        </w:numPr>
        <w:tabs>
          <w:tab w:val="left" w:pos="744"/>
        </w:tabs>
        <w:spacing w:line="251" w:lineRule="exact"/>
        <w:ind w:left="743" w:hanging="425"/>
        <w:rPr>
          <w:lang w:val="hr-HR"/>
        </w:rPr>
      </w:pPr>
      <w:r w:rsidRPr="00380AA0">
        <w:rPr>
          <w:lang w:val="en-GB"/>
        </w:rPr>
        <w:t>In places and routes through which transmission lines pass, construction of structures is not permitted.</w:t>
      </w:r>
    </w:p>
    <w:p w14:paraId="1A18779D" w14:textId="27DE0459" w:rsidR="00670C1D" w:rsidRPr="00380AA0" w:rsidRDefault="00256035">
      <w:pPr>
        <w:pStyle w:val="ListParagraph"/>
        <w:numPr>
          <w:ilvl w:val="0"/>
          <w:numId w:val="7"/>
        </w:numPr>
        <w:tabs>
          <w:tab w:val="left" w:pos="753"/>
        </w:tabs>
        <w:spacing w:before="35" w:line="276" w:lineRule="auto"/>
        <w:ind w:right="285" w:firstLine="0"/>
        <w:rPr>
          <w:lang w:val="hr-HR"/>
        </w:rPr>
      </w:pPr>
      <w:r w:rsidRPr="00380AA0">
        <w:rPr>
          <w:lang w:val="en-GB"/>
        </w:rPr>
        <w:t>Shopfronts and warehouses must have low fire loads and limited to 500 MJ/m2 in the retail and storage areas.</w:t>
      </w:r>
    </w:p>
    <w:p w14:paraId="31824B65" w14:textId="219B0A06" w:rsidR="00670C1D" w:rsidRPr="00380AA0" w:rsidRDefault="00256035">
      <w:pPr>
        <w:pStyle w:val="ListParagraph"/>
        <w:numPr>
          <w:ilvl w:val="0"/>
          <w:numId w:val="7"/>
        </w:numPr>
        <w:tabs>
          <w:tab w:val="left" w:pos="744"/>
        </w:tabs>
        <w:spacing w:line="252" w:lineRule="exact"/>
        <w:ind w:left="743" w:hanging="425"/>
        <w:rPr>
          <w:lang w:val="hr-HR"/>
        </w:rPr>
      </w:pPr>
      <w:r w:rsidRPr="00380AA0">
        <w:rPr>
          <w:lang w:val="en-GB"/>
        </w:rPr>
        <w:t>This Plan ensures that fire-fighting vehicles have access to all zones on the planned thoroughfare.</w:t>
      </w:r>
    </w:p>
    <w:p w14:paraId="062DED1E" w14:textId="77777777" w:rsidR="00541DB8" w:rsidRPr="00380AA0" w:rsidRDefault="00541DB8">
      <w:pPr>
        <w:pStyle w:val="BodyText"/>
        <w:spacing w:before="10"/>
        <w:rPr>
          <w:sz w:val="28"/>
          <w:lang w:val="hr-HR"/>
        </w:rPr>
      </w:pPr>
    </w:p>
    <w:p w14:paraId="219EDF3C" w14:textId="3B086CDC" w:rsidR="00670C1D" w:rsidRPr="00380AA0" w:rsidRDefault="00BB7B6C" w:rsidP="002B26B8">
      <w:pPr>
        <w:pStyle w:val="Heading1"/>
        <w:numPr>
          <w:ilvl w:val="1"/>
          <w:numId w:val="15"/>
        </w:numPr>
        <w:tabs>
          <w:tab w:val="left" w:pos="816"/>
        </w:tabs>
        <w:jc w:val="left"/>
        <w:rPr>
          <w:lang w:val="en-GB"/>
        </w:rPr>
      </w:pPr>
      <w:r w:rsidRPr="00380AA0">
        <w:rPr>
          <w:lang w:val="en-GB"/>
        </w:rPr>
        <w:t xml:space="preserve">Protection against </w:t>
      </w:r>
      <w:r w:rsidR="0057790E" w:rsidRPr="00380AA0">
        <w:rPr>
          <w:lang w:val="en-GB"/>
        </w:rPr>
        <w:t>natural catastrophes and war dangers</w:t>
      </w:r>
    </w:p>
    <w:p w14:paraId="1297D602" w14:textId="77777777" w:rsidR="00541DB8" w:rsidRPr="00380AA0" w:rsidRDefault="00541DB8">
      <w:pPr>
        <w:pStyle w:val="BodyText"/>
        <w:spacing w:before="4"/>
        <w:rPr>
          <w:b/>
          <w:sz w:val="28"/>
          <w:lang w:val="hr-HR"/>
        </w:rPr>
      </w:pPr>
    </w:p>
    <w:p w14:paraId="3F3689B8" w14:textId="3B8C23CB" w:rsidR="00670C1D" w:rsidRPr="00380AA0" w:rsidRDefault="0003167C">
      <w:pPr>
        <w:pStyle w:val="BodyText"/>
        <w:spacing w:before="1"/>
        <w:ind w:left="506" w:right="463"/>
        <w:jc w:val="center"/>
        <w:rPr>
          <w:lang w:val="hr-HR"/>
        </w:rPr>
      </w:pPr>
      <w:r w:rsidRPr="00380AA0">
        <w:rPr>
          <w:lang w:val="en-GB"/>
        </w:rPr>
        <w:t>Article</w:t>
      </w:r>
      <w:r w:rsidR="00D60299" w:rsidRPr="00380AA0">
        <w:rPr>
          <w:lang w:val="en-GB"/>
        </w:rPr>
        <w:t xml:space="preserve"> 89</w:t>
      </w:r>
    </w:p>
    <w:p w14:paraId="129BB1DB" w14:textId="5B7A3092" w:rsidR="00670C1D" w:rsidRPr="00380AA0" w:rsidRDefault="00256035">
      <w:pPr>
        <w:pStyle w:val="ListParagraph"/>
        <w:numPr>
          <w:ilvl w:val="0"/>
          <w:numId w:val="6"/>
        </w:numPr>
        <w:tabs>
          <w:tab w:val="left" w:pos="633"/>
        </w:tabs>
        <w:spacing w:before="37"/>
        <w:rPr>
          <w:lang w:val="hr-HR"/>
        </w:rPr>
      </w:pPr>
      <w:r w:rsidRPr="00380AA0">
        <w:rPr>
          <w:lang w:val="en-GB"/>
        </w:rPr>
        <w:t>When designing all buildings planned for construction, it is essential to implement:</w:t>
      </w:r>
    </w:p>
    <w:p w14:paraId="5ABBE3DE" w14:textId="72DB7ED3" w:rsidR="00670C1D" w:rsidRPr="00380AA0" w:rsidRDefault="00256035">
      <w:pPr>
        <w:pStyle w:val="ListParagraph"/>
        <w:numPr>
          <w:ilvl w:val="1"/>
          <w:numId w:val="6"/>
        </w:numPr>
        <w:tabs>
          <w:tab w:val="left" w:pos="1027"/>
        </w:tabs>
        <w:spacing w:before="37" w:line="278" w:lineRule="auto"/>
        <w:ind w:right="270" w:hanging="360"/>
        <w:rPr>
          <w:lang w:val="hr-HR"/>
        </w:rPr>
      </w:pPr>
      <w:r w:rsidRPr="00380AA0">
        <w:rPr>
          <w:lang w:val="en-GB"/>
        </w:rPr>
        <w:t>Measures that allow localisation and the limit of the scope of consequences of natural dangers – earthquakes:</w:t>
      </w:r>
    </w:p>
    <w:p w14:paraId="4724EFCB" w14:textId="4D451388" w:rsidR="00670C1D" w:rsidRPr="00380AA0" w:rsidRDefault="00256035" w:rsidP="00670C1D">
      <w:pPr>
        <w:pStyle w:val="ListParagraph"/>
        <w:numPr>
          <w:ilvl w:val="2"/>
          <w:numId w:val="6"/>
        </w:numPr>
        <w:tabs>
          <w:tab w:val="left" w:pos="1735"/>
        </w:tabs>
        <w:spacing w:line="276" w:lineRule="auto"/>
        <w:ind w:right="274" w:hanging="360"/>
        <w:rPr>
          <w:lang w:val="en-GB"/>
        </w:rPr>
      </w:pPr>
      <w:r w:rsidRPr="00380AA0">
        <w:rPr>
          <w:lang w:val="en-GB"/>
        </w:rPr>
        <w:t xml:space="preserve">calculation </w:t>
      </w:r>
      <w:r w:rsidR="00331878" w:rsidRPr="00380AA0">
        <w:rPr>
          <w:lang w:val="en-GB"/>
        </w:rPr>
        <w:t>of the vulnerability</w:t>
      </w:r>
      <w:r w:rsidRPr="00380AA0">
        <w:rPr>
          <w:lang w:val="en-GB"/>
        </w:rPr>
        <w:t xml:space="preserve"> of physical structures (range of </w:t>
      </w:r>
      <w:r w:rsidR="00331878" w:rsidRPr="00380AA0">
        <w:rPr>
          <w:lang w:val="en-GB"/>
        </w:rPr>
        <w:t>demolished buildings, width of thoroughfares), in accordance with special regulations regulating measures for protection against natural disasters and war dangers in the physical planning for development of spaces</w:t>
      </w:r>
    </w:p>
    <w:p w14:paraId="5A1B66AD" w14:textId="7C807E2E" w:rsidR="00670C1D" w:rsidRPr="00380AA0" w:rsidRDefault="00331878">
      <w:pPr>
        <w:pStyle w:val="ListParagraph"/>
        <w:numPr>
          <w:ilvl w:val="1"/>
          <w:numId w:val="6"/>
        </w:numPr>
        <w:tabs>
          <w:tab w:val="left" w:pos="1027"/>
        </w:tabs>
        <w:spacing w:before="81"/>
        <w:ind w:left="1026"/>
        <w:rPr>
          <w:lang w:val="hr-HR"/>
        </w:rPr>
      </w:pPr>
      <w:r w:rsidRPr="00380AA0">
        <w:rPr>
          <w:lang w:val="en-GB"/>
        </w:rPr>
        <w:t>Measures which make it possible to supply water and energy in emergency conditions:</w:t>
      </w:r>
    </w:p>
    <w:p w14:paraId="50521480" w14:textId="7CC8DD06" w:rsidR="00670C1D" w:rsidRPr="00380AA0" w:rsidRDefault="00331878">
      <w:pPr>
        <w:pStyle w:val="ListParagraph"/>
        <w:numPr>
          <w:ilvl w:val="2"/>
          <w:numId w:val="6"/>
        </w:numPr>
        <w:tabs>
          <w:tab w:val="left" w:pos="1735"/>
        </w:tabs>
        <w:spacing w:before="38" w:line="276" w:lineRule="auto"/>
        <w:ind w:right="281" w:hanging="360"/>
        <w:rPr>
          <w:lang w:val="hr-HR"/>
        </w:rPr>
      </w:pPr>
      <w:r w:rsidRPr="00380AA0">
        <w:rPr>
          <w:lang w:val="en-GB"/>
        </w:rPr>
        <w:t xml:space="preserve">cartograph of the </w:t>
      </w:r>
      <w:r w:rsidR="00CB0AC1" w:rsidRPr="00380AA0">
        <w:rPr>
          <w:lang w:val="en-GB"/>
        </w:rPr>
        <w:t xml:space="preserve">positioning </w:t>
      </w:r>
      <w:r w:rsidRPr="00380AA0">
        <w:rPr>
          <w:lang w:val="en-GB"/>
        </w:rPr>
        <w:t>of water supply and power facilities and devices which will be used in exceptional circumstances</w:t>
      </w:r>
    </w:p>
    <w:p w14:paraId="4EF116F2" w14:textId="1A287335" w:rsidR="00670C1D" w:rsidRPr="00380AA0" w:rsidRDefault="00331878">
      <w:pPr>
        <w:pStyle w:val="ListParagraph"/>
        <w:numPr>
          <w:ilvl w:val="1"/>
          <w:numId w:val="6"/>
        </w:numPr>
        <w:tabs>
          <w:tab w:val="left" w:pos="1027"/>
        </w:tabs>
        <w:spacing w:line="278" w:lineRule="auto"/>
        <w:ind w:right="280" w:hanging="360"/>
        <w:rPr>
          <w:lang w:val="hr-HR"/>
        </w:rPr>
      </w:pPr>
      <w:r w:rsidRPr="00380AA0">
        <w:rPr>
          <w:lang w:val="en-GB"/>
        </w:rPr>
        <w:t>Measures which allow more efficient implementation of civil protection measures (evacuation and caring for inhabitants – workers – guests and materials goods).</w:t>
      </w:r>
    </w:p>
    <w:p w14:paraId="299B03FE" w14:textId="2F983798" w:rsidR="00670C1D" w:rsidRPr="00380AA0" w:rsidRDefault="00331878">
      <w:pPr>
        <w:pStyle w:val="ListParagraph"/>
        <w:numPr>
          <w:ilvl w:val="2"/>
          <w:numId w:val="6"/>
        </w:numPr>
        <w:tabs>
          <w:tab w:val="left" w:pos="1735"/>
        </w:tabs>
        <w:spacing w:line="276" w:lineRule="auto"/>
        <w:ind w:right="273" w:hanging="360"/>
        <w:rPr>
          <w:lang w:val="hr-HR"/>
        </w:rPr>
      </w:pPr>
      <w:r w:rsidRPr="00380AA0">
        <w:rPr>
          <w:lang w:val="en-GB"/>
        </w:rPr>
        <w:t>manner of warning and notifying inhabitants – workers – guests, in accordance with special regulations regulating protection and rescue and procedure for warning the population</w:t>
      </w:r>
    </w:p>
    <w:p w14:paraId="6266DC28" w14:textId="660BE499" w:rsidR="00670C1D" w:rsidRPr="00380AA0" w:rsidRDefault="00331878">
      <w:pPr>
        <w:pStyle w:val="ListParagraph"/>
        <w:numPr>
          <w:ilvl w:val="2"/>
          <w:numId w:val="6"/>
        </w:numPr>
        <w:tabs>
          <w:tab w:val="left" w:pos="1731"/>
        </w:tabs>
        <w:spacing w:line="276" w:lineRule="auto"/>
        <w:ind w:left="1734" w:right="968"/>
        <w:rPr>
          <w:lang w:val="hr-HR"/>
        </w:rPr>
      </w:pPr>
      <w:r w:rsidRPr="00380AA0">
        <w:rPr>
          <w:lang w:val="en-GB"/>
        </w:rPr>
        <w:t>cartograph of the evacuation routes or other manner of caring for the population – workers – guests, as well as the material goods</w:t>
      </w:r>
    </w:p>
    <w:p w14:paraId="16712852" w14:textId="5CE22509" w:rsidR="00670C1D" w:rsidRPr="00380AA0" w:rsidRDefault="00331878">
      <w:pPr>
        <w:pStyle w:val="ListParagraph"/>
        <w:numPr>
          <w:ilvl w:val="0"/>
          <w:numId w:val="6"/>
        </w:numPr>
        <w:tabs>
          <w:tab w:val="left" w:pos="633"/>
        </w:tabs>
        <w:spacing w:line="252" w:lineRule="exact"/>
        <w:rPr>
          <w:lang w:val="hr-HR"/>
        </w:rPr>
      </w:pPr>
      <w:r w:rsidRPr="00380AA0">
        <w:rPr>
          <w:lang w:val="en-GB"/>
        </w:rPr>
        <w:t>For the purpose of protection against natural disasters and war dangers, the following applies:</w:t>
      </w:r>
    </w:p>
    <w:p w14:paraId="2CFEF203" w14:textId="023743BC" w:rsidR="00670C1D" w:rsidRPr="00380AA0" w:rsidRDefault="00331878">
      <w:pPr>
        <w:pStyle w:val="ListParagraph"/>
        <w:numPr>
          <w:ilvl w:val="1"/>
          <w:numId w:val="6"/>
        </w:numPr>
        <w:tabs>
          <w:tab w:val="left" w:pos="1027"/>
        </w:tabs>
        <w:spacing w:before="34" w:line="276" w:lineRule="auto"/>
        <w:ind w:right="279" w:hanging="360"/>
        <w:rPr>
          <w:lang w:val="hr-HR"/>
        </w:rPr>
      </w:pPr>
      <w:r w:rsidRPr="00380AA0">
        <w:rPr>
          <w:lang w:val="en-GB"/>
        </w:rPr>
        <w:t xml:space="preserve">in constructed buildings, in basement areas as well as double-purpose areas, areas as shelter for people </w:t>
      </w:r>
      <w:r w:rsidR="00CB0AC1" w:rsidRPr="00380AA0">
        <w:rPr>
          <w:lang w:val="en-GB"/>
        </w:rPr>
        <w:t xml:space="preserve">can be organised </w:t>
      </w:r>
      <w:r w:rsidRPr="00380AA0">
        <w:rPr>
          <w:lang w:val="en-GB"/>
        </w:rPr>
        <w:t>in the event of war danger and natural disasters</w:t>
      </w:r>
    </w:p>
    <w:p w14:paraId="7EF5CA3D" w14:textId="1781D384" w:rsidR="00670C1D" w:rsidRPr="00380AA0" w:rsidRDefault="00331878">
      <w:pPr>
        <w:pStyle w:val="ListParagraph"/>
        <w:numPr>
          <w:ilvl w:val="1"/>
          <w:numId w:val="6"/>
        </w:numPr>
        <w:tabs>
          <w:tab w:val="left" w:pos="1027"/>
        </w:tabs>
        <w:spacing w:before="1" w:line="276" w:lineRule="auto"/>
        <w:ind w:right="279" w:hanging="360"/>
        <w:rPr>
          <w:lang w:val="en-GB"/>
        </w:rPr>
      </w:pPr>
      <w:r w:rsidRPr="00380AA0">
        <w:rPr>
          <w:lang w:val="en-GB"/>
        </w:rPr>
        <w:t xml:space="preserve">effective </w:t>
      </w:r>
      <w:r w:rsidR="00EA4AE8" w:rsidRPr="00380AA0">
        <w:rPr>
          <w:lang w:val="en-GB"/>
        </w:rPr>
        <w:t xml:space="preserve">protection against possible earthquakes requires structures for all buildings planned for construction in the area </w:t>
      </w:r>
      <w:r w:rsidR="00CB0AC1" w:rsidRPr="00380AA0">
        <w:rPr>
          <w:lang w:val="en-GB"/>
        </w:rPr>
        <w:t>with an</w:t>
      </w:r>
      <w:r w:rsidR="00EA4AE8" w:rsidRPr="00380AA0">
        <w:rPr>
          <w:lang w:val="en-GB"/>
        </w:rPr>
        <w:t xml:space="preserve"> earthquake intensity </w:t>
      </w:r>
      <w:r w:rsidR="00CB0AC1" w:rsidRPr="00380AA0">
        <w:rPr>
          <w:lang w:val="en-GB"/>
        </w:rPr>
        <w:t xml:space="preserve">level of </w:t>
      </w:r>
      <w:r w:rsidR="00EA4AE8" w:rsidRPr="00380AA0">
        <w:rPr>
          <w:lang w:val="en-GB"/>
        </w:rPr>
        <w:t xml:space="preserve">IX°/X° </w:t>
      </w:r>
      <w:r w:rsidR="00CB0AC1" w:rsidRPr="00380AA0">
        <w:rPr>
          <w:lang w:val="en-GB"/>
        </w:rPr>
        <w:t xml:space="preserve">level </w:t>
      </w:r>
      <w:r w:rsidR="00EA4AE8" w:rsidRPr="00380AA0">
        <w:rPr>
          <w:lang w:val="en-GB"/>
        </w:rPr>
        <w:t xml:space="preserve">according to the MCS scale </w:t>
      </w:r>
      <w:r w:rsidR="00CB0AC1" w:rsidRPr="00380AA0">
        <w:rPr>
          <w:lang w:val="en-GB"/>
        </w:rPr>
        <w:t xml:space="preserve">to </w:t>
      </w:r>
      <w:r w:rsidR="00EA4AE8" w:rsidRPr="00380AA0">
        <w:rPr>
          <w:lang w:val="en-GB"/>
        </w:rPr>
        <w:t xml:space="preserve">be </w:t>
      </w:r>
      <w:r w:rsidR="00CB0AC1" w:rsidRPr="00380AA0">
        <w:rPr>
          <w:lang w:val="en-GB"/>
        </w:rPr>
        <w:t xml:space="preserve">constructed </w:t>
      </w:r>
      <w:r w:rsidR="00EA4AE8" w:rsidRPr="00380AA0">
        <w:rPr>
          <w:lang w:val="en-GB"/>
        </w:rPr>
        <w:t>to conform to special regulations for the stated seismic zone</w:t>
      </w:r>
    </w:p>
    <w:p w14:paraId="1650B2E6" w14:textId="11D0DA2B" w:rsidR="00670C1D" w:rsidRPr="00380AA0" w:rsidRDefault="00EA4AE8">
      <w:pPr>
        <w:pStyle w:val="ListParagraph"/>
        <w:numPr>
          <w:ilvl w:val="1"/>
          <w:numId w:val="6"/>
        </w:numPr>
        <w:tabs>
          <w:tab w:val="left" w:pos="1027"/>
        </w:tabs>
        <w:spacing w:line="278" w:lineRule="auto"/>
        <w:ind w:right="272" w:hanging="360"/>
        <w:rPr>
          <w:lang w:val="hr-HR"/>
        </w:rPr>
      </w:pPr>
      <w:r w:rsidRPr="00380AA0">
        <w:rPr>
          <w:lang w:val="en-GB"/>
        </w:rPr>
        <w:t>the least mutual distance between buildings in case o</w:t>
      </w:r>
      <w:r w:rsidR="00CB0AC1" w:rsidRPr="00380AA0">
        <w:rPr>
          <w:lang w:val="en-GB"/>
        </w:rPr>
        <w:t>f</w:t>
      </w:r>
      <w:r w:rsidRPr="00380AA0">
        <w:rPr>
          <w:lang w:val="en-GB"/>
        </w:rPr>
        <w:t xml:space="preserve"> collapse due to an earthquake amounts to h/2 but not less than 5.0 </w:t>
      </w:r>
      <w:r w:rsidR="00CB0AC1" w:rsidRPr="00380AA0">
        <w:rPr>
          <w:lang w:val="en-GB"/>
        </w:rPr>
        <w:t xml:space="preserve">m </w:t>
      </w:r>
      <w:r w:rsidRPr="00380AA0">
        <w:rPr>
          <w:lang w:val="en-GB"/>
        </w:rPr>
        <w:t>from the frontage</w:t>
      </w:r>
    </w:p>
    <w:p w14:paraId="6221C809" w14:textId="231C84C8" w:rsidR="00670C1D" w:rsidRPr="00380AA0" w:rsidRDefault="00EA4AE8">
      <w:pPr>
        <w:pStyle w:val="ListParagraph"/>
        <w:numPr>
          <w:ilvl w:val="1"/>
          <w:numId w:val="6"/>
        </w:numPr>
        <w:tabs>
          <w:tab w:val="left" w:pos="1027"/>
        </w:tabs>
        <w:spacing w:line="276" w:lineRule="auto"/>
        <w:ind w:right="276" w:hanging="360"/>
        <w:rPr>
          <w:lang w:val="hr-HR"/>
        </w:rPr>
      </w:pPr>
      <w:r w:rsidRPr="00380AA0">
        <w:rPr>
          <w:lang w:val="en-GB"/>
        </w:rPr>
        <w:t>With the aim of modernizing earthquake protection, European standards should be adopted which comprise a group of standards for designing building structures and engineering facilities, solely with geotechnical elements (EUROCODE 8).</w:t>
      </w:r>
    </w:p>
    <w:p w14:paraId="4024B0E7" w14:textId="27553866" w:rsidR="00670C1D" w:rsidRPr="00380AA0" w:rsidRDefault="00DD3DA7">
      <w:pPr>
        <w:pStyle w:val="ListParagraph"/>
        <w:numPr>
          <w:ilvl w:val="0"/>
          <w:numId w:val="6"/>
        </w:numPr>
        <w:tabs>
          <w:tab w:val="left" w:pos="724"/>
        </w:tabs>
        <w:spacing w:line="276" w:lineRule="auto"/>
        <w:ind w:left="318" w:right="272" w:firstLine="0"/>
        <w:rPr>
          <w:lang w:val="hr-HR"/>
        </w:rPr>
      </w:pPr>
      <w:r w:rsidRPr="00380AA0">
        <w:rPr>
          <w:lang w:val="en-GB"/>
        </w:rPr>
        <w:t xml:space="preserve">The requirements for protection against natural and other disasters should comply with the </w:t>
      </w:r>
      <w:r w:rsidRPr="00380AA0">
        <w:rPr>
          <w:lang w:val="en-GB"/>
        </w:rPr>
        <w:lastRenderedPageBreak/>
        <w:t xml:space="preserve">Assessment of Danger to the Population, Material and Cultural Goods including the Environment Against Catastrophes and Large Incidents for the </w:t>
      </w:r>
      <w:proofErr w:type="spellStart"/>
      <w:r w:rsidRPr="00380AA0">
        <w:rPr>
          <w:lang w:val="en-GB"/>
        </w:rPr>
        <w:t>Lastovo</w:t>
      </w:r>
      <w:proofErr w:type="spellEnd"/>
      <w:r w:rsidRPr="00380AA0">
        <w:rPr>
          <w:lang w:val="en-GB"/>
        </w:rPr>
        <w:t xml:space="preserve"> Municipality, Requirements for the Protection and Rescue in Documents of the </w:t>
      </w:r>
      <w:proofErr w:type="spellStart"/>
      <w:r w:rsidRPr="00380AA0">
        <w:rPr>
          <w:lang w:val="en-GB"/>
        </w:rPr>
        <w:t>Lastovo</w:t>
      </w:r>
      <w:proofErr w:type="spellEnd"/>
      <w:r w:rsidRPr="00380AA0">
        <w:rPr>
          <w:lang w:val="en-GB"/>
        </w:rPr>
        <w:t xml:space="preserve"> Municipality Physical Planning and the Protection and Rescue Plan for </w:t>
      </w:r>
      <w:proofErr w:type="spellStart"/>
      <w:r w:rsidRPr="00380AA0">
        <w:rPr>
          <w:lang w:val="en-GB"/>
        </w:rPr>
        <w:t>Lasovo</w:t>
      </w:r>
      <w:proofErr w:type="spellEnd"/>
      <w:r w:rsidRPr="00380AA0">
        <w:rPr>
          <w:lang w:val="en-GB"/>
        </w:rPr>
        <w:t xml:space="preserve"> Municipality, in accordance with special regulations regulating protection and rescue, measures for protection against natural disasters and war dangers in physical planning and development of areas as well as special regulations involving warning the population.</w:t>
      </w:r>
    </w:p>
    <w:p w14:paraId="44002D59" w14:textId="77777777" w:rsidR="00541DB8" w:rsidRPr="00380AA0" w:rsidRDefault="00541DB8">
      <w:pPr>
        <w:pStyle w:val="BodyText"/>
        <w:spacing w:before="10"/>
        <w:rPr>
          <w:sz w:val="24"/>
          <w:lang w:val="hr-HR"/>
        </w:rPr>
      </w:pPr>
    </w:p>
    <w:p w14:paraId="4BFB1630" w14:textId="0FE2157B" w:rsidR="00670C1D" w:rsidRPr="00380AA0" w:rsidRDefault="0003167C">
      <w:pPr>
        <w:pStyle w:val="BodyText"/>
        <w:ind w:left="4377"/>
        <w:rPr>
          <w:lang w:val="hr-HR"/>
        </w:rPr>
      </w:pPr>
      <w:r w:rsidRPr="00380AA0">
        <w:rPr>
          <w:lang w:val="en-GB"/>
        </w:rPr>
        <w:t>Article</w:t>
      </w:r>
      <w:r w:rsidR="00D2057E" w:rsidRPr="00380AA0">
        <w:rPr>
          <w:lang w:val="en-GB"/>
        </w:rPr>
        <w:t xml:space="preserve"> 90</w:t>
      </w:r>
    </w:p>
    <w:p w14:paraId="5DDC4986" w14:textId="725E39D1" w:rsidR="00670C1D" w:rsidRPr="00380AA0" w:rsidRDefault="00D2057E">
      <w:pPr>
        <w:pStyle w:val="ListParagraph"/>
        <w:numPr>
          <w:ilvl w:val="0"/>
          <w:numId w:val="5"/>
        </w:numPr>
        <w:tabs>
          <w:tab w:val="left" w:pos="633"/>
        </w:tabs>
        <w:spacing w:before="38"/>
        <w:rPr>
          <w:lang w:val="hr-HR"/>
        </w:rPr>
      </w:pPr>
      <w:r w:rsidRPr="00380AA0">
        <w:rPr>
          <w:lang w:val="en-GB"/>
        </w:rPr>
        <w:t>In the area covered by the Plan, all elements of the environment should be protected in the optimal original form.</w:t>
      </w:r>
    </w:p>
    <w:p w14:paraId="23CCCC6C" w14:textId="7640822C" w:rsidR="00670C1D" w:rsidRPr="00380AA0" w:rsidRDefault="00D2057E">
      <w:pPr>
        <w:pStyle w:val="ListParagraph"/>
        <w:numPr>
          <w:ilvl w:val="0"/>
          <w:numId w:val="5"/>
        </w:numPr>
        <w:tabs>
          <w:tab w:val="left" w:pos="633"/>
        </w:tabs>
        <w:spacing w:before="37" w:line="278" w:lineRule="auto"/>
        <w:ind w:left="318" w:right="278" w:firstLine="0"/>
        <w:rPr>
          <w:lang w:val="hr-HR"/>
        </w:rPr>
      </w:pPr>
      <w:r w:rsidRPr="00380AA0">
        <w:rPr>
          <w:lang w:val="en-GB"/>
        </w:rPr>
        <w:t>Examining the environmental impact of respective projects requires the following in accordance with valid regulations regulating environmental protection and associated bylaws:</w:t>
      </w:r>
    </w:p>
    <w:p w14:paraId="437A3CAF" w14:textId="6C6F3546" w:rsidR="00670C1D" w:rsidRPr="00380AA0" w:rsidRDefault="00D2057E">
      <w:pPr>
        <w:pStyle w:val="ListParagraph"/>
        <w:numPr>
          <w:ilvl w:val="1"/>
          <w:numId w:val="5"/>
        </w:numPr>
        <w:tabs>
          <w:tab w:val="left" w:pos="1027"/>
        </w:tabs>
        <w:spacing w:before="38" w:line="276" w:lineRule="auto"/>
        <w:ind w:left="1038" w:right="280" w:hanging="360"/>
        <w:rPr>
          <w:lang w:val="hr-HR"/>
        </w:rPr>
      </w:pPr>
      <w:r w:rsidRPr="00380AA0">
        <w:rPr>
          <w:lang w:val="en-GB"/>
        </w:rPr>
        <w:t>For the nautical tourism port: conduct the procedure for environmental impact assessment</w:t>
      </w:r>
    </w:p>
    <w:p w14:paraId="7018F2CE" w14:textId="18C44A77" w:rsidR="00D2057E" w:rsidRPr="00380AA0" w:rsidRDefault="00D2057E">
      <w:pPr>
        <w:pStyle w:val="ListParagraph"/>
        <w:numPr>
          <w:ilvl w:val="1"/>
          <w:numId w:val="5"/>
        </w:numPr>
        <w:tabs>
          <w:tab w:val="left" w:pos="1027"/>
        </w:tabs>
        <w:spacing w:before="38" w:line="276" w:lineRule="auto"/>
        <w:ind w:left="1038" w:right="280" w:hanging="360"/>
        <w:rPr>
          <w:lang w:val="hr-HR"/>
        </w:rPr>
      </w:pPr>
      <w:r w:rsidRPr="00380AA0">
        <w:rPr>
          <w:lang w:val="en-GB"/>
        </w:rPr>
        <w:t xml:space="preserve">For the T1 tourism zone of </w:t>
      </w:r>
      <w:proofErr w:type="spellStart"/>
      <w:r w:rsidRPr="00380AA0">
        <w:rPr>
          <w:lang w:val="en-GB"/>
        </w:rPr>
        <w:t>Jurjeva</w:t>
      </w:r>
      <w:proofErr w:type="spellEnd"/>
      <w:r w:rsidRPr="00380AA0">
        <w:rPr>
          <w:lang w:val="en-GB"/>
        </w:rPr>
        <w:t xml:space="preserve"> port: conduct the procedure for estimating the need for an environmental impact assessment</w:t>
      </w:r>
    </w:p>
    <w:p w14:paraId="3F74B011" w14:textId="2703F818" w:rsidR="00670C1D" w:rsidRPr="00380AA0" w:rsidRDefault="00D2057E">
      <w:pPr>
        <w:pStyle w:val="ListParagraph"/>
        <w:numPr>
          <w:ilvl w:val="0"/>
          <w:numId w:val="5"/>
        </w:numPr>
        <w:tabs>
          <w:tab w:val="left" w:pos="645"/>
        </w:tabs>
        <w:spacing w:before="1" w:line="276" w:lineRule="auto"/>
        <w:ind w:left="318" w:right="276" w:firstLine="0"/>
        <w:rPr>
          <w:lang w:val="hr-HR"/>
        </w:rPr>
      </w:pPr>
      <w:r w:rsidRPr="00380AA0">
        <w:rPr>
          <w:lang w:val="en-GB"/>
        </w:rPr>
        <w:t>Given that the coverage of the Plan is completely within the area belonging to the ecological network of the Republic of Croatia, the requirement is to conduct a project feasibility assessment for the ecological network in accordance with current regulations regulating nature protection.</w:t>
      </w:r>
    </w:p>
    <w:p w14:paraId="73D6BFD3" w14:textId="144E65C9" w:rsidR="00D2057E" w:rsidRPr="00380AA0" w:rsidRDefault="00D2057E">
      <w:pPr>
        <w:pStyle w:val="ListParagraph"/>
        <w:numPr>
          <w:ilvl w:val="0"/>
          <w:numId w:val="5"/>
        </w:numPr>
        <w:tabs>
          <w:tab w:val="left" w:pos="691"/>
        </w:tabs>
        <w:spacing w:line="276" w:lineRule="auto"/>
        <w:ind w:left="318" w:right="274" w:firstLine="0"/>
        <w:rPr>
          <w:lang w:val="hr-HR"/>
        </w:rPr>
      </w:pPr>
      <w:r w:rsidRPr="00380AA0">
        <w:rPr>
          <w:lang w:val="en-GB"/>
        </w:rPr>
        <w:t xml:space="preserve">For the purpose of recording and protection of the existing potential archaeological area, a detailed archaeological underwater reconnaissance of the </w:t>
      </w:r>
      <w:proofErr w:type="spellStart"/>
      <w:r w:rsidRPr="00380AA0">
        <w:rPr>
          <w:lang w:val="en-GB"/>
        </w:rPr>
        <w:t>Kremena</w:t>
      </w:r>
      <w:proofErr w:type="spellEnd"/>
      <w:r w:rsidRPr="00380AA0">
        <w:rPr>
          <w:lang w:val="en-GB"/>
        </w:rPr>
        <w:t xml:space="preserve"> cove should be performed, based upon which precise protection measures and conditions for constructing the nautical tourism port will be determined, in accordance with measures for the protection of underwater heritage and higher ranked physical plan.</w:t>
      </w:r>
    </w:p>
    <w:p w14:paraId="00BF4FFC" w14:textId="3C54DCBD" w:rsidR="00670C1D" w:rsidRPr="00380AA0" w:rsidRDefault="00670C1D" w:rsidP="00670C1D">
      <w:pPr>
        <w:tabs>
          <w:tab w:val="left" w:pos="691"/>
        </w:tabs>
        <w:spacing w:line="276" w:lineRule="auto"/>
        <w:ind w:right="274"/>
        <w:jc w:val="both"/>
        <w:rPr>
          <w:lang w:val="hr-HR"/>
        </w:rPr>
      </w:pPr>
    </w:p>
    <w:p w14:paraId="53ACAC73" w14:textId="1D375B1E" w:rsidR="00541DB8" w:rsidRPr="00380AA0" w:rsidRDefault="00D2057E" w:rsidP="00670C1D">
      <w:pPr>
        <w:pStyle w:val="Heading1"/>
        <w:numPr>
          <w:ilvl w:val="0"/>
          <w:numId w:val="15"/>
        </w:numPr>
        <w:spacing w:before="86"/>
        <w:rPr>
          <w:lang w:val="hr-HR"/>
        </w:rPr>
      </w:pPr>
      <w:r w:rsidRPr="00380AA0">
        <w:rPr>
          <w:lang w:val="hr-HR"/>
        </w:rPr>
        <w:t xml:space="preserve"> </w:t>
      </w:r>
      <w:r w:rsidRPr="00380AA0">
        <w:rPr>
          <w:lang w:val="en-GB"/>
        </w:rPr>
        <w:t>MEASURE</w:t>
      </w:r>
      <w:r w:rsidR="00CB0AC1" w:rsidRPr="00380AA0">
        <w:rPr>
          <w:lang w:val="en-GB"/>
        </w:rPr>
        <w:t>S</w:t>
      </w:r>
      <w:r w:rsidRPr="00380AA0">
        <w:rPr>
          <w:lang w:val="en-GB"/>
        </w:rPr>
        <w:t xml:space="preserve"> FOR IMPLEMENTING THE PLAN</w:t>
      </w:r>
    </w:p>
    <w:p w14:paraId="22609D02" w14:textId="77777777" w:rsidR="00541DB8" w:rsidRPr="00380AA0" w:rsidRDefault="00541DB8">
      <w:pPr>
        <w:pStyle w:val="BodyText"/>
        <w:spacing w:before="1"/>
        <w:rPr>
          <w:b/>
          <w:sz w:val="28"/>
          <w:lang w:val="hr-HR"/>
        </w:rPr>
      </w:pPr>
    </w:p>
    <w:p w14:paraId="37F1176E" w14:textId="7631BCC9" w:rsidR="00670C1D" w:rsidRPr="00380AA0" w:rsidRDefault="0003167C">
      <w:pPr>
        <w:pStyle w:val="BodyText"/>
        <w:spacing w:before="1"/>
        <w:ind w:left="4377"/>
        <w:rPr>
          <w:lang w:val="hr-HR"/>
        </w:rPr>
      </w:pPr>
      <w:r w:rsidRPr="00380AA0">
        <w:rPr>
          <w:lang w:val="en-GB"/>
        </w:rPr>
        <w:t>Article</w:t>
      </w:r>
      <w:r w:rsidR="00D2057E" w:rsidRPr="00380AA0">
        <w:rPr>
          <w:lang w:val="en-GB"/>
        </w:rPr>
        <w:t xml:space="preserve"> 91</w:t>
      </w:r>
    </w:p>
    <w:p w14:paraId="6181081C" w14:textId="40EC077F" w:rsidR="00670C1D" w:rsidRPr="00380AA0" w:rsidRDefault="009B4BE5">
      <w:pPr>
        <w:pStyle w:val="ListParagraph"/>
        <w:numPr>
          <w:ilvl w:val="0"/>
          <w:numId w:val="4"/>
        </w:numPr>
        <w:tabs>
          <w:tab w:val="left" w:pos="638"/>
        </w:tabs>
        <w:spacing w:before="37" w:line="276" w:lineRule="auto"/>
        <w:ind w:right="274" w:firstLine="0"/>
        <w:rPr>
          <w:lang w:val="hr-HR"/>
        </w:rPr>
      </w:pPr>
      <w:r w:rsidRPr="00380AA0">
        <w:rPr>
          <w:lang w:val="en-GB"/>
        </w:rPr>
        <w:t xml:space="preserve">The fundamental measure in implementing this Plan is construction of the envisaged infrastructure and development of the area in the manner determined in the Plan, and relating to the construction of accommodation capacities and associated amenities, nautical tourism port, transport-communal infrastructure </w:t>
      </w:r>
    </w:p>
    <w:p w14:paraId="44A201B5" w14:textId="61AB2D66" w:rsidR="00670C1D" w:rsidRPr="00380AA0" w:rsidRDefault="009B4BE5">
      <w:pPr>
        <w:pStyle w:val="ListParagraph"/>
        <w:numPr>
          <w:ilvl w:val="0"/>
          <w:numId w:val="4"/>
        </w:numPr>
        <w:tabs>
          <w:tab w:val="left" w:pos="652"/>
        </w:tabs>
        <w:spacing w:line="278" w:lineRule="auto"/>
        <w:ind w:right="279" w:firstLine="0"/>
        <w:rPr>
          <w:lang w:val="hr-HR"/>
        </w:rPr>
      </w:pPr>
      <w:r w:rsidRPr="00380AA0">
        <w:rPr>
          <w:lang w:val="en-GB"/>
        </w:rPr>
        <w:t xml:space="preserve">The construction lot must be </w:t>
      </w:r>
      <w:r w:rsidR="00885D14" w:rsidRPr="00380AA0">
        <w:rPr>
          <w:lang w:val="en-GB"/>
        </w:rPr>
        <w:t>developed in the manner as determined in the Plan</w:t>
      </w:r>
      <w:r w:rsidR="00F3697B" w:rsidRPr="00380AA0">
        <w:rPr>
          <w:lang w:val="en-GB"/>
        </w:rPr>
        <w:t xml:space="preserve"> during construction of the facility</w:t>
      </w:r>
      <w:r w:rsidR="00885D14" w:rsidRPr="00380AA0">
        <w:rPr>
          <w:lang w:val="en-GB"/>
        </w:rPr>
        <w:t>.</w:t>
      </w:r>
    </w:p>
    <w:p w14:paraId="4E0482A6" w14:textId="77777777" w:rsidR="00541DB8" w:rsidRPr="00380AA0" w:rsidRDefault="00541DB8">
      <w:pPr>
        <w:pStyle w:val="BodyText"/>
        <w:spacing w:before="11"/>
        <w:rPr>
          <w:sz w:val="24"/>
          <w:lang w:val="hr-HR"/>
        </w:rPr>
      </w:pPr>
    </w:p>
    <w:p w14:paraId="21F3F4E5" w14:textId="38A62D95" w:rsidR="00670C1D" w:rsidRPr="00380AA0" w:rsidRDefault="0003167C">
      <w:pPr>
        <w:pStyle w:val="BodyText"/>
        <w:ind w:left="4377"/>
        <w:rPr>
          <w:lang w:val="hr-HR"/>
        </w:rPr>
      </w:pPr>
      <w:r w:rsidRPr="00380AA0">
        <w:rPr>
          <w:lang w:val="en-GB"/>
        </w:rPr>
        <w:t>Article</w:t>
      </w:r>
      <w:r w:rsidR="00D2057E" w:rsidRPr="00380AA0">
        <w:rPr>
          <w:lang w:val="en-GB"/>
        </w:rPr>
        <w:t xml:space="preserve"> 92</w:t>
      </w:r>
    </w:p>
    <w:p w14:paraId="4ABCFD87" w14:textId="7EF981A9" w:rsidR="00670C1D" w:rsidRPr="00380AA0" w:rsidRDefault="00885D14">
      <w:pPr>
        <w:pStyle w:val="ListParagraph"/>
        <w:numPr>
          <w:ilvl w:val="0"/>
          <w:numId w:val="3"/>
        </w:numPr>
        <w:tabs>
          <w:tab w:val="left" w:pos="674"/>
        </w:tabs>
        <w:spacing w:before="37" w:line="276" w:lineRule="auto"/>
        <w:ind w:right="282" w:firstLine="0"/>
        <w:rPr>
          <w:lang w:val="hr-HR"/>
        </w:rPr>
      </w:pPr>
      <w:r w:rsidRPr="00380AA0">
        <w:rPr>
          <w:lang w:val="en-GB"/>
        </w:rPr>
        <w:t>Conditions for development and construction for all intended use</w:t>
      </w:r>
      <w:r w:rsidR="00F3697B" w:rsidRPr="00380AA0">
        <w:rPr>
          <w:lang w:val="en-GB"/>
        </w:rPr>
        <w:t>s</w:t>
      </w:r>
      <w:r w:rsidRPr="00380AA0">
        <w:rPr>
          <w:lang w:val="en-GB"/>
        </w:rPr>
        <w:t xml:space="preserve"> within the area covered by the Plan is determined on the basis of this Plan.</w:t>
      </w:r>
    </w:p>
    <w:p w14:paraId="56EF1D6E" w14:textId="3D40482D" w:rsidR="00670C1D" w:rsidRPr="00380AA0" w:rsidRDefault="00885D14">
      <w:pPr>
        <w:pStyle w:val="ListParagraph"/>
        <w:numPr>
          <w:ilvl w:val="0"/>
          <w:numId w:val="3"/>
        </w:numPr>
        <w:tabs>
          <w:tab w:val="left" w:pos="641"/>
        </w:tabs>
        <w:spacing w:before="2" w:line="276" w:lineRule="auto"/>
        <w:ind w:right="281" w:firstLine="0"/>
        <w:rPr>
          <w:lang w:val="hr-HR"/>
        </w:rPr>
      </w:pPr>
      <w:r w:rsidRPr="00380AA0">
        <w:t>In the event of adopting special regulations which are stricter than the standards in these provisions, the issuing of the</w:t>
      </w:r>
      <w:r w:rsidR="00F3697B" w:rsidRPr="00380AA0">
        <w:t xml:space="preserve"> </w:t>
      </w:r>
      <w:proofErr w:type="spellStart"/>
      <w:r w:rsidR="00F3697B" w:rsidRPr="00380AA0">
        <w:t>adoped</w:t>
      </w:r>
      <w:proofErr w:type="spellEnd"/>
      <w:r w:rsidRPr="00380AA0">
        <w:t xml:space="preserve"> construction acts will be subject to the stricter standards.</w:t>
      </w:r>
    </w:p>
    <w:p w14:paraId="09205CF9" w14:textId="77777777" w:rsidR="00541DB8" w:rsidRPr="00380AA0" w:rsidRDefault="00541DB8">
      <w:pPr>
        <w:pStyle w:val="BodyText"/>
        <w:rPr>
          <w:sz w:val="24"/>
          <w:lang w:val="hr-HR"/>
        </w:rPr>
      </w:pPr>
    </w:p>
    <w:p w14:paraId="399B673E" w14:textId="77777777" w:rsidR="00541DB8" w:rsidRPr="00380AA0" w:rsidRDefault="00541DB8">
      <w:pPr>
        <w:pStyle w:val="BodyText"/>
        <w:spacing w:before="1"/>
        <w:rPr>
          <w:sz w:val="27"/>
          <w:lang w:val="hr-HR"/>
        </w:rPr>
      </w:pPr>
    </w:p>
    <w:p w14:paraId="19D48480" w14:textId="7EF88B18" w:rsidR="00541DB8" w:rsidRPr="00380AA0" w:rsidRDefault="00D2057E">
      <w:pPr>
        <w:pStyle w:val="Heading1"/>
        <w:numPr>
          <w:ilvl w:val="0"/>
          <w:numId w:val="2"/>
        </w:numPr>
        <w:tabs>
          <w:tab w:val="left" w:pos="686"/>
        </w:tabs>
        <w:jc w:val="left"/>
        <w:rPr>
          <w:lang w:val="hr-HR"/>
        </w:rPr>
      </w:pPr>
      <w:r w:rsidRPr="00380AA0">
        <w:rPr>
          <w:lang w:val="en-GB"/>
        </w:rPr>
        <w:t>TRANSITIONAL AND FINAL PROVISIONS</w:t>
      </w:r>
    </w:p>
    <w:p w14:paraId="3BC379B7" w14:textId="77777777" w:rsidR="00670C1D" w:rsidRPr="00380AA0" w:rsidRDefault="00670C1D" w:rsidP="00670C1D">
      <w:pPr>
        <w:pStyle w:val="Heading1"/>
        <w:tabs>
          <w:tab w:val="left" w:pos="686"/>
        </w:tabs>
        <w:ind w:left="685"/>
        <w:jc w:val="right"/>
        <w:rPr>
          <w:lang w:val="hr-HR"/>
        </w:rPr>
      </w:pPr>
    </w:p>
    <w:p w14:paraId="76918E99" w14:textId="49DDCA6F" w:rsidR="00670C1D" w:rsidRPr="00380AA0" w:rsidRDefault="0003167C">
      <w:pPr>
        <w:pStyle w:val="BodyText"/>
        <w:ind w:left="4377"/>
        <w:rPr>
          <w:lang w:val="hr-HR"/>
        </w:rPr>
      </w:pPr>
      <w:r w:rsidRPr="00380AA0">
        <w:rPr>
          <w:lang w:val="en-GB"/>
        </w:rPr>
        <w:t>Article</w:t>
      </w:r>
      <w:r w:rsidR="00D2057E" w:rsidRPr="00380AA0">
        <w:rPr>
          <w:lang w:val="en-GB"/>
        </w:rPr>
        <w:t xml:space="preserve"> 93</w:t>
      </w:r>
    </w:p>
    <w:p w14:paraId="49376DCA" w14:textId="19F324AB" w:rsidR="00670C1D" w:rsidRPr="00380AA0" w:rsidRDefault="00885D14">
      <w:pPr>
        <w:pStyle w:val="BodyText"/>
        <w:spacing w:before="37" w:line="276" w:lineRule="auto"/>
        <w:ind w:left="318"/>
        <w:rPr>
          <w:lang w:val="en-GB"/>
        </w:rPr>
      </w:pPr>
      <w:r w:rsidRPr="00380AA0">
        <w:rPr>
          <w:lang w:val="en-GB"/>
        </w:rPr>
        <w:t xml:space="preserve">The Plan has been drawn up into 4 copies certified </w:t>
      </w:r>
      <w:r w:rsidR="00F3697B" w:rsidRPr="00380AA0">
        <w:rPr>
          <w:lang w:val="en-GB"/>
        </w:rPr>
        <w:t>with</w:t>
      </w:r>
      <w:r w:rsidRPr="00380AA0">
        <w:rPr>
          <w:lang w:val="en-GB"/>
        </w:rPr>
        <w:t xml:space="preserve"> the seal of the Municipal Council of </w:t>
      </w:r>
      <w:proofErr w:type="spellStart"/>
      <w:r w:rsidRPr="00380AA0">
        <w:rPr>
          <w:lang w:val="en-GB"/>
        </w:rPr>
        <w:t>Lastovo</w:t>
      </w:r>
      <w:proofErr w:type="spellEnd"/>
      <w:r w:rsidRPr="00380AA0">
        <w:rPr>
          <w:lang w:val="en-GB"/>
        </w:rPr>
        <w:t xml:space="preserve"> Municipality and signed by the President of the same Council.</w:t>
      </w:r>
    </w:p>
    <w:p w14:paraId="4D91C81E" w14:textId="77777777" w:rsidR="00541DB8" w:rsidRPr="00380AA0" w:rsidRDefault="00541DB8">
      <w:pPr>
        <w:pStyle w:val="BodyText"/>
        <w:spacing w:before="4"/>
        <w:rPr>
          <w:sz w:val="25"/>
          <w:lang w:val="hr-HR"/>
        </w:rPr>
      </w:pPr>
    </w:p>
    <w:p w14:paraId="258E3BCD" w14:textId="5CCDE9BF" w:rsidR="0003167C" w:rsidRPr="00380AA0" w:rsidRDefault="0003167C">
      <w:pPr>
        <w:pStyle w:val="BodyText"/>
        <w:spacing w:before="1"/>
        <w:ind w:left="4377"/>
        <w:rPr>
          <w:lang w:val="hr-HR"/>
        </w:rPr>
      </w:pPr>
      <w:r w:rsidRPr="00380AA0">
        <w:rPr>
          <w:lang w:val="en-GB"/>
        </w:rPr>
        <w:t>Article</w:t>
      </w:r>
      <w:r w:rsidR="00885D14" w:rsidRPr="00380AA0">
        <w:rPr>
          <w:lang w:val="en-GB"/>
        </w:rPr>
        <w:t xml:space="preserve"> 94</w:t>
      </w:r>
    </w:p>
    <w:p w14:paraId="19EA24CE" w14:textId="4828241A" w:rsidR="00670C1D" w:rsidRPr="00380AA0" w:rsidRDefault="00885D14">
      <w:pPr>
        <w:pStyle w:val="BodyText"/>
        <w:spacing w:before="37"/>
        <w:ind w:left="318"/>
        <w:rPr>
          <w:lang w:val="en-GB"/>
        </w:rPr>
      </w:pPr>
      <w:r w:rsidRPr="00380AA0">
        <w:rPr>
          <w:lang w:val="en-GB"/>
        </w:rPr>
        <w:t xml:space="preserve">This decision comes into force on the eighth day from the day it is published in the </w:t>
      </w:r>
      <w:proofErr w:type="spellStart"/>
      <w:r w:rsidRPr="00380AA0">
        <w:rPr>
          <w:lang w:val="en-GB"/>
        </w:rPr>
        <w:t>Lastovo</w:t>
      </w:r>
      <w:proofErr w:type="spellEnd"/>
      <w:r w:rsidRPr="00380AA0">
        <w:rPr>
          <w:lang w:val="en-GB"/>
        </w:rPr>
        <w:t xml:space="preserve"> Municipality Official Herald.</w:t>
      </w:r>
    </w:p>
    <w:p w14:paraId="203CB130" w14:textId="77777777" w:rsidR="00541DB8" w:rsidRPr="00380AA0" w:rsidRDefault="00541DB8">
      <w:pPr>
        <w:pStyle w:val="BodyText"/>
        <w:spacing w:before="8"/>
        <w:rPr>
          <w:sz w:val="28"/>
          <w:lang w:val="hr-HR"/>
        </w:rPr>
      </w:pPr>
    </w:p>
    <w:p w14:paraId="13BEDC43" w14:textId="1FD28426" w:rsidR="00885D14" w:rsidRPr="00380AA0" w:rsidRDefault="00885D14">
      <w:pPr>
        <w:pStyle w:val="BodyText"/>
        <w:ind w:left="318"/>
        <w:rPr>
          <w:lang w:val="en-GB"/>
        </w:rPr>
      </w:pPr>
      <w:r w:rsidRPr="00380AA0">
        <w:rPr>
          <w:lang w:val="en-GB"/>
        </w:rPr>
        <w:lastRenderedPageBreak/>
        <w:t>REPUBLIC OF CROA</w:t>
      </w:r>
      <w:r w:rsidR="00F3697B" w:rsidRPr="00380AA0">
        <w:rPr>
          <w:lang w:val="en-GB"/>
        </w:rPr>
        <w:t>T</w:t>
      </w:r>
      <w:r w:rsidRPr="00380AA0">
        <w:rPr>
          <w:lang w:val="en-GB"/>
        </w:rPr>
        <w:t>IA</w:t>
      </w:r>
    </w:p>
    <w:p w14:paraId="168B4E15" w14:textId="308A2664" w:rsidR="00885D14" w:rsidRPr="00380AA0" w:rsidRDefault="00885D14">
      <w:pPr>
        <w:pStyle w:val="BodyText"/>
        <w:ind w:left="318"/>
        <w:rPr>
          <w:lang w:val="en-GB"/>
        </w:rPr>
      </w:pPr>
      <w:r w:rsidRPr="00380AA0">
        <w:rPr>
          <w:lang w:val="en-GB"/>
        </w:rPr>
        <w:t>DUBROVNIK-NERETVA COUNTY</w:t>
      </w:r>
    </w:p>
    <w:p w14:paraId="3EEF9F99" w14:textId="17A00D5A" w:rsidR="00885D14" w:rsidRPr="00380AA0" w:rsidRDefault="00885D14">
      <w:pPr>
        <w:pStyle w:val="BodyText"/>
        <w:ind w:left="318"/>
        <w:rPr>
          <w:lang w:val="en-GB"/>
        </w:rPr>
      </w:pPr>
      <w:r w:rsidRPr="00380AA0">
        <w:rPr>
          <w:lang w:val="en-GB"/>
        </w:rPr>
        <w:t>LASTOVO MUNICIPALITY</w:t>
      </w:r>
    </w:p>
    <w:p w14:paraId="722CF6F5" w14:textId="0EC617F2" w:rsidR="00885D14" w:rsidRPr="00380AA0" w:rsidRDefault="00885D14">
      <w:pPr>
        <w:pStyle w:val="BodyText"/>
        <w:ind w:left="318"/>
        <w:rPr>
          <w:lang w:val="en-GB"/>
        </w:rPr>
      </w:pPr>
      <w:r w:rsidRPr="00380AA0">
        <w:rPr>
          <w:lang w:val="en-GB"/>
        </w:rPr>
        <w:t>MUNICIPAL COUNCIL</w:t>
      </w:r>
    </w:p>
    <w:p w14:paraId="5C0C53C9" w14:textId="77777777" w:rsidR="00541DB8" w:rsidRPr="00380AA0" w:rsidRDefault="00541DB8">
      <w:pPr>
        <w:pStyle w:val="BodyText"/>
        <w:spacing w:before="2"/>
        <w:rPr>
          <w:sz w:val="25"/>
          <w:lang w:val="hr-HR"/>
        </w:rPr>
      </w:pPr>
    </w:p>
    <w:p w14:paraId="605E5682" w14:textId="177D438A" w:rsidR="00885D14" w:rsidRPr="00380AA0" w:rsidRDefault="00885D14">
      <w:pPr>
        <w:pStyle w:val="BodyText"/>
        <w:spacing w:line="249" w:lineRule="exact"/>
        <w:ind w:left="318"/>
      </w:pPr>
      <w:r w:rsidRPr="00380AA0">
        <w:t>CLASS: 350-01/15-01/09</w:t>
      </w:r>
    </w:p>
    <w:p w14:paraId="3B94BDC7" w14:textId="196B1B4A" w:rsidR="00885D14" w:rsidRPr="00380AA0" w:rsidRDefault="00885D14">
      <w:pPr>
        <w:pStyle w:val="BodyText"/>
        <w:spacing w:line="249" w:lineRule="exact"/>
        <w:ind w:left="318"/>
      </w:pPr>
      <w:r w:rsidRPr="00380AA0">
        <w:t>REFNO.: 2145-02/01-17-96</w:t>
      </w:r>
    </w:p>
    <w:p w14:paraId="3D029277" w14:textId="15C45BEF" w:rsidR="00885D14" w:rsidRPr="00380AA0" w:rsidRDefault="00885D14">
      <w:pPr>
        <w:pStyle w:val="BodyText"/>
        <w:spacing w:line="249" w:lineRule="exact"/>
        <w:ind w:left="318"/>
      </w:pPr>
      <w:proofErr w:type="spellStart"/>
      <w:r w:rsidRPr="00380AA0">
        <w:t>Lastovo</w:t>
      </w:r>
      <w:proofErr w:type="spellEnd"/>
      <w:r w:rsidRPr="00380AA0">
        <w:t>, 28 March 2017</w:t>
      </w:r>
    </w:p>
    <w:p w14:paraId="2193EF31" w14:textId="434BEDF0" w:rsidR="00885D14" w:rsidRPr="00380AA0" w:rsidRDefault="00885D14">
      <w:pPr>
        <w:spacing w:line="275" w:lineRule="exact"/>
        <w:ind w:right="281"/>
        <w:jc w:val="right"/>
        <w:rPr>
          <w:spacing w:val="-4"/>
          <w:sz w:val="24"/>
          <w:lang w:val="hr-HR"/>
        </w:rPr>
      </w:pPr>
    </w:p>
    <w:p w14:paraId="52F3E06F" w14:textId="105E18D9" w:rsidR="00885D14" w:rsidRPr="00380AA0" w:rsidRDefault="00885D14">
      <w:pPr>
        <w:spacing w:line="275" w:lineRule="exact"/>
        <w:ind w:right="281"/>
        <w:jc w:val="right"/>
        <w:rPr>
          <w:spacing w:val="-4"/>
          <w:sz w:val="24"/>
          <w:lang w:val="en-GB"/>
        </w:rPr>
      </w:pPr>
      <w:r w:rsidRPr="00380AA0">
        <w:rPr>
          <w:spacing w:val="-4"/>
          <w:sz w:val="24"/>
          <w:lang w:val="en-GB"/>
        </w:rPr>
        <w:t>PRESIDENT</w:t>
      </w:r>
    </w:p>
    <w:p w14:paraId="04EBF88E" w14:textId="56CEE2D6" w:rsidR="00885D14" w:rsidRPr="00380AA0" w:rsidRDefault="00885D14">
      <w:pPr>
        <w:spacing w:line="275" w:lineRule="exact"/>
        <w:ind w:right="281"/>
        <w:jc w:val="right"/>
        <w:rPr>
          <w:spacing w:val="-4"/>
          <w:sz w:val="24"/>
          <w:lang w:val="en-GB"/>
        </w:rPr>
      </w:pPr>
      <w:r w:rsidRPr="00380AA0">
        <w:rPr>
          <w:spacing w:val="-4"/>
          <w:sz w:val="24"/>
          <w:lang w:val="en-GB"/>
        </w:rPr>
        <w:t>MUNICIPAL COUNCIL</w:t>
      </w:r>
    </w:p>
    <w:p w14:paraId="1340C9A9" w14:textId="5541617E" w:rsidR="00670C1D" w:rsidRPr="00380AA0" w:rsidRDefault="00885D14" w:rsidP="00BA6917">
      <w:pPr>
        <w:spacing w:line="275" w:lineRule="exact"/>
        <w:ind w:right="281"/>
        <w:jc w:val="right"/>
        <w:rPr>
          <w:spacing w:val="-4"/>
          <w:sz w:val="24"/>
          <w:lang w:val="en-GB"/>
        </w:rPr>
      </w:pPr>
      <w:proofErr w:type="spellStart"/>
      <w:r w:rsidRPr="00380AA0">
        <w:rPr>
          <w:spacing w:val="-4"/>
          <w:sz w:val="24"/>
          <w:lang w:val="en-GB"/>
        </w:rPr>
        <w:t>Ljubo</w:t>
      </w:r>
      <w:proofErr w:type="spellEnd"/>
      <w:r w:rsidRPr="00380AA0">
        <w:rPr>
          <w:spacing w:val="-4"/>
          <w:sz w:val="24"/>
          <w:lang w:val="en-GB"/>
        </w:rPr>
        <w:t xml:space="preserve"> Jurica</w:t>
      </w:r>
    </w:p>
    <w:p w14:paraId="69DB3FDE" w14:textId="63FBB33B" w:rsidR="00670C1D" w:rsidRPr="00380AA0" w:rsidRDefault="00670C1D" w:rsidP="00670C1D">
      <w:pPr>
        <w:spacing w:line="275" w:lineRule="exact"/>
        <w:rPr>
          <w:sz w:val="24"/>
          <w:lang w:val="hr-HR"/>
        </w:rPr>
        <w:sectPr w:rsidR="00670C1D" w:rsidRPr="00380AA0">
          <w:pgSz w:w="11910" w:h="16840"/>
          <w:pgMar w:top="1320" w:right="1140" w:bottom="960" w:left="1100" w:header="710" w:footer="778" w:gutter="0"/>
          <w:cols w:space="720"/>
        </w:sectPr>
      </w:pPr>
    </w:p>
    <w:p w14:paraId="53C752DC" w14:textId="75F7FFB7" w:rsidR="00541DB8" w:rsidRPr="00380AA0" w:rsidRDefault="00885D14" w:rsidP="005364EA">
      <w:pPr>
        <w:spacing w:before="80"/>
        <w:ind w:left="318" w:right="279" w:firstLine="707"/>
        <w:jc w:val="both"/>
        <w:rPr>
          <w:sz w:val="26"/>
          <w:lang w:val="hr-HR"/>
        </w:rPr>
      </w:pPr>
      <w:r w:rsidRPr="00380AA0">
        <w:rPr>
          <w:sz w:val="24"/>
          <w:lang w:val="en-GB"/>
        </w:rPr>
        <w:lastRenderedPageBreak/>
        <w:t xml:space="preserve">Pursuant to Article 24, Paragraph 1 and 3 of the Civil Protection System Act (Official Herald, number 82/15), and Articles 10 and 25 of the </w:t>
      </w:r>
      <w:proofErr w:type="spellStart"/>
      <w:r w:rsidRPr="00380AA0">
        <w:rPr>
          <w:sz w:val="24"/>
          <w:lang w:val="en-GB"/>
        </w:rPr>
        <w:t>Lastovo</w:t>
      </w:r>
      <w:proofErr w:type="spellEnd"/>
      <w:r w:rsidRPr="00380AA0">
        <w:rPr>
          <w:sz w:val="24"/>
          <w:lang w:val="en-GB"/>
        </w:rPr>
        <w:t xml:space="preserve"> </w:t>
      </w:r>
      <w:r w:rsidR="005364EA" w:rsidRPr="00380AA0">
        <w:rPr>
          <w:sz w:val="24"/>
          <w:lang w:val="en-GB"/>
        </w:rPr>
        <w:t>Municipality Statute (</w:t>
      </w:r>
      <w:proofErr w:type="spellStart"/>
      <w:r w:rsidR="005364EA" w:rsidRPr="00380AA0">
        <w:rPr>
          <w:sz w:val="24"/>
          <w:lang w:val="en-GB"/>
        </w:rPr>
        <w:t>Lastovo</w:t>
      </w:r>
      <w:proofErr w:type="spellEnd"/>
      <w:r w:rsidR="005364EA" w:rsidRPr="00380AA0">
        <w:rPr>
          <w:sz w:val="24"/>
          <w:lang w:val="en-GB"/>
        </w:rPr>
        <w:t xml:space="preserve"> Municipality Official Herald, number 3/09 and 1/13), the Municipal Mayor of </w:t>
      </w:r>
      <w:proofErr w:type="spellStart"/>
      <w:r w:rsidR="005364EA" w:rsidRPr="00380AA0">
        <w:rPr>
          <w:sz w:val="24"/>
          <w:lang w:val="en-GB"/>
        </w:rPr>
        <w:t>Lastovo</w:t>
      </w:r>
      <w:proofErr w:type="spellEnd"/>
      <w:r w:rsidR="005364EA" w:rsidRPr="00380AA0">
        <w:rPr>
          <w:sz w:val="24"/>
          <w:lang w:val="en-GB"/>
        </w:rPr>
        <w:t xml:space="preserve"> Municipality adopts the following:</w:t>
      </w:r>
    </w:p>
    <w:p w14:paraId="20C2A055" w14:textId="77777777" w:rsidR="00541DB8" w:rsidRPr="00380AA0" w:rsidRDefault="00541DB8">
      <w:pPr>
        <w:pStyle w:val="BodyText"/>
        <w:rPr>
          <w:lang w:val="hr-HR"/>
        </w:rPr>
      </w:pPr>
    </w:p>
    <w:p w14:paraId="5292BAC7" w14:textId="013A704E" w:rsidR="00541DB8" w:rsidRPr="00380AA0" w:rsidRDefault="005364EA" w:rsidP="005364EA">
      <w:pPr>
        <w:pStyle w:val="BodyText"/>
        <w:jc w:val="center"/>
        <w:rPr>
          <w:sz w:val="26"/>
          <w:lang w:val="en-GB"/>
        </w:rPr>
      </w:pPr>
      <w:r w:rsidRPr="00380AA0">
        <w:rPr>
          <w:sz w:val="26"/>
          <w:lang w:val="en-GB"/>
        </w:rPr>
        <w:t xml:space="preserve">DECISION </w:t>
      </w:r>
    </w:p>
    <w:p w14:paraId="39F308F3" w14:textId="059E4432" w:rsidR="005364EA" w:rsidRPr="00380AA0" w:rsidRDefault="005364EA" w:rsidP="005364EA">
      <w:pPr>
        <w:pStyle w:val="BodyText"/>
        <w:jc w:val="center"/>
        <w:rPr>
          <w:sz w:val="26"/>
          <w:lang w:val="en-GB"/>
        </w:rPr>
      </w:pPr>
      <w:r w:rsidRPr="00380AA0">
        <w:rPr>
          <w:sz w:val="26"/>
          <w:lang w:val="en-GB"/>
        </w:rPr>
        <w:t xml:space="preserve">ON THE ESTABLISHMENT AND APPOINTMENT OF THE LASTOVO MUNICIPALITY CIVIL PROTECTION </w:t>
      </w:r>
      <w:r w:rsidR="00F3697B" w:rsidRPr="00380AA0">
        <w:rPr>
          <w:sz w:val="26"/>
          <w:lang w:val="en-GB"/>
        </w:rPr>
        <w:t>HEADQUARTERS</w:t>
      </w:r>
    </w:p>
    <w:p w14:paraId="62143F67" w14:textId="77777777" w:rsidR="00541DB8" w:rsidRPr="00380AA0" w:rsidRDefault="00541DB8">
      <w:pPr>
        <w:pStyle w:val="BodyText"/>
        <w:rPr>
          <w:lang w:val="hr-HR"/>
        </w:rPr>
      </w:pPr>
    </w:p>
    <w:p w14:paraId="6589AAF4" w14:textId="62A9DF68" w:rsidR="00670C1D" w:rsidRPr="00380AA0" w:rsidRDefault="0003167C">
      <w:pPr>
        <w:ind w:left="506" w:right="465"/>
        <w:jc w:val="center"/>
        <w:rPr>
          <w:sz w:val="24"/>
          <w:lang w:val="hr-HR"/>
        </w:rPr>
      </w:pPr>
      <w:r w:rsidRPr="00380AA0">
        <w:rPr>
          <w:sz w:val="24"/>
          <w:lang w:val="en-GB"/>
        </w:rPr>
        <w:t>Article</w:t>
      </w:r>
      <w:r w:rsidR="005364EA" w:rsidRPr="00380AA0">
        <w:rPr>
          <w:sz w:val="24"/>
          <w:lang w:val="en-GB"/>
        </w:rPr>
        <w:t xml:space="preserve"> 1</w:t>
      </w:r>
    </w:p>
    <w:p w14:paraId="0894FFA0" w14:textId="3668955A" w:rsidR="00670C1D" w:rsidRPr="00380AA0" w:rsidRDefault="005364EA">
      <w:pPr>
        <w:ind w:left="318" w:right="273" w:firstLine="707"/>
        <w:jc w:val="both"/>
        <w:rPr>
          <w:sz w:val="24"/>
          <w:lang w:val="en-GB"/>
        </w:rPr>
      </w:pPr>
      <w:r w:rsidRPr="00380AA0">
        <w:rPr>
          <w:sz w:val="24"/>
          <w:lang w:val="en-GB"/>
        </w:rPr>
        <w:t xml:space="preserve">This decision establishes the </w:t>
      </w:r>
      <w:proofErr w:type="spellStart"/>
      <w:r w:rsidRPr="00380AA0">
        <w:rPr>
          <w:sz w:val="24"/>
          <w:lang w:val="en-GB"/>
        </w:rPr>
        <w:t>Lastovo</w:t>
      </w:r>
      <w:proofErr w:type="spellEnd"/>
      <w:r w:rsidRPr="00380AA0">
        <w:rPr>
          <w:sz w:val="24"/>
          <w:lang w:val="en-GB"/>
        </w:rPr>
        <w:t xml:space="preserve"> Municipality civil protection headquarters with the appointment of </w:t>
      </w:r>
      <w:r w:rsidR="00D60299" w:rsidRPr="00380AA0">
        <w:rPr>
          <w:sz w:val="24"/>
          <w:lang w:val="en-GB"/>
        </w:rPr>
        <w:t xml:space="preserve">its members, of </w:t>
      </w:r>
      <w:r w:rsidR="00F3697B" w:rsidRPr="00380AA0">
        <w:rPr>
          <w:sz w:val="24"/>
          <w:lang w:val="en-GB"/>
        </w:rPr>
        <w:t>whom</w:t>
      </w:r>
      <w:r w:rsidR="00D60299" w:rsidRPr="00380AA0">
        <w:rPr>
          <w:sz w:val="24"/>
          <w:lang w:val="en-GB"/>
        </w:rPr>
        <w:t xml:space="preserve"> </w:t>
      </w:r>
      <w:r w:rsidR="00F3697B" w:rsidRPr="00380AA0">
        <w:rPr>
          <w:sz w:val="24"/>
          <w:lang w:val="en-GB"/>
        </w:rPr>
        <w:t>some</w:t>
      </w:r>
      <w:r w:rsidR="00D60299" w:rsidRPr="00380AA0">
        <w:rPr>
          <w:sz w:val="24"/>
          <w:lang w:val="en-GB"/>
        </w:rPr>
        <w:t xml:space="preserve"> are appointment by duty, specifically: representatives of the service involved in civil protection as a regular activity, police station representative and healthcare institution representative.</w:t>
      </w:r>
    </w:p>
    <w:p w14:paraId="70F7CA0E" w14:textId="77777777" w:rsidR="004541C6" w:rsidRPr="00380AA0" w:rsidRDefault="004541C6">
      <w:pPr>
        <w:ind w:left="506" w:right="465"/>
        <w:jc w:val="center"/>
        <w:rPr>
          <w:sz w:val="24"/>
          <w:lang w:val="hr-HR"/>
        </w:rPr>
      </w:pPr>
    </w:p>
    <w:p w14:paraId="07806D28" w14:textId="3F70E868" w:rsidR="00670C1D" w:rsidRPr="00380AA0" w:rsidRDefault="0003167C">
      <w:pPr>
        <w:ind w:left="506" w:right="465"/>
        <w:jc w:val="center"/>
        <w:rPr>
          <w:sz w:val="24"/>
          <w:lang w:val="hr-HR"/>
        </w:rPr>
      </w:pPr>
      <w:r w:rsidRPr="00380AA0">
        <w:rPr>
          <w:sz w:val="24"/>
          <w:lang w:val="en-GB"/>
        </w:rPr>
        <w:t>Article</w:t>
      </w:r>
    </w:p>
    <w:p w14:paraId="3D506BE2" w14:textId="0E3326E9" w:rsidR="00670C1D" w:rsidRPr="00380AA0" w:rsidRDefault="00D60299">
      <w:pPr>
        <w:ind w:left="1026"/>
        <w:rPr>
          <w:sz w:val="24"/>
          <w:lang w:val="en-GB"/>
        </w:rPr>
      </w:pPr>
      <w:r w:rsidRPr="00380AA0">
        <w:rPr>
          <w:sz w:val="24"/>
          <w:lang w:val="en-GB"/>
        </w:rPr>
        <w:t xml:space="preserve">The </w:t>
      </w:r>
      <w:proofErr w:type="spellStart"/>
      <w:r w:rsidRPr="00380AA0">
        <w:rPr>
          <w:sz w:val="24"/>
          <w:lang w:val="en-GB"/>
        </w:rPr>
        <w:t>Lastovo</w:t>
      </w:r>
      <w:proofErr w:type="spellEnd"/>
      <w:r w:rsidRPr="00380AA0">
        <w:rPr>
          <w:sz w:val="24"/>
          <w:lang w:val="en-GB"/>
        </w:rPr>
        <w:t xml:space="preserve"> Municipal Civil Protection Headquarters is appointed and comprises the following members:</w:t>
      </w:r>
    </w:p>
    <w:p w14:paraId="3E537C31" w14:textId="77777777" w:rsidR="00541DB8" w:rsidRPr="00380AA0" w:rsidRDefault="00541DB8">
      <w:pPr>
        <w:pStyle w:val="BodyText"/>
        <w:rPr>
          <w:sz w:val="24"/>
          <w:lang w:val="hr-HR"/>
        </w:rPr>
      </w:pPr>
    </w:p>
    <w:p w14:paraId="20631D1C" w14:textId="79AE3FD0" w:rsidR="00670C1D" w:rsidRPr="00380AA0" w:rsidRDefault="00670C1D" w:rsidP="00670C1D">
      <w:pPr>
        <w:pStyle w:val="ListParagraph"/>
        <w:numPr>
          <w:ilvl w:val="1"/>
          <w:numId w:val="2"/>
        </w:numPr>
        <w:tabs>
          <w:tab w:val="left" w:pos="1027"/>
        </w:tabs>
        <w:rPr>
          <w:sz w:val="24"/>
        </w:rPr>
      </w:pPr>
      <w:proofErr w:type="spellStart"/>
      <w:r w:rsidRPr="00380AA0">
        <w:rPr>
          <w:sz w:val="24"/>
        </w:rPr>
        <w:t>Marčelino</w:t>
      </w:r>
      <w:proofErr w:type="spellEnd"/>
      <w:r w:rsidRPr="00380AA0">
        <w:rPr>
          <w:sz w:val="24"/>
        </w:rPr>
        <w:t xml:space="preserve"> </w:t>
      </w:r>
      <w:proofErr w:type="spellStart"/>
      <w:r w:rsidRPr="00380AA0">
        <w:rPr>
          <w:sz w:val="24"/>
        </w:rPr>
        <w:t>Simić</w:t>
      </w:r>
      <w:proofErr w:type="spellEnd"/>
      <w:r w:rsidRPr="00380AA0">
        <w:rPr>
          <w:sz w:val="24"/>
        </w:rPr>
        <w:t xml:space="preserve"> – </w:t>
      </w:r>
      <w:r w:rsidR="00D60299" w:rsidRPr="00380AA0">
        <w:rPr>
          <w:sz w:val="24"/>
        </w:rPr>
        <w:t xml:space="preserve">headquarters </w:t>
      </w:r>
      <w:r w:rsidR="000B50D0" w:rsidRPr="00380AA0">
        <w:rPr>
          <w:sz w:val="24"/>
        </w:rPr>
        <w:t xml:space="preserve">chief </w:t>
      </w:r>
      <w:r w:rsidRPr="00380AA0">
        <w:rPr>
          <w:sz w:val="24"/>
        </w:rPr>
        <w:t>(</w:t>
      </w:r>
      <w:r w:rsidR="000B50D0" w:rsidRPr="00380AA0">
        <w:rPr>
          <w:sz w:val="24"/>
        </w:rPr>
        <w:t>D</w:t>
      </w:r>
      <w:r w:rsidR="00D60299" w:rsidRPr="00380AA0">
        <w:rPr>
          <w:sz w:val="24"/>
        </w:rPr>
        <w:t xml:space="preserve">eputy </w:t>
      </w:r>
      <w:r w:rsidR="000B50D0" w:rsidRPr="00380AA0">
        <w:rPr>
          <w:sz w:val="24"/>
        </w:rPr>
        <w:t>Mayor</w:t>
      </w:r>
      <w:r w:rsidRPr="00380AA0">
        <w:rPr>
          <w:sz w:val="24"/>
        </w:rPr>
        <w:t>)</w:t>
      </w:r>
    </w:p>
    <w:p w14:paraId="156070C0" w14:textId="66C36298" w:rsidR="00670C1D" w:rsidRPr="00380AA0" w:rsidRDefault="00670C1D" w:rsidP="00670C1D">
      <w:pPr>
        <w:pStyle w:val="ListParagraph"/>
        <w:numPr>
          <w:ilvl w:val="1"/>
          <w:numId w:val="2"/>
        </w:numPr>
        <w:tabs>
          <w:tab w:val="left" w:pos="1027"/>
        </w:tabs>
        <w:rPr>
          <w:sz w:val="24"/>
        </w:rPr>
      </w:pPr>
      <w:r w:rsidRPr="00380AA0">
        <w:rPr>
          <w:sz w:val="24"/>
        </w:rPr>
        <w:t xml:space="preserve">Korana Zavadlav – </w:t>
      </w:r>
      <w:r w:rsidR="000B50D0" w:rsidRPr="00380AA0">
        <w:rPr>
          <w:sz w:val="24"/>
        </w:rPr>
        <w:t>deputy principal</w:t>
      </w:r>
      <w:r w:rsidRPr="00380AA0">
        <w:rPr>
          <w:sz w:val="24"/>
        </w:rPr>
        <w:t xml:space="preserve"> (</w:t>
      </w:r>
      <w:r w:rsidR="000B50D0" w:rsidRPr="00380AA0">
        <w:rPr>
          <w:sz w:val="24"/>
        </w:rPr>
        <w:t>central administrative department principal</w:t>
      </w:r>
      <w:r w:rsidRPr="00380AA0">
        <w:rPr>
          <w:sz w:val="24"/>
        </w:rPr>
        <w:t>)</w:t>
      </w:r>
    </w:p>
    <w:p w14:paraId="2FD2245B" w14:textId="24356A7A" w:rsidR="00670C1D" w:rsidRPr="00380AA0" w:rsidRDefault="00670C1D" w:rsidP="00670C1D">
      <w:pPr>
        <w:pStyle w:val="ListParagraph"/>
        <w:numPr>
          <w:ilvl w:val="1"/>
          <w:numId w:val="2"/>
        </w:numPr>
        <w:tabs>
          <w:tab w:val="left" w:pos="1027"/>
        </w:tabs>
        <w:rPr>
          <w:sz w:val="24"/>
        </w:rPr>
      </w:pPr>
      <w:r w:rsidRPr="00380AA0">
        <w:rPr>
          <w:sz w:val="24"/>
        </w:rPr>
        <w:t xml:space="preserve">Mario Frlan – </w:t>
      </w:r>
      <w:r w:rsidR="000B50D0" w:rsidRPr="00380AA0">
        <w:rPr>
          <w:sz w:val="24"/>
        </w:rPr>
        <w:t xml:space="preserve">member </w:t>
      </w:r>
      <w:r w:rsidRPr="00380AA0">
        <w:rPr>
          <w:sz w:val="24"/>
        </w:rPr>
        <w:t>(</w:t>
      </w:r>
      <w:r w:rsidR="000B50D0" w:rsidRPr="00380AA0">
        <w:rPr>
          <w:sz w:val="24"/>
        </w:rPr>
        <w:t>fire department unit chief - Volunteer Firefighters Association</w:t>
      </w:r>
      <w:r w:rsidRPr="00380AA0">
        <w:rPr>
          <w:sz w:val="24"/>
        </w:rPr>
        <w:t>)</w:t>
      </w:r>
    </w:p>
    <w:p w14:paraId="2BC99026" w14:textId="270B2648" w:rsidR="00670C1D" w:rsidRPr="00380AA0" w:rsidRDefault="00670C1D" w:rsidP="00670C1D">
      <w:pPr>
        <w:pStyle w:val="ListParagraph"/>
        <w:numPr>
          <w:ilvl w:val="1"/>
          <w:numId w:val="2"/>
        </w:numPr>
        <w:tabs>
          <w:tab w:val="left" w:pos="1027"/>
        </w:tabs>
        <w:rPr>
          <w:sz w:val="24"/>
        </w:rPr>
      </w:pPr>
      <w:r w:rsidRPr="00380AA0">
        <w:rPr>
          <w:sz w:val="24"/>
        </w:rPr>
        <w:t xml:space="preserve">Stipe </w:t>
      </w:r>
      <w:proofErr w:type="spellStart"/>
      <w:r w:rsidRPr="00380AA0">
        <w:rPr>
          <w:sz w:val="24"/>
        </w:rPr>
        <w:t>Katić</w:t>
      </w:r>
      <w:proofErr w:type="spellEnd"/>
      <w:r w:rsidRPr="00380AA0">
        <w:rPr>
          <w:sz w:val="24"/>
        </w:rPr>
        <w:t xml:space="preserve"> – </w:t>
      </w:r>
      <w:r w:rsidR="000B50D0" w:rsidRPr="00380AA0">
        <w:rPr>
          <w:sz w:val="24"/>
        </w:rPr>
        <w:t>member</w:t>
      </w:r>
      <w:r w:rsidRPr="00380AA0">
        <w:rPr>
          <w:spacing w:val="-3"/>
          <w:sz w:val="24"/>
        </w:rPr>
        <w:t xml:space="preserve"> </w:t>
      </w:r>
      <w:r w:rsidRPr="00380AA0">
        <w:rPr>
          <w:sz w:val="24"/>
        </w:rPr>
        <w:t>(</w:t>
      </w:r>
      <w:r w:rsidR="000B50D0" w:rsidRPr="00380AA0">
        <w:rPr>
          <w:sz w:val="24"/>
        </w:rPr>
        <w:t>Ministry of the Interior</w:t>
      </w:r>
      <w:r w:rsidRPr="00380AA0">
        <w:rPr>
          <w:sz w:val="24"/>
        </w:rPr>
        <w:t>)</w:t>
      </w:r>
    </w:p>
    <w:p w14:paraId="6EABDA84" w14:textId="763AE9A1" w:rsidR="00670C1D" w:rsidRPr="00380AA0" w:rsidRDefault="00670C1D" w:rsidP="00670C1D">
      <w:pPr>
        <w:pStyle w:val="ListParagraph"/>
        <w:numPr>
          <w:ilvl w:val="1"/>
          <w:numId w:val="2"/>
        </w:numPr>
        <w:tabs>
          <w:tab w:val="left" w:pos="1027"/>
        </w:tabs>
        <w:rPr>
          <w:sz w:val="24"/>
        </w:rPr>
      </w:pPr>
      <w:r w:rsidRPr="00380AA0">
        <w:rPr>
          <w:sz w:val="24"/>
        </w:rPr>
        <w:t xml:space="preserve">Dr. Luka </w:t>
      </w:r>
      <w:proofErr w:type="spellStart"/>
      <w:r w:rsidRPr="00380AA0">
        <w:rPr>
          <w:sz w:val="24"/>
        </w:rPr>
        <w:t>Paić</w:t>
      </w:r>
      <w:proofErr w:type="spellEnd"/>
      <w:r w:rsidRPr="00380AA0">
        <w:rPr>
          <w:sz w:val="24"/>
        </w:rPr>
        <w:t xml:space="preserve"> – </w:t>
      </w:r>
      <w:r w:rsidR="000B50D0" w:rsidRPr="00380AA0">
        <w:rPr>
          <w:sz w:val="24"/>
        </w:rPr>
        <w:t>member</w:t>
      </w:r>
      <w:r w:rsidRPr="00380AA0">
        <w:rPr>
          <w:sz w:val="24"/>
        </w:rPr>
        <w:t xml:space="preserve"> (</w:t>
      </w:r>
      <w:r w:rsidR="000B50D0" w:rsidRPr="00380AA0">
        <w:rPr>
          <w:sz w:val="24"/>
        </w:rPr>
        <w:t>Medical Center</w:t>
      </w:r>
      <w:r w:rsidRPr="00380AA0">
        <w:rPr>
          <w:sz w:val="24"/>
        </w:rPr>
        <w:t>)</w:t>
      </w:r>
    </w:p>
    <w:p w14:paraId="51EAFC8D" w14:textId="1031AF34" w:rsidR="00670C1D" w:rsidRPr="00380AA0" w:rsidRDefault="00670C1D" w:rsidP="00670C1D">
      <w:pPr>
        <w:pStyle w:val="ListParagraph"/>
        <w:numPr>
          <w:ilvl w:val="1"/>
          <w:numId w:val="2"/>
        </w:numPr>
        <w:tabs>
          <w:tab w:val="left" w:pos="1027"/>
        </w:tabs>
        <w:rPr>
          <w:sz w:val="24"/>
        </w:rPr>
      </w:pPr>
      <w:proofErr w:type="spellStart"/>
      <w:r w:rsidRPr="00380AA0">
        <w:rPr>
          <w:sz w:val="24"/>
        </w:rPr>
        <w:t>Lučijano</w:t>
      </w:r>
      <w:proofErr w:type="spellEnd"/>
      <w:r w:rsidRPr="00380AA0">
        <w:rPr>
          <w:sz w:val="24"/>
        </w:rPr>
        <w:t xml:space="preserve"> </w:t>
      </w:r>
      <w:proofErr w:type="spellStart"/>
      <w:r w:rsidRPr="00380AA0">
        <w:rPr>
          <w:sz w:val="24"/>
        </w:rPr>
        <w:t>Sangaleti</w:t>
      </w:r>
      <w:proofErr w:type="spellEnd"/>
      <w:r w:rsidRPr="00380AA0">
        <w:rPr>
          <w:sz w:val="24"/>
        </w:rPr>
        <w:t xml:space="preserve"> – </w:t>
      </w:r>
      <w:r w:rsidR="000B50D0" w:rsidRPr="00380AA0">
        <w:rPr>
          <w:sz w:val="24"/>
        </w:rPr>
        <w:t>member</w:t>
      </w:r>
      <w:r w:rsidRPr="00380AA0">
        <w:rPr>
          <w:sz w:val="24"/>
        </w:rPr>
        <w:t xml:space="preserve"> (</w:t>
      </w:r>
      <w:proofErr w:type="spellStart"/>
      <w:r w:rsidRPr="00380AA0">
        <w:rPr>
          <w:sz w:val="24"/>
        </w:rPr>
        <w:t>Komunalac</w:t>
      </w:r>
      <w:proofErr w:type="spellEnd"/>
      <w:r w:rsidRPr="00380AA0">
        <w:rPr>
          <w:sz w:val="24"/>
        </w:rPr>
        <w:t xml:space="preserve"> d.o.o)</w:t>
      </w:r>
    </w:p>
    <w:p w14:paraId="3EE79E24" w14:textId="70A4145C" w:rsidR="00670C1D" w:rsidRPr="00380AA0" w:rsidRDefault="00670C1D" w:rsidP="00670C1D">
      <w:pPr>
        <w:pStyle w:val="ListParagraph"/>
        <w:numPr>
          <w:ilvl w:val="1"/>
          <w:numId w:val="2"/>
        </w:numPr>
        <w:tabs>
          <w:tab w:val="left" w:pos="1027"/>
        </w:tabs>
        <w:rPr>
          <w:sz w:val="24"/>
        </w:rPr>
      </w:pPr>
      <w:r w:rsidRPr="00380AA0">
        <w:rPr>
          <w:sz w:val="24"/>
        </w:rPr>
        <w:t xml:space="preserve">Marijo </w:t>
      </w:r>
      <w:proofErr w:type="spellStart"/>
      <w:r w:rsidRPr="00380AA0">
        <w:rPr>
          <w:sz w:val="24"/>
        </w:rPr>
        <w:t>Bačko</w:t>
      </w:r>
      <w:proofErr w:type="spellEnd"/>
      <w:r w:rsidRPr="00380AA0">
        <w:rPr>
          <w:sz w:val="24"/>
        </w:rPr>
        <w:t xml:space="preserve"> – </w:t>
      </w:r>
      <w:r w:rsidR="000B50D0" w:rsidRPr="00380AA0">
        <w:rPr>
          <w:sz w:val="24"/>
        </w:rPr>
        <w:t>member</w:t>
      </w:r>
      <w:r w:rsidRPr="00380AA0">
        <w:rPr>
          <w:sz w:val="24"/>
        </w:rPr>
        <w:t xml:space="preserve"> (</w:t>
      </w:r>
      <w:r w:rsidR="00CA3DAF" w:rsidRPr="00380AA0">
        <w:rPr>
          <w:sz w:val="24"/>
        </w:rPr>
        <w:t>Nature Park</w:t>
      </w:r>
      <w:r w:rsidRPr="00380AA0">
        <w:rPr>
          <w:sz w:val="24"/>
        </w:rPr>
        <w:t>)</w:t>
      </w:r>
    </w:p>
    <w:p w14:paraId="6EE11BA0" w14:textId="77777777" w:rsidR="00541DB8" w:rsidRPr="00380AA0" w:rsidRDefault="00541DB8">
      <w:pPr>
        <w:pStyle w:val="BodyText"/>
        <w:rPr>
          <w:sz w:val="24"/>
          <w:lang w:val="hr-HR"/>
        </w:rPr>
      </w:pPr>
    </w:p>
    <w:p w14:paraId="69FBCEC2" w14:textId="1FA7920B" w:rsidR="00670C1D" w:rsidRPr="00380AA0" w:rsidRDefault="0003167C">
      <w:pPr>
        <w:ind w:left="506" w:right="465"/>
        <w:jc w:val="center"/>
        <w:rPr>
          <w:sz w:val="24"/>
          <w:lang w:val="hr-HR"/>
        </w:rPr>
      </w:pPr>
      <w:r w:rsidRPr="00380AA0">
        <w:rPr>
          <w:sz w:val="24"/>
          <w:lang w:val="en-GB"/>
        </w:rPr>
        <w:t>Article</w:t>
      </w:r>
      <w:r w:rsidR="000B50D0" w:rsidRPr="00380AA0">
        <w:rPr>
          <w:sz w:val="24"/>
          <w:lang w:val="en-GB"/>
        </w:rPr>
        <w:t xml:space="preserve"> 3 </w:t>
      </w:r>
    </w:p>
    <w:p w14:paraId="0634206A" w14:textId="31B358D4" w:rsidR="00670C1D" w:rsidRPr="00380AA0" w:rsidRDefault="00736CA4">
      <w:pPr>
        <w:ind w:left="318" w:right="276" w:firstLine="707"/>
        <w:jc w:val="both"/>
        <w:rPr>
          <w:sz w:val="24"/>
          <w:lang w:val="en-GB"/>
        </w:rPr>
      </w:pPr>
      <w:r w:rsidRPr="00380AA0">
        <w:rPr>
          <w:sz w:val="24"/>
          <w:lang w:val="en-GB"/>
        </w:rPr>
        <w:t>The work of the civil protection headquarters is led by the headquarters chief, and when a large incident is declared, the municipal mayor assumes leadership (executive body of the local self-government unit).</w:t>
      </w:r>
    </w:p>
    <w:p w14:paraId="16894741" w14:textId="77777777" w:rsidR="00541DB8" w:rsidRPr="00380AA0" w:rsidRDefault="00541DB8">
      <w:pPr>
        <w:pStyle w:val="BodyText"/>
        <w:rPr>
          <w:sz w:val="24"/>
          <w:lang w:val="hr-HR"/>
        </w:rPr>
      </w:pPr>
    </w:p>
    <w:p w14:paraId="6E764840" w14:textId="141FBA01" w:rsidR="00670C1D" w:rsidRPr="00380AA0" w:rsidRDefault="0003167C">
      <w:pPr>
        <w:spacing w:before="1"/>
        <w:ind w:left="506" w:right="465"/>
        <w:jc w:val="center"/>
        <w:rPr>
          <w:sz w:val="24"/>
          <w:lang w:val="hr-HR"/>
        </w:rPr>
      </w:pPr>
      <w:r w:rsidRPr="00380AA0">
        <w:rPr>
          <w:sz w:val="24"/>
          <w:lang w:val="en-GB"/>
        </w:rPr>
        <w:t>Article</w:t>
      </w:r>
      <w:r w:rsidR="000B50D0" w:rsidRPr="00380AA0">
        <w:rPr>
          <w:sz w:val="24"/>
          <w:lang w:val="en-GB"/>
        </w:rPr>
        <w:t xml:space="preserve"> 4</w:t>
      </w:r>
    </w:p>
    <w:p w14:paraId="0F3CFF80" w14:textId="36A979D1" w:rsidR="00670C1D" w:rsidRPr="00380AA0" w:rsidRDefault="00736CA4">
      <w:pPr>
        <w:ind w:left="318" w:right="277" w:firstLine="707"/>
        <w:jc w:val="both"/>
        <w:rPr>
          <w:sz w:val="24"/>
          <w:lang w:val="en-GB"/>
        </w:rPr>
      </w:pPr>
      <w:r w:rsidRPr="00380AA0">
        <w:rPr>
          <w:sz w:val="24"/>
          <w:lang w:val="en-GB"/>
        </w:rPr>
        <w:t xml:space="preserve">Members of the civil protection headquarters are obliged to complete training which is conducted by the state administration in line with the Program for Training Members of the Civil Protection Headquarters as adopted by the state administration director, within a period of one year </w:t>
      </w:r>
      <w:r w:rsidR="00F3697B" w:rsidRPr="00380AA0">
        <w:rPr>
          <w:sz w:val="24"/>
          <w:lang w:val="en-GB"/>
        </w:rPr>
        <w:t>of</w:t>
      </w:r>
      <w:r w:rsidRPr="00380AA0">
        <w:rPr>
          <w:sz w:val="24"/>
          <w:lang w:val="en-GB"/>
        </w:rPr>
        <w:t xml:space="preserve"> appointment to the civil protection headquarters.</w:t>
      </w:r>
    </w:p>
    <w:p w14:paraId="0B3D0D6F" w14:textId="77777777" w:rsidR="00541DB8" w:rsidRPr="00380AA0" w:rsidRDefault="00541DB8">
      <w:pPr>
        <w:pStyle w:val="BodyText"/>
        <w:spacing w:before="9"/>
        <w:rPr>
          <w:sz w:val="21"/>
          <w:lang w:val="hr-HR"/>
        </w:rPr>
      </w:pPr>
    </w:p>
    <w:p w14:paraId="70C1A316" w14:textId="59BE40F2" w:rsidR="00670C1D" w:rsidRPr="00380AA0" w:rsidRDefault="0003167C">
      <w:pPr>
        <w:ind w:left="506" w:right="465"/>
        <w:jc w:val="center"/>
        <w:rPr>
          <w:sz w:val="28"/>
          <w:lang w:val="hr-HR"/>
        </w:rPr>
      </w:pPr>
      <w:r w:rsidRPr="00380AA0">
        <w:rPr>
          <w:sz w:val="24"/>
          <w:lang w:val="en-GB"/>
        </w:rPr>
        <w:t>Article</w:t>
      </w:r>
      <w:r w:rsidR="000B50D0" w:rsidRPr="00380AA0">
        <w:rPr>
          <w:sz w:val="24"/>
          <w:lang w:val="en-GB"/>
        </w:rPr>
        <w:t xml:space="preserve"> 5</w:t>
      </w:r>
    </w:p>
    <w:p w14:paraId="72972A4A" w14:textId="704D5AC5" w:rsidR="00670C1D" w:rsidRPr="00380AA0" w:rsidRDefault="00736CA4">
      <w:pPr>
        <w:ind w:left="318" w:right="282" w:firstLine="707"/>
        <w:jc w:val="both"/>
        <w:rPr>
          <w:sz w:val="24"/>
          <w:lang w:val="en-GB"/>
        </w:rPr>
      </w:pPr>
      <w:r w:rsidRPr="00380AA0">
        <w:rPr>
          <w:sz w:val="24"/>
          <w:lang w:val="en-GB"/>
        </w:rPr>
        <w:t>The civil protection headquarters is a professional, operational and coordination body for implementation of civil protection measures and activities in large accidents and catastrophes.</w:t>
      </w:r>
    </w:p>
    <w:p w14:paraId="135F20B0" w14:textId="77777777" w:rsidR="00541DB8" w:rsidRPr="00380AA0" w:rsidRDefault="00541DB8">
      <w:pPr>
        <w:pStyle w:val="BodyText"/>
        <w:rPr>
          <w:sz w:val="24"/>
          <w:lang w:val="hr-HR"/>
        </w:rPr>
      </w:pPr>
    </w:p>
    <w:p w14:paraId="6D122826" w14:textId="715FCD40" w:rsidR="00670C1D" w:rsidRPr="00380AA0" w:rsidRDefault="0003167C">
      <w:pPr>
        <w:ind w:left="506" w:right="465"/>
        <w:jc w:val="center"/>
        <w:rPr>
          <w:sz w:val="24"/>
          <w:lang w:val="hr-HR"/>
        </w:rPr>
      </w:pPr>
      <w:r w:rsidRPr="00380AA0">
        <w:rPr>
          <w:sz w:val="24"/>
          <w:lang w:val="en-GB"/>
        </w:rPr>
        <w:t>Article</w:t>
      </w:r>
      <w:r w:rsidR="000B50D0" w:rsidRPr="00380AA0">
        <w:rPr>
          <w:sz w:val="24"/>
          <w:lang w:val="en-GB"/>
        </w:rPr>
        <w:t xml:space="preserve"> 6</w:t>
      </w:r>
    </w:p>
    <w:p w14:paraId="1A7D4B82" w14:textId="256BD920" w:rsidR="00670C1D" w:rsidRPr="00380AA0" w:rsidRDefault="00736CA4">
      <w:pPr>
        <w:ind w:left="318" w:right="278" w:firstLine="707"/>
        <w:jc w:val="both"/>
        <w:rPr>
          <w:sz w:val="24"/>
          <w:lang w:val="en-GB"/>
        </w:rPr>
      </w:pPr>
      <w:r w:rsidRPr="00380AA0">
        <w:rPr>
          <w:sz w:val="24"/>
          <w:lang w:val="en-GB"/>
        </w:rPr>
        <w:t xml:space="preserve">The civil protection headquarters </w:t>
      </w:r>
      <w:r w:rsidR="00C11D02" w:rsidRPr="00380AA0">
        <w:rPr>
          <w:sz w:val="24"/>
          <w:lang w:val="en-GB"/>
        </w:rPr>
        <w:t xml:space="preserve">performs tasks relating to the collecting and processing of information on early warning of possible occurrences of large accidents and catastrophes, develops plan for operation of the civil protection system in the area of </w:t>
      </w:r>
      <w:proofErr w:type="spellStart"/>
      <w:r w:rsidR="00C11D02" w:rsidRPr="00380AA0">
        <w:rPr>
          <w:sz w:val="24"/>
          <w:lang w:val="en-GB"/>
        </w:rPr>
        <w:t>Lastovo</w:t>
      </w:r>
      <w:proofErr w:type="spellEnd"/>
      <w:r w:rsidR="00C11D02" w:rsidRPr="00380AA0">
        <w:rPr>
          <w:sz w:val="24"/>
          <w:lang w:val="en-GB"/>
        </w:rPr>
        <w:t xml:space="preserve"> Municipality, manages the response of the civil protection system, performs jobs involving informing the public and proposing decisions on ceasing the implementation of measures and activities in the civil protection system.</w:t>
      </w:r>
    </w:p>
    <w:p w14:paraId="691A752C" w14:textId="77777777" w:rsidR="00541DB8" w:rsidRPr="00380AA0" w:rsidRDefault="00541DB8">
      <w:pPr>
        <w:pStyle w:val="BodyText"/>
        <w:spacing w:before="1"/>
        <w:rPr>
          <w:sz w:val="24"/>
          <w:lang w:val="hr-HR"/>
        </w:rPr>
      </w:pPr>
    </w:p>
    <w:p w14:paraId="704F3E31" w14:textId="77777777" w:rsidR="001512D1" w:rsidRPr="00380AA0" w:rsidRDefault="001512D1">
      <w:pPr>
        <w:ind w:left="506" w:right="465"/>
        <w:jc w:val="center"/>
        <w:rPr>
          <w:sz w:val="24"/>
          <w:lang w:val="en-GB"/>
        </w:rPr>
      </w:pPr>
    </w:p>
    <w:p w14:paraId="7F5CD932" w14:textId="23AAF394" w:rsidR="00670C1D" w:rsidRPr="00380AA0" w:rsidRDefault="0003167C">
      <w:pPr>
        <w:ind w:left="506" w:right="465"/>
        <w:jc w:val="center"/>
        <w:rPr>
          <w:sz w:val="24"/>
          <w:lang w:val="hr-HR"/>
        </w:rPr>
      </w:pPr>
      <w:r w:rsidRPr="00380AA0">
        <w:rPr>
          <w:sz w:val="24"/>
          <w:lang w:val="en-GB"/>
        </w:rPr>
        <w:lastRenderedPageBreak/>
        <w:t>Article</w:t>
      </w:r>
      <w:r w:rsidR="000B50D0" w:rsidRPr="00380AA0">
        <w:rPr>
          <w:sz w:val="24"/>
          <w:lang w:val="en-GB"/>
        </w:rPr>
        <w:t xml:space="preserve"> 7</w:t>
      </w:r>
    </w:p>
    <w:p w14:paraId="3B60EDDC" w14:textId="72E77E95" w:rsidR="00670C1D" w:rsidRPr="00380AA0" w:rsidRDefault="00C11D02" w:rsidP="00C11D02">
      <w:pPr>
        <w:ind w:left="318" w:right="274" w:firstLine="707"/>
        <w:jc w:val="both"/>
        <w:rPr>
          <w:sz w:val="24"/>
          <w:lang w:val="hr-HR"/>
        </w:rPr>
      </w:pPr>
      <w:r w:rsidRPr="00380AA0">
        <w:rPr>
          <w:sz w:val="24"/>
          <w:lang w:val="en-GB"/>
        </w:rPr>
        <w:t xml:space="preserve">The </w:t>
      </w:r>
      <w:proofErr w:type="spellStart"/>
      <w:r w:rsidRPr="00380AA0">
        <w:rPr>
          <w:sz w:val="24"/>
          <w:lang w:val="en-GB"/>
        </w:rPr>
        <w:t>Lastovo</w:t>
      </w:r>
      <w:proofErr w:type="spellEnd"/>
      <w:r w:rsidRPr="00380AA0">
        <w:rPr>
          <w:sz w:val="24"/>
          <w:lang w:val="en-GB"/>
        </w:rPr>
        <w:t xml:space="preserve"> Municipality performs administrative and technical tasks for the civil protection headquarters, as well as ensuring work conditions.</w:t>
      </w:r>
    </w:p>
    <w:p w14:paraId="4710A1B9" w14:textId="641900E9" w:rsidR="00670C1D" w:rsidRPr="00380AA0" w:rsidRDefault="00670C1D" w:rsidP="00670C1D">
      <w:pPr>
        <w:ind w:right="274"/>
        <w:jc w:val="both"/>
        <w:rPr>
          <w:sz w:val="24"/>
          <w:lang w:val="hr-HR"/>
        </w:rPr>
      </w:pPr>
    </w:p>
    <w:p w14:paraId="43CFD503" w14:textId="37BDEC54" w:rsidR="00670C1D" w:rsidRPr="00380AA0" w:rsidRDefault="0003167C">
      <w:pPr>
        <w:spacing w:before="90"/>
        <w:ind w:left="4394"/>
        <w:rPr>
          <w:sz w:val="24"/>
          <w:lang w:val="hr-HR"/>
        </w:rPr>
      </w:pPr>
      <w:r w:rsidRPr="00380AA0">
        <w:rPr>
          <w:sz w:val="24"/>
          <w:lang w:val="en-GB"/>
        </w:rPr>
        <w:t>Article</w:t>
      </w:r>
      <w:r w:rsidR="000B50D0" w:rsidRPr="00380AA0">
        <w:rPr>
          <w:sz w:val="24"/>
          <w:lang w:val="en-GB"/>
        </w:rPr>
        <w:t xml:space="preserve"> 8</w:t>
      </w:r>
    </w:p>
    <w:p w14:paraId="0393BFED" w14:textId="7DB9BD70" w:rsidR="00670C1D" w:rsidRPr="00380AA0" w:rsidRDefault="00C11D02">
      <w:pPr>
        <w:ind w:left="318" w:right="279" w:firstLine="707"/>
        <w:rPr>
          <w:sz w:val="24"/>
        </w:rPr>
      </w:pPr>
      <w:r w:rsidRPr="00380AA0">
        <w:rPr>
          <w:sz w:val="24"/>
        </w:rPr>
        <w:t xml:space="preserve">Once this decision comes into force, the Decision on Establishing the Civil Protection </w:t>
      </w:r>
      <w:r w:rsidRPr="00380AA0">
        <w:rPr>
          <w:sz w:val="24"/>
          <w:lang w:val="en-GB"/>
        </w:rPr>
        <w:t>Headquarters CLASS: 810-03/16-01-02, REFNO.: 2145-01/01-15-4 of 20 May 2016 ceases</w:t>
      </w:r>
      <w:r w:rsidRPr="00380AA0">
        <w:rPr>
          <w:sz w:val="24"/>
        </w:rPr>
        <w:t xml:space="preserve"> to be valid.</w:t>
      </w:r>
    </w:p>
    <w:p w14:paraId="46E11A41" w14:textId="77777777" w:rsidR="00541DB8" w:rsidRPr="00380AA0" w:rsidRDefault="00541DB8">
      <w:pPr>
        <w:pStyle w:val="BodyText"/>
        <w:rPr>
          <w:sz w:val="24"/>
          <w:lang w:val="hr-HR"/>
        </w:rPr>
      </w:pPr>
    </w:p>
    <w:p w14:paraId="09F6F282" w14:textId="4794E4C7" w:rsidR="00670C1D" w:rsidRPr="00380AA0" w:rsidRDefault="0003167C">
      <w:pPr>
        <w:spacing w:before="1"/>
        <w:ind w:left="4394"/>
        <w:rPr>
          <w:sz w:val="24"/>
          <w:lang w:val="hr-HR"/>
        </w:rPr>
      </w:pPr>
      <w:r w:rsidRPr="00380AA0">
        <w:rPr>
          <w:sz w:val="24"/>
          <w:lang w:val="en-GB"/>
        </w:rPr>
        <w:t>Article</w:t>
      </w:r>
      <w:r w:rsidR="000B50D0" w:rsidRPr="00380AA0">
        <w:rPr>
          <w:sz w:val="24"/>
          <w:lang w:val="en-GB"/>
        </w:rPr>
        <w:t xml:space="preserve"> 9</w:t>
      </w:r>
    </w:p>
    <w:p w14:paraId="6BCD9EFF" w14:textId="1EB6DE4F" w:rsidR="00670C1D" w:rsidRPr="00380AA0" w:rsidRDefault="00C11D02">
      <w:pPr>
        <w:ind w:left="318" w:firstLine="707"/>
        <w:rPr>
          <w:sz w:val="24"/>
          <w:lang w:val="en-GB"/>
        </w:rPr>
      </w:pPr>
      <w:r w:rsidRPr="00380AA0">
        <w:rPr>
          <w:sz w:val="24"/>
          <w:lang w:val="en-GB"/>
        </w:rPr>
        <w:t xml:space="preserve">This decision comes into force on the eighth day of its publication in the </w:t>
      </w:r>
      <w:proofErr w:type="spellStart"/>
      <w:r w:rsidRPr="00380AA0">
        <w:rPr>
          <w:sz w:val="24"/>
          <w:lang w:val="en-GB"/>
        </w:rPr>
        <w:t>Lastovo</w:t>
      </w:r>
      <w:proofErr w:type="spellEnd"/>
      <w:r w:rsidRPr="00380AA0">
        <w:rPr>
          <w:sz w:val="24"/>
          <w:lang w:val="en-GB"/>
        </w:rPr>
        <w:t xml:space="preserve"> Municipality Official Herald.</w:t>
      </w:r>
    </w:p>
    <w:p w14:paraId="7B209BB9" w14:textId="77777777" w:rsidR="00541DB8" w:rsidRPr="00380AA0" w:rsidRDefault="00541DB8">
      <w:pPr>
        <w:pStyle w:val="BodyText"/>
        <w:rPr>
          <w:sz w:val="26"/>
          <w:lang w:val="hr-HR"/>
        </w:rPr>
      </w:pPr>
    </w:p>
    <w:p w14:paraId="2495A7A4" w14:textId="4BB6B0AB" w:rsidR="00885D14" w:rsidRPr="00380AA0" w:rsidRDefault="00885D14" w:rsidP="00885D14">
      <w:pPr>
        <w:pStyle w:val="BodyText"/>
        <w:ind w:left="318"/>
        <w:rPr>
          <w:lang w:val="en-GB"/>
        </w:rPr>
      </w:pPr>
      <w:r w:rsidRPr="00380AA0">
        <w:rPr>
          <w:lang w:val="en-GB"/>
        </w:rPr>
        <w:t>REPUBLIC OF CROA</w:t>
      </w:r>
      <w:r w:rsidR="000B50D0" w:rsidRPr="00380AA0">
        <w:rPr>
          <w:lang w:val="en-GB"/>
        </w:rPr>
        <w:t>T</w:t>
      </w:r>
      <w:r w:rsidRPr="00380AA0">
        <w:rPr>
          <w:lang w:val="en-GB"/>
        </w:rPr>
        <w:t>IA</w:t>
      </w:r>
    </w:p>
    <w:p w14:paraId="1C4D12BA" w14:textId="77777777" w:rsidR="00885D14" w:rsidRPr="00380AA0" w:rsidRDefault="00885D14" w:rsidP="00885D14">
      <w:pPr>
        <w:pStyle w:val="BodyText"/>
        <w:ind w:left="318"/>
        <w:rPr>
          <w:lang w:val="en-GB"/>
        </w:rPr>
      </w:pPr>
      <w:r w:rsidRPr="00380AA0">
        <w:rPr>
          <w:lang w:val="en-GB"/>
        </w:rPr>
        <w:t>DUBROVNIK-NERETVA COUNTY</w:t>
      </w:r>
    </w:p>
    <w:p w14:paraId="53D41C5F" w14:textId="77777777" w:rsidR="00885D14" w:rsidRPr="00380AA0" w:rsidRDefault="00885D14" w:rsidP="00885D14">
      <w:pPr>
        <w:pStyle w:val="BodyText"/>
        <w:ind w:left="318"/>
        <w:rPr>
          <w:lang w:val="en-GB"/>
        </w:rPr>
      </w:pPr>
      <w:r w:rsidRPr="00380AA0">
        <w:rPr>
          <w:lang w:val="en-GB"/>
        </w:rPr>
        <w:t>LASTOVO MUNICIPALITY</w:t>
      </w:r>
    </w:p>
    <w:p w14:paraId="0B514833" w14:textId="7DC30F06" w:rsidR="00885D14" w:rsidRPr="00380AA0" w:rsidRDefault="00885D14" w:rsidP="00885D14">
      <w:pPr>
        <w:pStyle w:val="BodyText"/>
        <w:ind w:left="318"/>
        <w:rPr>
          <w:lang w:val="en-GB"/>
        </w:rPr>
      </w:pPr>
      <w:r w:rsidRPr="00380AA0">
        <w:rPr>
          <w:lang w:val="en-GB"/>
        </w:rPr>
        <w:t>MUNICIPAL MAYOR</w:t>
      </w:r>
    </w:p>
    <w:p w14:paraId="663CAB64" w14:textId="77777777" w:rsidR="00670C1D" w:rsidRPr="00380AA0" w:rsidRDefault="00670C1D">
      <w:pPr>
        <w:ind w:left="318"/>
        <w:rPr>
          <w:sz w:val="24"/>
          <w:lang w:val="hr-HR"/>
        </w:rPr>
      </w:pPr>
    </w:p>
    <w:p w14:paraId="08B7F532" w14:textId="54A8AD36" w:rsidR="000B50D0" w:rsidRPr="00380AA0" w:rsidRDefault="000B50D0" w:rsidP="000B50D0">
      <w:pPr>
        <w:ind w:left="318" w:right="6658"/>
        <w:rPr>
          <w:sz w:val="24"/>
          <w:lang w:val="en-GB"/>
        </w:rPr>
      </w:pPr>
      <w:r w:rsidRPr="00380AA0">
        <w:rPr>
          <w:sz w:val="24"/>
          <w:lang w:val="en-GB"/>
        </w:rPr>
        <w:t>CLASS: 810-03/17-01/02 REFNO: 2145-01/01-17-2</w:t>
      </w:r>
    </w:p>
    <w:p w14:paraId="144632CB" w14:textId="29F3CCCC" w:rsidR="000B50D0" w:rsidRPr="00380AA0" w:rsidRDefault="000B50D0" w:rsidP="000B50D0">
      <w:pPr>
        <w:ind w:left="318"/>
        <w:rPr>
          <w:sz w:val="24"/>
          <w:lang w:val="en-GB"/>
        </w:rPr>
      </w:pPr>
      <w:proofErr w:type="spellStart"/>
      <w:r w:rsidRPr="00380AA0">
        <w:rPr>
          <w:sz w:val="24"/>
          <w:lang w:val="en-GB"/>
        </w:rPr>
        <w:t>Lastovo</w:t>
      </w:r>
      <w:proofErr w:type="spellEnd"/>
      <w:r w:rsidRPr="00380AA0">
        <w:rPr>
          <w:sz w:val="24"/>
          <w:lang w:val="en-GB"/>
        </w:rPr>
        <w:t>, 27 March 2017</w:t>
      </w:r>
    </w:p>
    <w:p w14:paraId="22A756C1" w14:textId="77777777" w:rsidR="000B50D0" w:rsidRPr="00380AA0" w:rsidRDefault="000B50D0">
      <w:pPr>
        <w:ind w:left="318"/>
        <w:rPr>
          <w:sz w:val="24"/>
          <w:lang w:val="hr-HR"/>
        </w:rPr>
      </w:pPr>
    </w:p>
    <w:p w14:paraId="55679A19" w14:textId="77777777" w:rsidR="00541DB8" w:rsidRPr="00380AA0" w:rsidRDefault="00541DB8">
      <w:pPr>
        <w:pStyle w:val="BodyText"/>
        <w:rPr>
          <w:sz w:val="26"/>
          <w:lang w:val="hr-HR"/>
        </w:rPr>
      </w:pPr>
    </w:p>
    <w:p w14:paraId="028F920B" w14:textId="77777777" w:rsidR="00541DB8" w:rsidRPr="00380AA0" w:rsidRDefault="00541DB8">
      <w:pPr>
        <w:pStyle w:val="BodyText"/>
        <w:rPr>
          <w:lang w:val="hr-HR"/>
        </w:rPr>
      </w:pPr>
    </w:p>
    <w:p w14:paraId="6A1BCB42" w14:textId="2E85CD44" w:rsidR="000B50D0" w:rsidRPr="00380AA0" w:rsidRDefault="000B50D0" w:rsidP="000B50D0">
      <w:pPr>
        <w:spacing w:line="480" w:lineRule="auto"/>
        <w:ind w:left="6663" w:right="277" w:hanging="127"/>
        <w:jc w:val="right"/>
        <w:rPr>
          <w:sz w:val="24"/>
          <w:lang w:val="hr-HR"/>
        </w:rPr>
      </w:pPr>
      <w:r w:rsidRPr="00380AA0">
        <w:rPr>
          <w:sz w:val="24"/>
          <w:lang w:val="en-GB"/>
        </w:rPr>
        <w:t>MUNICIPAL MAYOR</w:t>
      </w:r>
    </w:p>
    <w:p w14:paraId="23E2B027" w14:textId="0E1F841B" w:rsidR="00670C1D" w:rsidRPr="00380AA0" w:rsidRDefault="000304B0" w:rsidP="00670C1D">
      <w:pPr>
        <w:spacing w:line="480" w:lineRule="auto"/>
        <w:ind w:left="7690" w:right="277" w:hanging="694"/>
        <w:jc w:val="right"/>
        <w:rPr>
          <w:sz w:val="24"/>
          <w:lang w:val="hr-HR"/>
        </w:rPr>
      </w:pPr>
      <w:r w:rsidRPr="00380AA0">
        <w:rPr>
          <w:sz w:val="24"/>
          <w:lang w:val="hr-HR"/>
        </w:rPr>
        <w:t>LEO KATIĆ, v.r.</w:t>
      </w:r>
    </w:p>
    <w:p w14:paraId="414EDC43" w14:textId="77777777" w:rsidR="00670C1D" w:rsidRPr="00380AA0" w:rsidRDefault="00670C1D" w:rsidP="00670C1D">
      <w:pPr>
        <w:spacing w:line="480" w:lineRule="auto"/>
        <w:ind w:right="277"/>
        <w:rPr>
          <w:sz w:val="24"/>
          <w:lang w:val="hr-HR"/>
        </w:rPr>
      </w:pPr>
    </w:p>
    <w:p w14:paraId="004E27CA" w14:textId="77777777" w:rsidR="00541DB8" w:rsidRPr="00380AA0" w:rsidRDefault="00541DB8">
      <w:pPr>
        <w:spacing w:line="480" w:lineRule="auto"/>
        <w:jc w:val="right"/>
        <w:rPr>
          <w:sz w:val="24"/>
          <w:lang w:val="hr-HR"/>
        </w:rPr>
        <w:sectPr w:rsidR="00541DB8" w:rsidRPr="00380AA0">
          <w:pgSz w:w="11910" w:h="16840"/>
          <w:pgMar w:top="1320" w:right="1140" w:bottom="960" w:left="1100" w:header="710" w:footer="778" w:gutter="0"/>
          <w:cols w:space="720"/>
        </w:sectPr>
      </w:pPr>
    </w:p>
    <w:p w14:paraId="7ABE8FF3" w14:textId="4B6D2C60" w:rsidR="00670C1D" w:rsidRPr="00380AA0" w:rsidRDefault="00F3697B">
      <w:pPr>
        <w:spacing w:before="90"/>
        <w:ind w:left="318" w:right="280" w:firstLine="707"/>
        <w:jc w:val="both"/>
        <w:rPr>
          <w:sz w:val="24"/>
        </w:rPr>
      </w:pPr>
      <w:r w:rsidRPr="00380AA0">
        <w:rPr>
          <w:sz w:val="24"/>
        </w:rPr>
        <w:lastRenderedPageBreak/>
        <w:t xml:space="preserve">Pursuant to Article 17, Paragraph 3 of the Civil Protection System Act (Official Gazette, number 82/15) and Article 10 and 31 of the </w:t>
      </w:r>
      <w:proofErr w:type="spellStart"/>
      <w:r w:rsidRPr="00380AA0">
        <w:rPr>
          <w:sz w:val="24"/>
        </w:rPr>
        <w:t>Lastovo</w:t>
      </w:r>
      <w:proofErr w:type="spellEnd"/>
      <w:r w:rsidRPr="00380AA0">
        <w:rPr>
          <w:sz w:val="24"/>
        </w:rPr>
        <w:t xml:space="preserve"> Municipality Statute (</w:t>
      </w:r>
      <w:proofErr w:type="spellStart"/>
      <w:r w:rsidRPr="00380AA0">
        <w:rPr>
          <w:sz w:val="24"/>
        </w:rPr>
        <w:t>Lastovo</w:t>
      </w:r>
      <w:proofErr w:type="spellEnd"/>
      <w:r w:rsidRPr="00380AA0">
        <w:rPr>
          <w:sz w:val="24"/>
        </w:rPr>
        <w:t xml:space="preserve"> Municipality Official Herald, number 3/09 and 1/13), the Municipal Mayor of </w:t>
      </w:r>
      <w:proofErr w:type="spellStart"/>
      <w:r w:rsidRPr="00380AA0">
        <w:rPr>
          <w:sz w:val="24"/>
        </w:rPr>
        <w:t>Lastovo</w:t>
      </w:r>
      <w:proofErr w:type="spellEnd"/>
      <w:r w:rsidRPr="00380AA0">
        <w:rPr>
          <w:sz w:val="24"/>
        </w:rPr>
        <w:t xml:space="preserve"> Municipality adopts the following:</w:t>
      </w:r>
    </w:p>
    <w:p w14:paraId="1B10C06C" w14:textId="77777777" w:rsidR="00541DB8" w:rsidRPr="00380AA0" w:rsidRDefault="00541DB8">
      <w:pPr>
        <w:pStyle w:val="BodyText"/>
        <w:rPr>
          <w:sz w:val="26"/>
          <w:lang w:val="hr-HR"/>
        </w:rPr>
      </w:pPr>
    </w:p>
    <w:p w14:paraId="11A40D92" w14:textId="59B7CFEF" w:rsidR="00670C1D" w:rsidRPr="00380AA0" w:rsidRDefault="00C11D02" w:rsidP="00C11D02">
      <w:pPr>
        <w:ind w:right="31"/>
        <w:jc w:val="center"/>
        <w:rPr>
          <w:sz w:val="24"/>
          <w:lang w:val="en-GB"/>
        </w:rPr>
      </w:pPr>
      <w:r w:rsidRPr="00380AA0">
        <w:rPr>
          <w:sz w:val="24"/>
          <w:lang w:val="en-GB"/>
        </w:rPr>
        <w:t>DECISION</w:t>
      </w:r>
    </w:p>
    <w:p w14:paraId="7BB0D75E" w14:textId="39B326ED" w:rsidR="00C11D02" w:rsidRPr="00380AA0" w:rsidRDefault="00C11D02" w:rsidP="00C11D02">
      <w:pPr>
        <w:ind w:right="31"/>
        <w:jc w:val="center"/>
        <w:rPr>
          <w:sz w:val="24"/>
          <w:lang w:val="en-GB"/>
        </w:rPr>
      </w:pPr>
      <w:r w:rsidRPr="00380AA0">
        <w:rPr>
          <w:sz w:val="24"/>
          <w:lang w:val="en-GB"/>
        </w:rPr>
        <w:t>ON ADOPTING THE 2017 CIVIL PROTECTION EXERCISE PLAN</w:t>
      </w:r>
    </w:p>
    <w:p w14:paraId="3EEFE115" w14:textId="77777777" w:rsidR="00541DB8" w:rsidRPr="00380AA0" w:rsidRDefault="00541DB8" w:rsidP="00C11D02">
      <w:pPr>
        <w:pStyle w:val="BodyText"/>
        <w:ind w:right="31"/>
        <w:jc w:val="center"/>
        <w:rPr>
          <w:sz w:val="26"/>
          <w:lang w:val="hr-HR"/>
        </w:rPr>
      </w:pPr>
    </w:p>
    <w:p w14:paraId="139AB26E" w14:textId="77777777" w:rsidR="00541DB8" w:rsidRPr="00380AA0" w:rsidRDefault="00541DB8">
      <w:pPr>
        <w:pStyle w:val="BodyText"/>
        <w:spacing w:before="11"/>
        <w:rPr>
          <w:sz w:val="21"/>
          <w:lang w:val="hr-HR"/>
        </w:rPr>
      </w:pPr>
    </w:p>
    <w:p w14:paraId="07D89E72" w14:textId="140E35A6" w:rsidR="00670C1D" w:rsidRPr="00380AA0" w:rsidRDefault="00C11D02">
      <w:pPr>
        <w:ind w:left="318" w:right="281" w:firstLine="707"/>
        <w:jc w:val="both"/>
        <w:rPr>
          <w:sz w:val="24"/>
          <w:lang w:val="en-GB"/>
        </w:rPr>
      </w:pPr>
      <w:r w:rsidRPr="00380AA0">
        <w:rPr>
          <w:sz w:val="24"/>
          <w:lang w:val="en-GB"/>
        </w:rPr>
        <w:t xml:space="preserve">This decision defines the Civil Protection Exercise Plan for the area of </w:t>
      </w:r>
      <w:proofErr w:type="spellStart"/>
      <w:r w:rsidRPr="00380AA0">
        <w:rPr>
          <w:sz w:val="24"/>
          <w:lang w:val="en-GB"/>
        </w:rPr>
        <w:t>Lastovo</w:t>
      </w:r>
      <w:proofErr w:type="spellEnd"/>
      <w:r w:rsidRPr="00380AA0">
        <w:rPr>
          <w:sz w:val="24"/>
          <w:lang w:val="en-GB"/>
        </w:rPr>
        <w:t xml:space="preserve"> Municipality in 2017.</w:t>
      </w:r>
    </w:p>
    <w:p w14:paraId="46906A46" w14:textId="0443B39A" w:rsidR="00670C1D" w:rsidRPr="00380AA0" w:rsidRDefault="00C11D02">
      <w:pPr>
        <w:ind w:left="318" w:right="278" w:firstLine="707"/>
        <w:jc w:val="both"/>
        <w:rPr>
          <w:sz w:val="24"/>
          <w:lang w:val="en-GB"/>
        </w:rPr>
      </w:pPr>
      <w:r w:rsidRPr="00380AA0">
        <w:rPr>
          <w:sz w:val="24"/>
          <w:lang w:val="en-GB"/>
        </w:rPr>
        <w:t xml:space="preserve">The local self-government units are obliged to constantly conduct education and training of Civil Protection members in order to form an effective Civil Protection </w:t>
      </w:r>
      <w:r w:rsidR="00F3697B" w:rsidRPr="00380AA0">
        <w:rPr>
          <w:sz w:val="24"/>
          <w:lang w:val="en-GB"/>
        </w:rPr>
        <w:t>S</w:t>
      </w:r>
      <w:r w:rsidRPr="00380AA0">
        <w:rPr>
          <w:sz w:val="24"/>
          <w:lang w:val="en-GB"/>
        </w:rPr>
        <w:t>ystem. The system will</w:t>
      </w:r>
      <w:r w:rsidR="00F3697B" w:rsidRPr="00380AA0">
        <w:rPr>
          <w:sz w:val="24"/>
          <w:lang w:val="en-GB"/>
        </w:rPr>
        <w:t>,</w:t>
      </w:r>
      <w:r w:rsidRPr="00380AA0">
        <w:rPr>
          <w:sz w:val="24"/>
          <w:lang w:val="en-GB"/>
        </w:rPr>
        <w:t xml:space="preserve"> by coordinating the community’s available resources</w:t>
      </w:r>
      <w:r w:rsidR="00F3697B" w:rsidRPr="00380AA0">
        <w:rPr>
          <w:sz w:val="24"/>
          <w:lang w:val="en-GB"/>
        </w:rPr>
        <w:t>,</w:t>
      </w:r>
      <w:r w:rsidRPr="00380AA0">
        <w:rPr>
          <w:sz w:val="24"/>
          <w:lang w:val="en-GB"/>
        </w:rPr>
        <w:t xml:space="preserve"> be able to respond to the needs of protecting people, material and cultural goods, and the environment when facing threats, disasters and other challenges</w:t>
      </w:r>
      <w:r w:rsidR="00236577" w:rsidRPr="00380AA0">
        <w:rPr>
          <w:sz w:val="24"/>
          <w:lang w:val="en-GB"/>
        </w:rPr>
        <w:t xml:space="preserve"> in modern society, and when needed provide assistance to others and receive assistance from other local self-government units.</w:t>
      </w:r>
    </w:p>
    <w:p w14:paraId="5866AEC6" w14:textId="77777777" w:rsidR="00541DB8" w:rsidRPr="00380AA0" w:rsidRDefault="00541DB8">
      <w:pPr>
        <w:pStyle w:val="BodyText"/>
        <w:spacing w:before="1"/>
        <w:rPr>
          <w:sz w:val="24"/>
          <w:lang w:val="hr-HR"/>
        </w:rPr>
      </w:pPr>
    </w:p>
    <w:p w14:paraId="6B9EFA51" w14:textId="1C8CDD68" w:rsidR="00236577" w:rsidRPr="00380AA0" w:rsidRDefault="00236577">
      <w:pPr>
        <w:ind w:left="1026"/>
        <w:rPr>
          <w:sz w:val="24"/>
          <w:lang w:val="en-GB"/>
        </w:rPr>
      </w:pPr>
      <w:r w:rsidRPr="00380AA0">
        <w:rPr>
          <w:sz w:val="24"/>
          <w:lang w:val="en-GB"/>
        </w:rPr>
        <w:t>Topic of the training exercise – engaging and coordinating emergency services in the event of an earthquake</w:t>
      </w:r>
    </w:p>
    <w:p w14:paraId="585F3304" w14:textId="77777777" w:rsidR="00670C1D" w:rsidRPr="00380AA0" w:rsidRDefault="00670C1D">
      <w:pPr>
        <w:ind w:left="1026"/>
        <w:rPr>
          <w:sz w:val="24"/>
          <w:lang w:val="hr-HR"/>
        </w:rPr>
      </w:pPr>
    </w:p>
    <w:p w14:paraId="11504516" w14:textId="2CC41874" w:rsidR="00236577" w:rsidRPr="00380AA0" w:rsidRDefault="00236577">
      <w:pPr>
        <w:ind w:left="318" w:right="281" w:firstLine="707"/>
        <w:jc w:val="both"/>
        <w:rPr>
          <w:sz w:val="24"/>
          <w:lang w:val="en-GB"/>
        </w:rPr>
      </w:pPr>
      <w:r w:rsidRPr="00380AA0">
        <w:rPr>
          <w:sz w:val="24"/>
          <w:lang w:val="en-GB"/>
        </w:rPr>
        <w:t>Goals and tasks – familiarising participants with practical work in the field, verifying the manner of connecting and communicating among participants</w:t>
      </w:r>
    </w:p>
    <w:p w14:paraId="28DA053E" w14:textId="77777777" w:rsidR="00670C1D" w:rsidRPr="00380AA0" w:rsidRDefault="00670C1D">
      <w:pPr>
        <w:ind w:left="318" w:right="281" w:firstLine="707"/>
        <w:jc w:val="both"/>
        <w:rPr>
          <w:sz w:val="24"/>
          <w:lang w:val="hr-HR"/>
        </w:rPr>
      </w:pPr>
    </w:p>
    <w:p w14:paraId="25B6FDA8" w14:textId="36537085" w:rsidR="00236577" w:rsidRPr="00380AA0" w:rsidRDefault="00236577">
      <w:pPr>
        <w:ind w:left="318" w:right="280" w:firstLine="707"/>
        <w:jc w:val="both"/>
        <w:rPr>
          <w:sz w:val="24"/>
        </w:rPr>
      </w:pPr>
      <w:r w:rsidRPr="00380AA0">
        <w:rPr>
          <w:sz w:val="24"/>
        </w:rPr>
        <w:t xml:space="preserve">Forces in preparation and active – a) protection and rescue headquarters b) general purpose unit c) commissioners and their deputies d) </w:t>
      </w:r>
      <w:proofErr w:type="spellStart"/>
      <w:r w:rsidRPr="00380AA0">
        <w:rPr>
          <w:sz w:val="24"/>
        </w:rPr>
        <w:t>Lastovo</w:t>
      </w:r>
      <w:proofErr w:type="spellEnd"/>
      <w:r w:rsidRPr="00380AA0">
        <w:rPr>
          <w:sz w:val="24"/>
        </w:rPr>
        <w:t xml:space="preserve"> Volunteer Firefighters Association e) medical center f) Croatian Mountain Rescue Service</w:t>
      </w:r>
    </w:p>
    <w:p w14:paraId="7F5CC274" w14:textId="77777777" w:rsidR="00670C1D" w:rsidRPr="00380AA0" w:rsidRDefault="00670C1D">
      <w:pPr>
        <w:ind w:left="318" w:right="280" w:firstLine="707"/>
        <w:jc w:val="both"/>
        <w:rPr>
          <w:sz w:val="24"/>
          <w:lang w:val="hr-HR"/>
        </w:rPr>
      </w:pPr>
    </w:p>
    <w:p w14:paraId="21D92AFE" w14:textId="344DD2EB" w:rsidR="00236577" w:rsidRPr="00380AA0" w:rsidRDefault="00236577">
      <w:pPr>
        <w:ind w:left="1026" w:right="3459"/>
        <w:rPr>
          <w:sz w:val="24"/>
          <w:lang w:val="en-GB"/>
        </w:rPr>
      </w:pPr>
      <w:r w:rsidRPr="00380AA0">
        <w:rPr>
          <w:sz w:val="24"/>
          <w:lang w:val="en-GB"/>
        </w:rPr>
        <w:t>Number of participants – 35</w:t>
      </w:r>
    </w:p>
    <w:p w14:paraId="3D40ED71" w14:textId="261CFA10" w:rsidR="00236577" w:rsidRPr="00380AA0" w:rsidRDefault="00236577" w:rsidP="00236577">
      <w:pPr>
        <w:ind w:left="1026" w:right="1590"/>
        <w:rPr>
          <w:sz w:val="24"/>
          <w:lang w:val="en-GB"/>
        </w:rPr>
      </w:pPr>
      <w:r w:rsidRPr="00380AA0">
        <w:rPr>
          <w:sz w:val="24"/>
          <w:lang w:val="en-GB"/>
        </w:rPr>
        <w:t xml:space="preserve">Scheduled training exercises – in October </w:t>
      </w:r>
      <w:r w:rsidR="00F3697B" w:rsidRPr="00380AA0">
        <w:rPr>
          <w:sz w:val="24"/>
          <w:lang w:val="en-GB"/>
        </w:rPr>
        <w:t xml:space="preserve">for </w:t>
      </w:r>
      <w:r w:rsidRPr="00380AA0">
        <w:rPr>
          <w:sz w:val="24"/>
          <w:lang w:val="en-GB"/>
        </w:rPr>
        <w:t>a duration of 3 hours</w:t>
      </w:r>
    </w:p>
    <w:p w14:paraId="48FA70C4" w14:textId="7576B116" w:rsidR="00236577" w:rsidRPr="00380AA0" w:rsidRDefault="00236577" w:rsidP="00236577">
      <w:pPr>
        <w:ind w:left="1026" w:right="1590"/>
        <w:rPr>
          <w:sz w:val="24"/>
          <w:lang w:val="en-GB"/>
        </w:rPr>
      </w:pPr>
      <w:r w:rsidRPr="00380AA0">
        <w:rPr>
          <w:sz w:val="24"/>
          <w:lang w:val="en-GB"/>
        </w:rPr>
        <w:t>Cost of the training exercises – HRK 1,000.00</w:t>
      </w:r>
    </w:p>
    <w:p w14:paraId="30ACAE7E" w14:textId="77777777" w:rsidR="00670C1D" w:rsidRPr="00380AA0" w:rsidRDefault="00670C1D">
      <w:pPr>
        <w:ind w:left="1026" w:right="3459"/>
        <w:rPr>
          <w:sz w:val="24"/>
          <w:lang w:val="hr-HR"/>
        </w:rPr>
      </w:pPr>
    </w:p>
    <w:p w14:paraId="3066D1FF" w14:textId="1A5FBA8D" w:rsidR="00670C1D" w:rsidRPr="00380AA0" w:rsidRDefault="00236577">
      <w:pPr>
        <w:ind w:left="1026"/>
        <w:rPr>
          <w:sz w:val="24"/>
          <w:lang w:val="en-GB"/>
        </w:rPr>
      </w:pPr>
      <w:r w:rsidRPr="00380AA0">
        <w:rPr>
          <w:sz w:val="24"/>
          <w:lang w:val="en-GB"/>
        </w:rPr>
        <w:t xml:space="preserve">The training exercises will be conducted in accordance with current regulations and the </w:t>
      </w:r>
      <w:proofErr w:type="spellStart"/>
      <w:r w:rsidRPr="00380AA0">
        <w:rPr>
          <w:sz w:val="24"/>
          <w:lang w:val="en-GB"/>
        </w:rPr>
        <w:t>Lastovo</w:t>
      </w:r>
      <w:proofErr w:type="spellEnd"/>
      <w:r w:rsidRPr="00380AA0">
        <w:rPr>
          <w:sz w:val="24"/>
          <w:lang w:val="en-GB"/>
        </w:rPr>
        <w:t xml:space="preserve"> Municipality Statute.</w:t>
      </w:r>
    </w:p>
    <w:p w14:paraId="4EECBD03" w14:textId="77777777" w:rsidR="00541DB8" w:rsidRPr="00380AA0" w:rsidRDefault="00541DB8">
      <w:pPr>
        <w:pStyle w:val="BodyText"/>
        <w:rPr>
          <w:sz w:val="24"/>
          <w:lang w:val="hr-HR"/>
        </w:rPr>
      </w:pPr>
    </w:p>
    <w:p w14:paraId="6472B846" w14:textId="27E3F57F" w:rsidR="00670C1D" w:rsidRPr="00380AA0" w:rsidRDefault="00236577">
      <w:pPr>
        <w:spacing w:before="1"/>
        <w:ind w:left="318" w:right="277" w:firstLine="779"/>
        <w:jc w:val="both"/>
        <w:rPr>
          <w:sz w:val="24"/>
          <w:lang w:val="en-GB"/>
        </w:rPr>
      </w:pPr>
      <w:r w:rsidRPr="00380AA0">
        <w:rPr>
          <w:sz w:val="24"/>
          <w:lang w:val="en-GB"/>
        </w:rPr>
        <w:t xml:space="preserve">This decision comes into force on the eighth day of its publication in the </w:t>
      </w:r>
      <w:proofErr w:type="spellStart"/>
      <w:r w:rsidRPr="00380AA0">
        <w:rPr>
          <w:sz w:val="24"/>
          <w:lang w:val="en-GB"/>
        </w:rPr>
        <w:t>Lastovo</w:t>
      </w:r>
      <w:proofErr w:type="spellEnd"/>
      <w:r w:rsidRPr="00380AA0">
        <w:rPr>
          <w:sz w:val="24"/>
          <w:lang w:val="en-GB"/>
        </w:rPr>
        <w:t xml:space="preserve"> Municipality Official Herald.</w:t>
      </w:r>
    </w:p>
    <w:p w14:paraId="2D823CEF" w14:textId="77777777" w:rsidR="00541DB8" w:rsidRPr="00380AA0" w:rsidRDefault="00541DB8">
      <w:pPr>
        <w:pStyle w:val="BodyText"/>
        <w:rPr>
          <w:sz w:val="26"/>
          <w:lang w:val="hr-HR"/>
        </w:rPr>
      </w:pPr>
    </w:p>
    <w:p w14:paraId="6C7619A6" w14:textId="0D215EF8" w:rsidR="000B50D0" w:rsidRPr="00380AA0" w:rsidRDefault="000B50D0" w:rsidP="000B50D0">
      <w:pPr>
        <w:pStyle w:val="BodyText"/>
        <w:ind w:left="318"/>
        <w:rPr>
          <w:lang w:val="en-GB"/>
        </w:rPr>
      </w:pPr>
      <w:r w:rsidRPr="00380AA0">
        <w:rPr>
          <w:lang w:val="en-GB"/>
        </w:rPr>
        <w:t>REPUBLIC OF CROATIA</w:t>
      </w:r>
    </w:p>
    <w:p w14:paraId="09C2E8EC" w14:textId="77777777" w:rsidR="000B50D0" w:rsidRPr="00380AA0" w:rsidRDefault="000B50D0" w:rsidP="000B50D0">
      <w:pPr>
        <w:pStyle w:val="BodyText"/>
        <w:ind w:left="318"/>
        <w:rPr>
          <w:lang w:val="en-GB"/>
        </w:rPr>
      </w:pPr>
      <w:r w:rsidRPr="00380AA0">
        <w:rPr>
          <w:lang w:val="en-GB"/>
        </w:rPr>
        <w:t>DUBROVNIK-NERETVA COUNTY</w:t>
      </w:r>
    </w:p>
    <w:p w14:paraId="156E63B4" w14:textId="77777777" w:rsidR="000B50D0" w:rsidRPr="00380AA0" w:rsidRDefault="000B50D0" w:rsidP="000B50D0">
      <w:pPr>
        <w:pStyle w:val="BodyText"/>
        <w:ind w:left="318"/>
        <w:rPr>
          <w:lang w:val="en-GB"/>
        </w:rPr>
      </w:pPr>
      <w:r w:rsidRPr="00380AA0">
        <w:rPr>
          <w:lang w:val="en-GB"/>
        </w:rPr>
        <w:t>LASTOVO MUNICIPALITY</w:t>
      </w:r>
    </w:p>
    <w:p w14:paraId="46F3AC2F" w14:textId="77777777" w:rsidR="000B50D0" w:rsidRPr="00380AA0" w:rsidRDefault="000B50D0" w:rsidP="000B50D0">
      <w:pPr>
        <w:pStyle w:val="BodyText"/>
        <w:ind w:left="318"/>
        <w:rPr>
          <w:lang w:val="en-GB"/>
        </w:rPr>
      </w:pPr>
      <w:r w:rsidRPr="00380AA0">
        <w:rPr>
          <w:lang w:val="en-GB"/>
        </w:rPr>
        <w:t>MUNICIPAL MAYOR</w:t>
      </w:r>
    </w:p>
    <w:p w14:paraId="0643561A" w14:textId="604ACF0D" w:rsidR="000B50D0" w:rsidRPr="00380AA0" w:rsidRDefault="000B50D0">
      <w:pPr>
        <w:pStyle w:val="BodyText"/>
        <w:rPr>
          <w:sz w:val="24"/>
          <w:lang w:val="hr-HR"/>
        </w:rPr>
      </w:pPr>
    </w:p>
    <w:p w14:paraId="771D79CF" w14:textId="086BF989" w:rsidR="000B50D0" w:rsidRPr="00380AA0" w:rsidRDefault="000B50D0" w:rsidP="000B50D0">
      <w:pPr>
        <w:ind w:left="318" w:right="6658"/>
        <w:rPr>
          <w:sz w:val="24"/>
          <w:lang w:val="en-GB"/>
        </w:rPr>
      </w:pPr>
      <w:r w:rsidRPr="00380AA0">
        <w:rPr>
          <w:sz w:val="24"/>
          <w:lang w:val="en-GB"/>
        </w:rPr>
        <w:t>CLASS: 810-03/17-01/06 REFNO.: 2145-01/01-17-2</w:t>
      </w:r>
    </w:p>
    <w:p w14:paraId="40D6EEDD" w14:textId="250442C8" w:rsidR="000B50D0" w:rsidRPr="00380AA0" w:rsidRDefault="000B50D0" w:rsidP="000B50D0">
      <w:pPr>
        <w:ind w:left="318"/>
        <w:rPr>
          <w:sz w:val="24"/>
          <w:lang w:val="en-GB"/>
        </w:rPr>
      </w:pPr>
      <w:proofErr w:type="spellStart"/>
      <w:r w:rsidRPr="00380AA0">
        <w:rPr>
          <w:sz w:val="24"/>
          <w:lang w:val="en-GB"/>
        </w:rPr>
        <w:t>Lastovo</w:t>
      </w:r>
      <w:proofErr w:type="spellEnd"/>
      <w:r w:rsidRPr="00380AA0">
        <w:rPr>
          <w:sz w:val="24"/>
          <w:lang w:val="en-GB"/>
        </w:rPr>
        <w:t>, 27 March 2017</w:t>
      </w:r>
    </w:p>
    <w:p w14:paraId="2C540C3E" w14:textId="77777777" w:rsidR="00541DB8" w:rsidRPr="00380AA0" w:rsidRDefault="00541DB8">
      <w:pPr>
        <w:pStyle w:val="BodyText"/>
        <w:spacing w:before="1"/>
        <w:rPr>
          <w:lang w:val="hr-HR"/>
        </w:rPr>
      </w:pPr>
    </w:p>
    <w:p w14:paraId="0BE8E7D7" w14:textId="1AFD6302" w:rsidR="000B50D0" w:rsidRPr="00380AA0" w:rsidRDefault="000B50D0" w:rsidP="004541C6">
      <w:pPr>
        <w:spacing w:line="480" w:lineRule="auto"/>
        <w:ind w:left="6521" w:right="277" w:hanging="142"/>
        <w:jc w:val="right"/>
        <w:rPr>
          <w:sz w:val="24"/>
          <w:lang w:val="en-GB"/>
        </w:rPr>
      </w:pPr>
      <w:r w:rsidRPr="00380AA0">
        <w:rPr>
          <w:sz w:val="24"/>
          <w:lang w:val="en-GB"/>
        </w:rPr>
        <w:t>MUNICIPAL MAYOR</w:t>
      </w:r>
    </w:p>
    <w:p w14:paraId="2F6666D0" w14:textId="324F2C6A" w:rsidR="00541DB8" w:rsidRPr="00380AA0" w:rsidRDefault="000304B0">
      <w:pPr>
        <w:spacing w:line="480" w:lineRule="auto"/>
        <w:ind w:left="7690" w:right="277" w:hanging="694"/>
        <w:jc w:val="right"/>
        <w:rPr>
          <w:sz w:val="24"/>
          <w:lang w:val="en-GB"/>
        </w:rPr>
      </w:pPr>
      <w:r w:rsidRPr="00380AA0">
        <w:rPr>
          <w:sz w:val="24"/>
          <w:lang w:val="en-GB"/>
        </w:rPr>
        <w:t>LEO KATIĆ</w:t>
      </w:r>
    </w:p>
    <w:p w14:paraId="06830D90" w14:textId="77777777" w:rsidR="00541DB8" w:rsidRPr="00380AA0" w:rsidRDefault="00541DB8">
      <w:pPr>
        <w:spacing w:line="480" w:lineRule="auto"/>
        <w:jc w:val="right"/>
        <w:rPr>
          <w:sz w:val="24"/>
          <w:lang w:val="hr-HR"/>
        </w:rPr>
        <w:sectPr w:rsidR="00541DB8" w:rsidRPr="00380AA0">
          <w:pgSz w:w="11910" w:h="16840"/>
          <w:pgMar w:top="1320" w:right="1140" w:bottom="960" w:left="1100" w:header="710" w:footer="778" w:gutter="0"/>
          <w:cols w:space="720"/>
        </w:sectPr>
      </w:pPr>
    </w:p>
    <w:p w14:paraId="7896C37B" w14:textId="2FE77004" w:rsidR="00236577" w:rsidRPr="00380AA0" w:rsidRDefault="00236577" w:rsidP="00236577">
      <w:pPr>
        <w:spacing w:before="80"/>
        <w:ind w:left="318" w:right="279" w:firstLine="707"/>
        <w:jc w:val="both"/>
        <w:rPr>
          <w:sz w:val="24"/>
          <w:lang w:val="en-GB"/>
        </w:rPr>
      </w:pPr>
      <w:r w:rsidRPr="00380AA0">
        <w:rPr>
          <w:sz w:val="24"/>
          <w:lang w:val="en-GB"/>
        </w:rPr>
        <w:lastRenderedPageBreak/>
        <w:t xml:space="preserve">Pursuant to Article 13, Paragraph 1 of the Act on Right of Access to Information (Official Gazette, number 25/13, 85/15) and Article 31 of the </w:t>
      </w:r>
      <w:proofErr w:type="spellStart"/>
      <w:r w:rsidRPr="00380AA0">
        <w:rPr>
          <w:sz w:val="24"/>
          <w:lang w:val="en-GB"/>
        </w:rPr>
        <w:t>Lastovo</w:t>
      </w:r>
      <w:proofErr w:type="spellEnd"/>
      <w:r w:rsidRPr="00380AA0">
        <w:rPr>
          <w:sz w:val="24"/>
          <w:lang w:val="en-GB"/>
        </w:rPr>
        <w:t xml:space="preserve"> Municipality Statute (</w:t>
      </w:r>
      <w:proofErr w:type="spellStart"/>
      <w:r w:rsidRPr="00380AA0">
        <w:rPr>
          <w:sz w:val="24"/>
          <w:lang w:val="en-GB"/>
        </w:rPr>
        <w:t>Lastovo</w:t>
      </w:r>
      <w:proofErr w:type="spellEnd"/>
      <w:r w:rsidRPr="00380AA0">
        <w:rPr>
          <w:sz w:val="24"/>
          <w:lang w:val="en-GB"/>
        </w:rPr>
        <w:t xml:space="preserve"> Municipality Official Herald, number 3/09 and 1/13), the Municipal Mayor of </w:t>
      </w:r>
      <w:proofErr w:type="spellStart"/>
      <w:r w:rsidRPr="00380AA0">
        <w:rPr>
          <w:sz w:val="24"/>
          <w:lang w:val="en-GB"/>
        </w:rPr>
        <w:t>Lastovo</w:t>
      </w:r>
      <w:proofErr w:type="spellEnd"/>
      <w:r w:rsidRPr="00380AA0">
        <w:rPr>
          <w:sz w:val="24"/>
          <w:lang w:val="en-GB"/>
        </w:rPr>
        <w:t xml:space="preserve"> Municipality adopts the following:</w:t>
      </w:r>
    </w:p>
    <w:p w14:paraId="2E89A4DF" w14:textId="77777777" w:rsidR="00541DB8" w:rsidRPr="00380AA0" w:rsidRDefault="00541DB8">
      <w:pPr>
        <w:pStyle w:val="BodyText"/>
        <w:rPr>
          <w:sz w:val="24"/>
          <w:lang w:val="hr-HR"/>
        </w:rPr>
      </w:pPr>
    </w:p>
    <w:p w14:paraId="138729E8" w14:textId="32B75141" w:rsidR="00670C1D" w:rsidRPr="00380AA0" w:rsidRDefault="00236577" w:rsidP="007A5B75">
      <w:pPr>
        <w:ind w:right="31"/>
        <w:jc w:val="center"/>
        <w:rPr>
          <w:sz w:val="24"/>
        </w:rPr>
      </w:pPr>
      <w:r w:rsidRPr="00380AA0">
        <w:rPr>
          <w:sz w:val="24"/>
        </w:rPr>
        <w:t>DECISION</w:t>
      </w:r>
    </w:p>
    <w:p w14:paraId="3DB4EDE6" w14:textId="49DB242C" w:rsidR="00236577" w:rsidRPr="00380AA0" w:rsidRDefault="00236577" w:rsidP="007A5B75">
      <w:pPr>
        <w:ind w:right="31"/>
        <w:jc w:val="center"/>
        <w:rPr>
          <w:sz w:val="24"/>
        </w:rPr>
      </w:pPr>
      <w:r w:rsidRPr="00380AA0">
        <w:rPr>
          <w:sz w:val="24"/>
        </w:rPr>
        <w:t xml:space="preserve">ON APPOINTMENT </w:t>
      </w:r>
      <w:r w:rsidR="007A5B75" w:rsidRPr="00380AA0">
        <w:rPr>
          <w:sz w:val="24"/>
        </w:rPr>
        <w:t>OF INFORMATION OFFICERS</w:t>
      </w:r>
    </w:p>
    <w:p w14:paraId="79E06188" w14:textId="77777777" w:rsidR="00541DB8" w:rsidRPr="00380AA0" w:rsidRDefault="00541DB8" w:rsidP="007A5B75">
      <w:pPr>
        <w:pStyle w:val="BodyText"/>
        <w:ind w:right="31"/>
        <w:jc w:val="center"/>
        <w:rPr>
          <w:sz w:val="24"/>
          <w:lang w:val="hr-HR"/>
        </w:rPr>
      </w:pPr>
    </w:p>
    <w:p w14:paraId="300A9518" w14:textId="77777777" w:rsidR="00541DB8" w:rsidRPr="00380AA0" w:rsidRDefault="000304B0">
      <w:pPr>
        <w:ind w:left="505" w:right="471"/>
        <w:jc w:val="center"/>
        <w:rPr>
          <w:sz w:val="24"/>
          <w:lang w:val="hr-HR"/>
        </w:rPr>
      </w:pPr>
      <w:r w:rsidRPr="00380AA0">
        <w:rPr>
          <w:sz w:val="24"/>
          <w:lang w:val="hr-HR"/>
        </w:rPr>
        <w:t>I.</w:t>
      </w:r>
    </w:p>
    <w:p w14:paraId="3BC9D7E9" w14:textId="3E648B04" w:rsidR="00670C1D" w:rsidRPr="00380AA0" w:rsidRDefault="007A5B75">
      <w:pPr>
        <w:spacing w:before="1"/>
        <w:ind w:left="318" w:right="274" w:firstLine="707"/>
        <w:jc w:val="both"/>
        <w:rPr>
          <w:sz w:val="24"/>
          <w:lang w:val="en-GB"/>
        </w:rPr>
      </w:pPr>
      <w:r w:rsidRPr="00380AA0">
        <w:rPr>
          <w:sz w:val="24"/>
          <w:lang w:val="en-GB"/>
        </w:rPr>
        <w:t xml:space="preserve">This Decision appoints Korana Zavadlav the deputy principal of the central administration department in </w:t>
      </w:r>
      <w:proofErr w:type="spellStart"/>
      <w:r w:rsidRPr="00380AA0">
        <w:rPr>
          <w:sz w:val="24"/>
          <w:lang w:val="en-GB"/>
        </w:rPr>
        <w:t>Lastovo</w:t>
      </w:r>
      <w:proofErr w:type="spellEnd"/>
      <w:r w:rsidRPr="00380AA0">
        <w:rPr>
          <w:sz w:val="24"/>
          <w:lang w:val="en-GB"/>
        </w:rPr>
        <w:t xml:space="preserve"> Municipality as the information officer.  </w:t>
      </w:r>
    </w:p>
    <w:p w14:paraId="12B9B93F" w14:textId="44724CEC" w:rsidR="00541DB8" w:rsidRPr="00380AA0" w:rsidRDefault="00541DB8">
      <w:pPr>
        <w:pStyle w:val="BodyText"/>
        <w:spacing w:before="11"/>
        <w:rPr>
          <w:sz w:val="23"/>
          <w:lang w:val="hr-HR"/>
        </w:rPr>
      </w:pPr>
    </w:p>
    <w:p w14:paraId="7A046AE4" w14:textId="77777777" w:rsidR="00541DB8" w:rsidRPr="00380AA0" w:rsidRDefault="000304B0">
      <w:pPr>
        <w:ind w:left="505" w:right="471"/>
        <w:jc w:val="center"/>
        <w:rPr>
          <w:sz w:val="24"/>
          <w:lang w:val="hr-HR"/>
        </w:rPr>
      </w:pPr>
      <w:r w:rsidRPr="00380AA0">
        <w:rPr>
          <w:sz w:val="24"/>
          <w:lang w:val="hr-HR"/>
        </w:rPr>
        <w:t>II.</w:t>
      </w:r>
    </w:p>
    <w:p w14:paraId="6D84CF39" w14:textId="351681E0" w:rsidR="00670C1D" w:rsidRPr="00380AA0" w:rsidRDefault="007A5B75">
      <w:pPr>
        <w:ind w:left="318" w:right="714" w:firstLine="707"/>
        <w:rPr>
          <w:sz w:val="24"/>
          <w:lang w:val="en-GB"/>
        </w:rPr>
      </w:pPr>
      <w:r w:rsidRPr="00380AA0">
        <w:rPr>
          <w:sz w:val="24"/>
          <w:lang w:val="en-GB"/>
        </w:rPr>
        <w:t>The decision will be submitted to the Information Commissioner within a period of one month from adopting the decision.</w:t>
      </w:r>
    </w:p>
    <w:p w14:paraId="22F82A50" w14:textId="77777777" w:rsidR="00541DB8" w:rsidRPr="00380AA0" w:rsidRDefault="00541DB8">
      <w:pPr>
        <w:pStyle w:val="BodyText"/>
        <w:spacing w:before="1"/>
        <w:rPr>
          <w:sz w:val="24"/>
          <w:lang w:val="hr-HR"/>
        </w:rPr>
      </w:pPr>
    </w:p>
    <w:p w14:paraId="257BF1DE" w14:textId="77777777" w:rsidR="00541DB8" w:rsidRPr="00380AA0" w:rsidRDefault="000304B0">
      <w:pPr>
        <w:ind w:left="506" w:right="469"/>
        <w:jc w:val="center"/>
        <w:rPr>
          <w:sz w:val="24"/>
          <w:lang w:val="hr-HR"/>
        </w:rPr>
      </w:pPr>
      <w:r w:rsidRPr="00380AA0">
        <w:rPr>
          <w:sz w:val="24"/>
          <w:lang w:val="hr-HR"/>
        </w:rPr>
        <w:t>III.</w:t>
      </w:r>
    </w:p>
    <w:p w14:paraId="1AA79E4C" w14:textId="6CBE6EC3" w:rsidR="00670C1D" w:rsidRPr="00380AA0" w:rsidRDefault="007A5B75">
      <w:pPr>
        <w:ind w:left="318" w:right="274" w:firstLine="707"/>
        <w:jc w:val="both"/>
        <w:rPr>
          <w:sz w:val="24"/>
        </w:rPr>
      </w:pPr>
      <w:r w:rsidRPr="00380AA0">
        <w:rPr>
          <w:sz w:val="24"/>
          <w:lang w:val="en-GB"/>
        </w:rPr>
        <w:t xml:space="preserve">On the day this Decision comes into force, the Conclusion on Appointment of the </w:t>
      </w:r>
      <w:r w:rsidRPr="00380AA0">
        <w:rPr>
          <w:sz w:val="24"/>
        </w:rPr>
        <w:t xml:space="preserve">Information Officer Class: 008-01/15-01/01, </w:t>
      </w:r>
      <w:proofErr w:type="spellStart"/>
      <w:r w:rsidRPr="00380AA0">
        <w:rPr>
          <w:sz w:val="24"/>
        </w:rPr>
        <w:t>Refno</w:t>
      </w:r>
      <w:proofErr w:type="spellEnd"/>
      <w:r w:rsidRPr="00380AA0">
        <w:rPr>
          <w:sz w:val="24"/>
        </w:rPr>
        <w:t>.: 2145-02/01-15-1, of 23 December 2015 ceases to be valid (</w:t>
      </w:r>
      <w:proofErr w:type="spellStart"/>
      <w:r w:rsidRPr="00380AA0">
        <w:rPr>
          <w:sz w:val="24"/>
        </w:rPr>
        <w:t>Lastovo</w:t>
      </w:r>
      <w:proofErr w:type="spellEnd"/>
      <w:r w:rsidRPr="00380AA0">
        <w:rPr>
          <w:sz w:val="24"/>
        </w:rPr>
        <w:t xml:space="preserve"> Municipality Official Herald, number 10/15).</w:t>
      </w:r>
    </w:p>
    <w:p w14:paraId="0CB22436" w14:textId="77777777" w:rsidR="00541DB8" w:rsidRPr="00380AA0" w:rsidRDefault="00541DB8">
      <w:pPr>
        <w:pStyle w:val="BodyText"/>
        <w:rPr>
          <w:sz w:val="24"/>
          <w:lang w:val="hr-HR"/>
        </w:rPr>
      </w:pPr>
    </w:p>
    <w:p w14:paraId="2923F679" w14:textId="77777777" w:rsidR="00541DB8" w:rsidRPr="00380AA0" w:rsidRDefault="00541DB8">
      <w:pPr>
        <w:pStyle w:val="ListParagraph"/>
        <w:numPr>
          <w:ilvl w:val="0"/>
          <w:numId w:val="2"/>
        </w:numPr>
        <w:tabs>
          <w:tab w:val="left" w:pos="5010"/>
        </w:tabs>
        <w:ind w:left="5009" w:hanging="312"/>
        <w:jc w:val="left"/>
        <w:rPr>
          <w:b/>
          <w:lang w:val="hr-HR"/>
        </w:rPr>
      </w:pPr>
    </w:p>
    <w:p w14:paraId="17FC89D4" w14:textId="32C5049E" w:rsidR="00670C1D" w:rsidRPr="00380AA0" w:rsidRDefault="007A5B75">
      <w:pPr>
        <w:ind w:left="318" w:right="284" w:firstLine="707"/>
        <w:jc w:val="both"/>
        <w:rPr>
          <w:sz w:val="24"/>
          <w:lang w:val="en-GB"/>
        </w:rPr>
      </w:pPr>
      <w:r w:rsidRPr="00380AA0">
        <w:rPr>
          <w:sz w:val="24"/>
          <w:lang w:val="en-GB"/>
        </w:rPr>
        <w:t xml:space="preserve">This decision comes into force on the eighth day of its publication in the </w:t>
      </w:r>
      <w:proofErr w:type="spellStart"/>
      <w:r w:rsidRPr="00380AA0">
        <w:rPr>
          <w:sz w:val="24"/>
          <w:lang w:val="en-GB"/>
        </w:rPr>
        <w:t>Lastovo</w:t>
      </w:r>
      <w:proofErr w:type="spellEnd"/>
      <w:r w:rsidRPr="00380AA0">
        <w:rPr>
          <w:sz w:val="24"/>
          <w:lang w:val="en-GB"/>
        </w:rPr>
        <w:t xml:space="preserve"> Municipality Official Herald.</w:t>
      </w:r>
    </w:p>
    <w:p w14:paraId="6F6C7C9A" w14:textId="77777777" w:rsidR="00541DB8" w:rsidRPr="00380AA0" w:rsidRDefault="00541DB8">
      <w:pPr>
        <w:pStyle w:val="BodyText"/>
        <w:rPr>
          <w:sz w:val="26"/>
          <w:lang w:val="hr-HR"/>
        </w:rPr>
      </w:pPr>
    </w:p>
    <w:p w14:paraId="2FF51655" w14:textId="77777777" w:rsidR="00541DB8" w:rsidRPr="00380AA0" w:rsidRDefault="00541DB8">
      <w:pPr>
        <w:pStyle w:val="BodyText"/>
        <w:rPr>
          <w:lang w:val="hr-HR"/>
        </w:rPr>
      </w:pPr>
    </w:p>
    <w:p w14:paraId="16A20E64" w14:textId="77777777" w:rsidR="000B50D0" w:rsidRPr="00380AA0" w:rsidRDefault="000B50D0" w:rsidP="000B50D0">
      <w:pPr>
        <w:pStyle w:val="BodyText"/>
        <w:ind w:left="318"/>
        <w:rPr>
          <w:lang w:val="en-GB"/>
        </w:rPr>
      </w:pPr>
      <w:r w:rsidRPr="00380AA0">
        <w:rPr>
          <w:lang w:val="en-GB"/>
        </w:rPr>
        <w:t>REPUBLIC OF CROATIA</w:t>
      </w:r>
    </w:p>
    <w:p w14:paraId="620EE127" w14:textId="77777777" w:rsidR="000B50D0" w:rsidRPr="00380AA0" w:rsidRDefault="000B50D0" w:rsidP="000B50D0">
      <w:pPr>
        <w:pStyle w:val="BodyText"/>
        <w:ind w:left="318"/>
        <w:rPr>
          <w:lang w:val="en-GB"/>
        </w:rPr>
      </w:pPr>
      <w:r w:rsidRPr="00380AA0">
        <w:rPr>
          <w:lang w:val="en-GB"/>
        </w:rPr>
        <w:t>DUBROVNIK-NERETVA COUNTY</w:t>
      </w:r>
    </w:p>
    <w:p w14:paraId="6FE0724D" w14:textId="77777777" w:rsidR="000B50D0" w:rsidRPr="00380AA0" w:rsidRDefault="000B50D0" w:rsidP="000B50D0">
      <w:pPr>
        <w:pStyle w:val="BodyText"/>
        <w:ind w:left="318"/>
        <w:rPr>
          <w:lang w:val="en-GB"/>
        </w:rPr>
      </w:pPr>
      <w:r w:rsidRPr="00380AA0">
        <w:rPr>
          <w:lang w:val="en-GB"/>
        </w:rPr>
        <w:t>LASTOVO MUNICIPALITY</w:t>
      </w:r>
    </w:p>
    <w:p w14:paraId="108DEBB6" w14:textId="77777777" w:rsidR="000B50D0" w:rsidRPr="00380AA0" w:rsidRDefault="000B50D0" w:rsidP="000B50D0">
      <w:pPr>
        <w:pStyle w:val="BodyText"/>
        <w:ind w:left="318"/>
        <w:rPr>
          <w:lang w:val="en-GB"/>
        </w:rPr>
      </w:pPr>
      <w:r w:rsidRPr="00380AA0">
        <w:rPr>
          <w:lang w:val="en-GB"/>
        </w:rPr>
        <w:t>MUNICIPAL MAYOR</w:t>
      </w:r>
    </w:p>
    <w:p w14:paraId="11B4BA40" w14:textId="77777777" w:rsidR="00670C1D" w:rsidRPr="00380AA0" w:rsidRDefault="00670C1D">
      <w:pPr>
        <w:spacing w:before="3"/>
        <w:ind w:left="318"/>
        <w:rPr>
          <w:sz w:val="24"/>
          <w:lang w:val="hr-HR"/>
        </w:rPr>
      </w:pPr>
    </w:p>
    <w:p w14:paraId="5C643282" w14:textId="77777777" w:rsidR="00670C1D" w:rsidRPr="00380AA0" w:rsidRDefault="00670C1D">
      <w:pPr>
        <w:spacing w:before="1"/>
        <w:ind w:left="318"/>
        <w:rPr>
          <w:sz w:val="24"/>
          <w:lang w:val="hr-HR"/>
        </w:rPr>
      </w:pPr>
    </w:p>
    <w:p w14:paraId="23AD443F" w14:textId="0C757965" w:rsidR="00A92F2F" w:rsidRPr="00380AA0" w:rsidRDefault="00A92F2F" w:rsidP="00A92F2F">
      <w:pPr>
        <w:spacing w:line="276" w:lineRule="auto"/>
        <w:ind w:left="318" w:right="6658"/>
        <w:rPr>
          <w:sz w:val="24"/>
          <w:lang w:val="en-GB"/>
        </w:rPr>
      </w:pPr>
      <w:r w:rsidRPr="00380AA0">
        <w:rPr>
          <w:sz w:val="24"/>
          <w:lang w:val="en-GB"/>
        </w:rPr>
        <w:t>CLASS: 008-01/17-01/02 REFNO.: 2145-01/01-17-1</w:t>
      </w:r>
    </w:p>
    <w:p w14:paraId="491FF728" w14:textId="5BBBE264" w:rsidR="00A92F2F" w:rsidRPr="00380AA0" w:rsidRDefault="00A92F2F" w:rsidP="00A92F2F">
      <w:pPr>
        <w:spacing w:before="1"/>
        <w:ind w:left="318"/>
        <w:rPr>
          <w:sz w:val="24"/>
          <w:lang w:val="en-GB"/>
        </w:rPr>
      </w:pPr>
      <w:proofErr w:type="spellStart"/>
      <w:r w:rsidRPr="00380AA0">
        <w:rPr>
          <w:sz w:val="24"/>
          <w:lang w:val="en-GB"/>
        </w:rPr>
        <w:t>Lastovo</w:t>
      </w:r>
      <w:proofErr w:type="spellEnd"/>
      <w:r w:rsidRPr="00380AA0">
        <w:rPr>
          <w:sz w:val="24"/>
          <w:lang w:val="en-GB"/>
        </w:rPr>
        <w:t>, 27 March 2017</w:t>
      </w:r>
    </w:p>
    <w:p w14:paraId="2DF20D99" w14:textId="77777777" w:rsidR="00541DB8" w:rsidRPr="00380AA0" w:rsidRDefault="00541DB8">
      <w:pPr>
        <w:pStyle w:val="BodyText"/>
        <w:rPr>
          <w:sz w:val="26"/>
          <w:lang w:val="hr-HR"/>
        </w:rPr>
      </w:pPr>
    </w:p>
    <w:p w14:paraId="3A0074CF" w14:textId="77777777" w:rsidR="00541DB8" w:rsidRPr="00380AA0" w:rsidRDefault="00541DB8">
      <w:pPr>
        <w:pStyle w:val="BodyText"/>
        <w:spacing w:before="10"/>
        <w:rPr>
          <w:sz w:val="27"/>
          <w:lang w:val="hr-HR"/>
        </w:rPr>
      </w:pPr>
    </w:p>
    <w:p w14:paraId="6C4B11ED" w14:textId="0FBB2D06" w:rsidR="007A5B75" w:rsidRPr="00380AA0" w:rsidRDefault="007A5B75" w:rsidP="007A5B75">
      <w:pPr>
        <w:spacing w:line="480" w:lineRule="auto"/>
        <w:ind w:left="5954" w:right="277" w:firstLine="475"/>
        <w:jc w:val="right"/>
        <w:rPr>
          <w:sz w:val="24"/>
          <w:lang w:val="en-GB"/>
        </w:rPr>
      </w:pPr>
      <w:r w:rsidRPr="00380AA0">
        <w:rPr>
          <w:sz w:val="24"/>
          <w:lang w:val="en-GB"/>
        </w:rPr>
        <w:t>MUNICIPAL MAYOR</w:t>
      </w:r>
    </w:p>
    <w:p w14:paraId="3E8DF4F4" w14:textId="4B284BAF" w:rsidR="00541DB8" w:rsidRPr="00380AA0" w:rsidRDefault="000304B0">
      <w:pPr>
        <w:spacing w:line="482" w:lineRule="auto"/>
        <w:ind w:left="7690" w:right="277" w:hanging="694"/>
        <w:jc w:val="right"/>
        <w:rPr>
          <w:sz w:val="24"/>
          <w:lang w:val="hr-HR"/>
        </w:rPr>
      </w:pPr>
      <w:r w:rsidRPr="00380AA0">
        <w:rPr>
          <w:sz w:val="24"/>
          <w:lang w:val="hr-HR"/>
        </w:rPr>
        <w:t>LEO KATIĆ</w:t>
      </w:r>
    </w:p>
    <w:p w14:paraId="01399670" w14:textId="77777777" w:rsidR="00670C1D" w:rsidRPr="00380AA0" w:rsidRDefault="00670C1D" w:rsidP="00670C1D">
      <w:pPr>
        <w:spacing w:line="482" w:lineRule="auto"/>
        <w:ind w:right="277"/>
        <w:rPr>
          <w:sz w:val="24"/>
          <w:lang w:val="hr-HR"/>
        </w:rPr>
      </w:pPr>
    </w:p>
    <w:p w14:paraId="66FB009E" w14:textId="77777777" w:rsidR="00541DB8" w:rsidRPr="00380AA0" w:rsidRDefault="00541DB8">
      <w:pPr>
        <w:spacing w:line="482" w:lineRule="auto"/>
        <w:jc w:val="right"/>
        <w:rPr>
          <w:sz w:val="24"/>
          <w:lang w:val="hr-HR"/>
        </w:rPr>
        <w:sectPr w:rsidR="00541DB8" w:rsidRPr="00380AA0">
          <w:pgSz w:w="11910" w:h="16840"/>
          <w:pgMar w:top="1320" w:right="1140" w:bottom="960" w:left="1100" w:header="710" w:footer="778" w:gutter="0"/>
          <w:cols w:space="720"/>
        </w:sectPr>
      </w:pPr>
    </w:p>
    <w:p w14:paraId="6C046F1B" w14:textId="7B6D14D3" w:rsidR="007A5B75" w:rsidRPr="00380AA0" w:rsidRDefault="007A5B75" w:rsidP="007A5B75">
      <w:pPr>
        <w:ind w:firstLine="1134"/>
        <w:rPr>
          <w:sz w:val="24"/>
          <w:lang w:val="en-GB"/>
        </w:rPr>
      </w:pPr>
      <w:r w:rsidRPr="00380AA0">
        <w:rPr>
          <w:sz w:val="24"/>
          <w:lang w:val="en-GB"/>
        </w:rPr>
        <w:lastRenderedPageBreak/>
        <w:t xml:space="preserve">Pursuant to Article 31 of the </w:t>
      </w:r>
      <w:proofErr w:type="spellStart"/>
      <w:r w:rsidRPr="00380AA0">
        <w:rPr>
          <w:sz w:val="24"/>
          <w:lang w:val="en-GB"/>
        </w:rPr>
        <w:t>Lastovo</w:t>
      </w:r>
      <w:proofErr w:type="spellEnd"/>
      <w:r w:rsidRPr="00380AA0">
        <w:rPr>
          <w:sz w:val="24"/>
          <w:lang w:val="en-GB"/>
        </w:rPr>
        <w:t xml:space="preserve"> Municipality Statute (</w:t>
      </w:r>
      <w:proofErr w:type="spellStart"/>
      <w:r w:rsidRPr="00380AA0">
        <w:rPr>
          <w:sz w:val="24"/>
          <w:lang w:val="en-GB"/>
        </w:rPr>
        <w:t>Lastovo</w:t>
      </w:r>
      <w:proofErr w:type="spellEnd"/>
      <w:r w:rsidRPr="00380AA0">
        <w:rPr>
          <w:sz w:val="24"/>
          <w:lang w:val="en-GB"/>
        </w:rPr>
        <w:t xml:space="preserve"> Municipality Official Herald, no. 3/09 and 1/13), the Municipal Mayor adopts the following:</w:t>
      </w:r>
    </w:p>
    <w:p w14:paraId="3A81BF48" w14:textId="77777777" w:rsidR="00670C1D" w:rsidRPr="00380AA0" w:rsidRDefault="00670C1D">
      <w:pPr>
        <w:ind w:left="318"/>
        <w:rPr>
          <w:sz w:val="24"/>
          <w:lang w:val="hr-HR"/>
        </w:rPr>
      </w:pPr>
    </w:p>
    <w:p w14:paraId="4D9FA67D" w14:textId="77777777" w:rsidR="00541DB8" w:rsidRPr="00380AA0" w:rsidRDefault="00541DB8">
      <w:pPr>
        <w:pStyle w:val="BodyText"/>
        <w:rPr>
          <w:sz w:val="24"/>
          <w:lang w:val="hr-HR"/>
        </w:rPr>
      </w:pPr>
    </w:p>
    <w:p w14:paraId="78172818" w14:textId="18A262FE" w:rsidR="007A5B75" w:rsidRPr="00380AA0" w:rsidRDefault="007A5B75">
      <w:pPr>
        <w:ind w:left="506" w:right="470"/>
        <w:jc w:val="center"/>
        <w:rPr>
          <w:sz w:val="24"/>
          <w:lang w:val="en-GB"/>
        </w:rPr>
      </w:pPr>
      <w:r w:rsidRPr="00380AA0">
        <w:rPr>
          <w:sz w:val="24"/>
          <w:lang w:val="en-GB"/>
        </w:rPr>
        <w:t>DECISION</w:t>
      </w:r>
    </w:p>
    <w:p w14:paraId="28BC6AA3" w14:textId="5A8D6BDB" w:rsidR="007A5B75" w:rsidRPr="00380AA0" w:rsidRDefault="007A5B75">
      <w:pPr>
        <w:ind w:left="506" w:right="470"/>
        <w:jc w:val="center"/>
        <w:rPr>
          <w:sz w:val="24"/>
          <w:lang w:val="en-GB"/>
        </w:rPr>
      </w:pPr>
      <w:r w:rsidRPr="00380AA0">
        <w:rPr>
          <w:sz w:val="24"/>
          <w:lang w:val="en-GB"/>
        </w:rPr>
        <w:t>on appointment of representatives in the Local Action Group (LAG) 5</w:t>
      </w:r>
    </w:p>
    <w:p w14:paraId="31881311" w14:textId="77777777" w:rsidR="00670C1D" w:rsidRPr="00380AA0" w:rsidRDefault="00670C1D">
      <w:pPr>
        <w:ind w:left="506" w:right="470"/>
        <w:jc w:val="center"/>
        <w:rPr>
          <w:sz w:val="24"/>
          <w:lang w:val="hr-HR"/>
        </w:rPr>
      </w:pPr>
    </w:p>
    <w:p w14:paraId="4E0385AF" w14:textId="77777777" w:rsidR="00541DB8" w:rsidRPr="00380AA0" w:rsidRDefault="00541DB8">
      <w:pPr>
        <w:pStyle w:val="BodyText"/>
        <w:rPr>
          <w:sz w:val="24"/>
          <w:lang w:val="hr-HR"/>
        </w:rPr>
      </w:pPr>
    </w:p>
    <w:p w14:paraId="782C672F" w14:textId="77777777" w:rsidR="00541DB8" w:rsidRPr="00380AA0" w:rsidRDefault="000304B0">
      <w:pPr>
        <w:ind w:left="505" w:right="471"/>
        <w:jc w:val="center"/>
        <w:rPr>
          <w:sz w:val="24"/>
          <w:lang w:val="hr-HR"/>
        </w:rPr>
      </w:pPr>
      <w:r w:rsidRPr="00380AA0">
        <w:rPr>
          <w:sz w:val="24"/>
          <w:lang w:val="hr-HR"/>
        </w:rPr>
        <w:t>I.</w:t>
      </w:r>
    </w:p>
    <w:p w14:paraId="3CE28BAA" w14:textId="1C0B7DBC" w:rsidR="007A5B75" w:rsidRPr="00380AA0" w:rsidRDefault="007A5B75" w:rsidP="007A5B75">
      <w:pPr>
        <w:tabs>
          <w:tab w:val="left" w:pos="459"/>
        </w:tabs>
        <w:ind w:firstLine="1134"/>
        <w:rPr>
          <w:sz w:val="24"/>
          <w:lang w:val="en-GB"/>
        </w:rPr>
      </w:pPr>
      <w:r w:rsidRPr="00380AA0">
        <w:rPr>
          <w:sz w:val="24"/>
          <w:lang w:val="en-GB"/>
        </w:rPr>
        <w:t xml:space="preserve">The following persons are appointed as </w:t>
      </w:r>
      <w:proofErr w:type="spellStart"/>
      <w:r w:rsidR="00A46B3D" w:rsidRPr="00380AA0">
        <w:rPr>
          <w:sz w:val="24"/>
          <w:lang w:val="en-GB"/>
        </w:rPr>
        <w:t>Lastovo</w:t>
      </w:r>
      <w:proofErr w:type="spellEnd"/>
      <w:r w:rsidR="00A46B3D" w:rsidRPr="00380AA0">
        <w:rPr>
          <w:sz w:val="24"/>
          <w:lang w:val="en-GB"/>
        </w:rPr>
        <w:t xml:space="preserve"> Municipality </w:t>
      </w:r>
      <w:r w:rsidRPr="00380AA0">
        <w:rPr>
          <w:sz w:val="24"/>
          <w:lang w:val="en-GB"/>
        </w:rPr>
        <w:t xml:space="preserve">representatives of the </w:t>
      </w:r>
      <w:r w:rsidR="00A46B3D" w:rsidRPr="00380AA0">
        <w:rPr>
          <w:sz w:val="24"/>
          <w:lang w:val="en-GB"/>
        </w:rPr>
        <w:t>Local Action Group (LAG) 5:</w:t>
      </w:r>
    </w:p>
    <w:p w14:paraId="7FE364CB" w14:textId="092B5113" w:rsidR="00A46B3D" w:rsidRPr="00380AA0" w:rsidRDefault="00A46B3D" w:rsidP="00A46B3D">
      <w:pPr>
        <w:pStyle w:val="ListParagraph"/>
        <w:numPr>
          <w:ilvl w:val="0"/>
          <w:numId w:val="1"/>
        </w:numPr>
        <w:tabs>
          <w:tab w:val="left" w:pos="459"/>
        </w:tabs>
        <w:rPr>
          <w:sz w:val="24"/>
          <w:lang w:val="en-GB"/>
        </w:rPr>
      </w:pPr>
      <w:r w:rsidRPr="00380AA0">
        <w:rPr>
          <w:sz w:val="24"/>
          <w:lang w:val="en-GB"/>
        </w:rPr>
        <w:t xml:space="preserve">Leo </w:t>
      </w:r>
      <w:proofErr w:type="spellStart"/>
      <w:r w:rsidRPr="00380AA0">
        <w:rPr>
          <w:sz w:val="24"/>
          <w:lang w:val="en-GB"/>
        </w:rPr>
        <w:t>Katić</w:t>
      </w:r>
      <w:proofErr w:type="spellEnd"/>
      <w:r w:rsidRPr="00380AA0">
        <w:rPr>
          <w:sz w:val="24"/>
          <w:lang w:val="en-GB"/>
        </w:rPr>
        <w:t xml:space="preserve">, Municipal Mayor of </w:t>
      </w:r>
      <w:proofErr w:type="spellStart"/>
      <w:r w:rsidRPr="00380AA0">
        <w:rPr>
          <w:sz w:val="24"/>
          <w:lang w:val="en-GB"/>
        </w:rPr>
        <w:t>Lastovo</w:t>
      </w:r>
      <w:proofErr w:type="spellEnd"/>
      <w:r w:rsidRPr="00380AA0">
        <w:rPr>
          <w:sz w:val="24"/>
          <w:lang w:val="en-GB"/>
        </w:rPr>
        <w:t xml:space="preserve"> Municipality,</w:t>
      </w:r>
    </w:p>
    <w:p w14:paraId="5DD204C4" w14:textId="5D4D8223" w:rsidR="00A46B3D" w:rsidRPr="00380AA0" w:rsidRDefault="00A46B3D" w:rsidP="00A46B3D">
      <w:pPr>
        <w:pStyle w:val="ListParagraph"/>
        <w:numPr>
          <w:ilvl w:val="0"/>
          <w:numId w:val="1"/>
        </w:numPr>
        <w:tabs>
          <w:tab w:val="left" w:pos="459"/>
        </w:tabs>
        <w:rPr>
          <w:sz w:val="24"/>
          <w:lang w:val="en-GB"/>
        </w:rPr>
      </w:pPr>
      <w:r w:rsidRPr="00380AA0">
        <w:rPr>
          <w:sz w:val="24"/>
          <w:lang w:val="en-GB"/>
        </w:rPr>
        <w:t xml:space="preserve">Korana Zavadlav, </w:t>
      </w:r>
      <w:r w:rsidRPr="00380AA0">
        <w:rPr>
          <w:sz w:val="24"/>
        </w:rPr>
        <w:t>central administrative department principal</w:t>
      </w:r>
    </w:p>
    <w:p w14:paraId="2EBE79C8" w14:textId="77777777" w:rsidR="00541DB8" w:rsidRPr="00380AA0" w:rsidRDefault="00541DB8">
      <w:pPr>
        <w:pStyle w:val="BodyText"/>
        <w:rPr>
          <w:sz w:val="24"/>
          <w:lang w:val="hr-HR"/>
        </w:rPr>
      </w:pPr>
    </w:p>
    <w:p w14:paraId="6DCAE053" w14:textId="1B0CC950" w:rsidR="00670C1D" w:rsidRPr="00380AA0" w:rsidRDefault="000304B0" w:rsidP="00670C1D">
      <w:pPr>
        <w:ind w:left="505" w:right="471"/>
        <w:jc w:val="center"/>
        <w:rPr>
          <w:sz w:val="24"/>
          <w:lang w:val="hr-HR"/>
        </w:rPr>
      </w:pPr>
      <w:r w:rsidRPr="00380AA0">
        <w:rPr>
          <w:sz w:val="24"/>
          <w:lang w:val="hr-HR"/>
        </w:rPr>
        <w:t>II.</w:t>
      </w:r>
    </w:p>
    <w:p w14:paraId="32BC4182" w14:textId="52EB9121" w:rsidR="00670C1D" w:rsidRPr="00380AA0" w:rsidRDefault="00A46B3D">
      <w:pPr>
        <w:ind w:left="318" w:right="273" w:firstLine="707"/>
        <w:jc w:val="both"/>
        <w:rPr>
          <w:sz w:val="24"/>
          <w:lang w:val="en-GB"/>
        </w:rPr>
      </w:pPr>
      <w:r w:rsidRPr="00380AA0">
        <w:rPr>
          <w:sz w:val="24"/>
          <w:lang w:val="en-GB"/>
        </w:rPr>
        <w:t xml:space="preserve">Once this decision comes into force, the Conclusion on Appointment of the Representatives to LAG of 4 July 2014 Class: 008-01/14-01/01, </w:t>
      </w:r>
      <w:proofErr w:type="spellStart"/>
      <w:r w:rsidRPr="00380AA0">
        <w:rPr>
          <w:sz w:val="24"/>
          <w:lang w:val="en-GB"/>
        </w:rPr>
        <w:t>Refno</w:t>
      </w:r>
      <w:proofErr w:type="spellEnd"/>
      <w:r w:rsidRPr="00380AA0">
        <w:rPr>
          <w:sz w:val="24"/>
          <w:lang w:val="en-GB"/>
        </w:rPr>
        <w:t>.: 2145- 02/01-14-2, (</w:t>
      </w:r>
      <w:proofErr w:type="spellStart"/>
      <w:r w:rsidRPr="00380AA0">
        <w:rPr>
          <w:sz w:val="24"/>
          <w:lang w:val="en-GB"/>
        </w:rPr>
        <w:t>Lastovo</w:t>
      </w:r>
      <w:proofErr w:type="spellEnd"/>
      <w:r w:rsidRPr="00380AA0">
        <w:rPr>
          <w:sz w:val="24"/>
          <w:lang w:val="en-GB"/>
        </w:rPr>
        <w:t xml:space="preserve"> Municipality Official Herald, number 7/14). </w:t>
      </w:r>
    </w:p>
    <w:p w14:paraId="393B612A" w14:textId="5493D0F6" w:rsidR="00541DB8" w:rsidRPr="00380AA0" w:rsidRDefault="00541DB8">
      <w:pPr>
        <w:pStyle w:val="BodyText"/>
        <w:spacing w:before="1"/>
        <w:rPr>
          <w:sz w:val="24"/>
          <w:lang w:val="hr-HR"/>
        </w:rPr>
      </w:pPr>
    </w:p>
    <w:p w14:paraId="45C45179" w14:textId="77777777" w:rsidR="00670C1D" w:rsidRPr="00380AA0" w:rsidRDefault="00670C1D">
      <w:pPr>
        <w:pStyle w:val="BodyText"/>
        <w:spacing w:before="1"/>
        <w:rPr>
          <w:sz w:val="24"/>
          <w:lang w:val="hr-HR"/>
        </w:rPr>
      </w:pPr>
    </w:p>
    <w:p w14:paraId="360B51EA" w14:textId="77777777" w:rsidR="00541DB8" w:rsidRPr="00380AA0" w:rsidRDefault="000304B0">
      <w:pPr>
        <w:ind w:left="506" w:right="469"/>
        <w:jc w:val="center"/>
        <w:rPr>
          <w:sz w:val="24"/>
          <w:lang w:val="hr-HR"/>
        </w:rPr>
      </w:pPr>
      <w:r w:rsidRPr="00380AA0">
        <w:rPr>
          <w:sz w:val="24"/>
          <w:lang w:val="hr-HR"/>
        </w:rPr>
        <w:t>III.</w:t>
      </w:r>
    </w:p>
    <w:p w14:paraId="3DE3FEB0" w14:textId="7E795231" w:rsidR="00670C1D" w:rsidRPr="00380AA0" w:rsidRDefault="00A46B3D">
      <w:pPr>
        <w:ind w:left="318" w:right="278" w:firstLine="707"/>
        <w:jc w:val="both"/>
        <w:rPr>
          <w:sz w:val="24"/>
          <w:lang w:val="hr-HR"/>
        </w:rPr>
      </w:pPr>
      <w:r w:rsidRPr="00380AA0">
        <w:rPr>
          <w:sz w:val="24"/>
          <w:lang w:val="en-GB"/>
        </w:rPr>
        <w:t xml:space="preserve">This decision comes into force on the eighth day of its publication in the </w:t>
      </w:r>
      <w:proofErr w:type="spellStart"/>
      <w:r w:rsidRPr="00380AA0">
        <w:rPr>
          <w:sz w:val="24"/>
          <w:lang w:val="en-GB"/>
        </w:rPr>
        <w:t>Lastovo</w:t>
      </w:r>
      <w:proofErr w:type="spellEnd"/>
      <w:r w:rsidRPr="00380AA0">
        <w:rPr>
          <w:sz w:val="24"/>
          <w:lang w:val="en-GB"/>
        </w:rPr>
        <w:t xml:space="preserve"> Municipality Official Herald.</w:t>
      </w:r>
    </w:p>
    <w:p w14:paraId="4E6EAF1E" w14:textId="77777777" w:rsidR="00541DB8" w:rsidRPr="00380AA0" w:rsidRDefault="00541DB8">
      <w:pPr>
        <w:pStyle w:val="BodyText"/>
        <w:rPr>
          <w:sz w:val="26"/>
          <w:lang w:val="hr-HR"/>
        </w:rPr>
      </w:pPr>
    </w:p>
    <w:p w14:paraId="0741025F" w14:textId="77777777" w:rsidR="00541DB8" w:rsidRPr="00380AA0" w:rsidRDefault="00541DB8">
      <w:pPr>
        <w:pStyle w:val="BodyText"/>
        <w:rPr>
          <w:sz w:val="26"/>
          <w:lang w:val="hr-HR"/>
        </w:rPr>
      </w:pPr>
    </w:p>
    <w:p w14:paraId="4E187CB6" w14:textId="77777777" w:rsidR="007A5B75" w:rsidRPr="00380AA0" w:rsidRDefault="007A5B75" w:rsidP="007A5B75">
      <w:pPr>
        <w:pStyle w:val="BodyText"/>
        <w:ind w:left="318"/>
        <w:rPr>
          <w:lang w:val="en-GB"/>
        </w:rPr>
      </w:pPr>
      <w:r w:rsidRPr="00380AA0">
        <w:rPr>
          <w:lang w:val="en-GB"/>
        </w:rPr>
        <w:t>REPUBLIC OF CROATIA</w:t>
      </w:r>
    </w:p>
    <w:p w14:paraId="1C75316E" w14:textId="77777777" w:rsidR="007A5B75" w:rsidRPr="00380AA0" w:rsidRDefault="007A5B75" w:rsidP="007A5B75">
      <w:pPr>
        <w:pStyle w:val="BodyText"/>
        <w:ind w:left="318"/>
        <w:rPr>
          <w:lang w:val="en-GB"/>
        </w:rPr>
      </w:pPr>
      <w:r w:rsidRPr="00380AA0">
        <w:rPr>
          <w:lang w:val="en-GB"/>
        </w:rPr>
        <w:t>DUBROVNIK-NERETVA COUNTY</w:t>
      </w:r>
    </w:p>
    <w:p w14:paraId="56F5FE3C" w14:textId="77777777" w:rsidR="007A5B75" w:rsidRPr="00380AA0" w:rsidRDefault="007A5B75" w:rsidP="007A5B75">
      <w:pPr>
        <w:pStyle w:val="BodyText"/>
        <w:ind w:left="318"/>
        <w:rPr>
          <w:lang w:val="en-GB"/>
        </w:rPr>
      </w:pPr>
      <w:r w:rsidRPr="00380AA0">
        <w:rPr>
          <w:lang w:val="en-GB"/>
        </w:rPr>
        <w:t>LASTOVO MUNICIPALITY</w:t>
      </w:r>
    </w:p>
    <w:p w14:paraId="36272342" w14:textId="77777777" w:rsidR="007A5B75" w:rsidRPr="00380AA0" w:rsidRDefault="007A5B75" w:rsidP="007A5B75">
      <w:pPr>
        <w:pStyle w:val="BodyText"/>
        <w:ind w:left="318"/>
        <w:rPr>
          <w:lang w:val="en-GB"/>
        </w:rPr>
      </w:pPr>
      <w:r w:rsidRPr="00380AA0">
        <w:rPr>
          <w:lang w:val="en-GB"/>
        </w:rPr>
        <w:t>MUNICIPAL MAYOR</w:t>
      </w:r>
    </w:p>
    <w:p w14:paraId="351B817A" w14:textId="77777777" w:rsidR="00670C1D" w:rsidRPr="00380AA0" w:rsidRDefault="00670C1D">
      <w:pPr>
        <w:ind w:left="318"/>
        <w:rPr>
          <w:sz w:val="24"/>
          <w:lang w:val="hr-HR"/>
        </w:rPr>
      </w:pPr>
    </w:p>
    <w:p w14:paraId="7CCCA6FD" w14:textId="2563E5A5" w:rsidR="007A5B75" w:rsidRPr="00380AA0" w:rsidRDefault="007A5B75" w:rsidP="007A5B75">
      <w:pPr>
        <w:ind w:left="318" w:right="6658"/>
        <w:rPr>
          <w:sz w:val="24"/>
          <w:lang w:val="en-GB"/>
        </w:rPr>
      </w:pPr>
      <w:r w:rsidRPr="00380AA0">
        <w:rPr>
          <w:sz w:val="24"/>
          <w:lang w:val="en-GB"/>
        </w:rPr>
        <w:t>CLASS: 008-01/17-01/03 REFNO.: 2145-01/01-17-1</w:t>
      </w:r>
    </w:p>
    <w:p w14:paraId="522F2E72" w14:textId="3F3FDE34" w:rsidR="007A5B75" w:rsidRPr="00380AA0" w:rsidRDefault="007A5B75" w:rsidP="007A5B75">
      <w:pPr>
        <w:spacing w:before="1"/>
        <w:ind w:left="318"/>
        <w:rPr>
          <w:sz w:val="24"/>
          <w:lang w:val="en-GB"/>
        </w:rPr>
      </w:pPr>
      <w:proofErr w:type="spellStart"/>
      <w:r w:rsidRPr="00380AA0">
        <w:rPr>
          <w:sz w:val="24"/>
          <w:lang w:val="en-GB"/>
        </w:rPr>
        <w:t>Lastovo</w:t>
      </w:r>
      <w:proofErr w:type="spellEnd"/>
      <w:r w:rsidRPr="00380AA0">
        <w:rPr>
          <w:sz w:val="24"/>
          <w:lang w:val="en-GB"/>
        </w:rPr>
        <w:t>, 27 March 2017</w:t>
      </w:r>
    </w:p>
    <w:p w14:paraId="5454D8CA" w14:textId="77777777" w:rsidR="00670C1D" w:rsidRPr="00380AA0" w:rsidRDefault="00670C1D">
      <w:pPr>
        <w:spacing w:before="1"/>
        <w:ind w:left="318"/>
        <w:rPr>
          <w:sz w:val="24"/>
          <w:lang w:val="hr-HR"/>
        </w:rPr>
      </w:pPr>
    </w:p>
    <w:p w14:paraId="2B00D5B0" w14:textId="77777777" w:rsidR="00541DB8" w:rsidRPr="00380AA0" w:rsidRDefault="00541DB8">
      <w:pPr>
        <w:pStyle w:val="BodyText"/>
        <w:rPr>
          <w:sz w:val="26"/>
          <w:lang w:val="hr-HR"/>
        </w:rPr>
      </w:pPr>
    </w:p>
    <w:p w14:paraId="5A12953B" w14:textId="77777777" w:rsidR="00541DB8" w:rsidRPr="00380AA0" w:rsidRDefault="00541DB8">
      <w:pPr>
        <w:pStyle w:val="BodyText"/>
        <w:rPr>
          <w:sz w:val="26"/>
          <w:lang w:val="hr-HR"/>
        </w:rPr>
      </w:pPr>
      <w:bookmarkStart w:id="2" w:name="_GoBack"/>
      <w:bookmarkEnd w:id="2"/>
    </w:p>
    <w:p w14:paraId="75D1E52B" w14:textId="4E4B37EE" w:rsidR="007A5B75" w:rsidRPr="00380AA0" w:rsidRDefault="007A5B75" w:rsidP="007A5B75">
      <w:pPr>
        <w:spacing w:before="230" w:line="480" w:lineRule="auto"/>
        <w:ind w:left="6663" w:right="277" w:hanging="694"/>
        <w:jc w:val="right"/>
        <w:rPr>
          <w:sz w:val="24"/>
          <w:lang w:val="hr-HR"/>
        </w:rPr>
      </w:pPr>
      <w:r w:rsidRPr="00380AA0">
        <w:rPr>
          <w:sz w:val="24"/>
          <w:lang w:val="en-GB"/>
        </w:rPr>
        <w:t>MUNICIPAL MAYOR</w:t>
      </w:r>
    </w:p>
    <w:p w14:paraId="15F3DF8A" w14:textId="36AD7E54" w:rsidR="00541DB8" w:rsidRPr="001512D1" w:rsidRDefault="000304B0">
      <w:pPr>
        <w:spacing w:before="230" w:line="480" w:lineRule="auto"/>
        <w:ind w:left="7690" w:right="277" w:hanging="694"/>
        <w:jc w:val="right"/>
        <w:rPr>
          <w:sz w:val="24"/>
          <w:lang w:val="hr-HR"/>
        </w:rPr>
      </w:pPr>
      <w:r w:rsidRPr="00380AA0">
        <w:rPr>
          <w:sz w:val="24"/>
          <w:lang w:val="hr-HR"/>
        </w:rPr>
        <w:t xml:space="preserve"> LEO KATIĆ</w:t>
      </w:r>
    </w:p>
    <w:p w14:paraId="6469209E" w14:textId="77777777" w:rsidR="00670C1D" w:rsidRPr="001512D1" w:rsidRDefault="00670C1D">
      <w:pPr>
        <w:spacing w:before="230" w:line="480" w:lineRule="auto"/>
        <w:ind w:left="7690" w:right="277" w:hanging="694"/>
        <w:jc w:val="right"/>
        <w:rPr>
          <w:sz w:val="24"/>
          <w:lang w:val="hr-HR"/>
        </w:rPr>
      </w:pPr>
    </w:p>
    <w:sectPr w:rsidR="00670C1D" w:rsidRPr="001512D1">
      <w:pgSz w:w="11910" w:h="16840"/>
      <w:pgMar w:top="1320" w:right="1140" w:bottom="960" w:left="1100" w:header="71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7757B" w14:textId="77777777" w:rsidR="003522AD" w:rsidRDefault="003522AD">
      <w:r>
        <w:separator/>
      </w:r>
    </w:p>
  </w:endnote>
  <w:endnote w:type="continuationSeparator" w:id="0">
    <w:p w14:paraId="38BDB554" w14:textId="77777777" w:rsidR="003522AD" w:rsidRDefault="0035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62410" w14:textId="6A7DF36A" w:rsidR="00C71FCE" w:rsidRDefault="00C71FCE">
    <w:pPr>
      <w:pStyle w:val="BodyText"/>
      <w:spacing w:line="14" w:lineRule="auto"/>
      <w:rPr>
        <w:sz w:val="20"/>
      </w:rPr>
    </w:pPr>
    <w:r>
      <w:rPr>
        <w:noProof/>
        <w:lang w:val="hr-HR" w:eastAsia="hr-HR" w:bidi="ar-SA"/>
      </w:rPr>
      <mc:AlternateContent>
        <mc:Choice Requires="wps">
          <w:drawing>
            <wp:anchor distT="0" distB="0" distL="114300" distR="114300" simplePos="0" relativeHeight="503274824" behindDoc="1" locked="0" layoutInCell="1" allowOverlap="1" wp14:anchorId="4E8AE846" wp14:editId="74909A57">
              <wp:simplePos x="0" y="0"/>
              <wp:positionH relativeFrom="page">
                <wp:posOffset>6483350</wp:posOffset>
              </wp:positionH>
              <wp:positionV relativeFrom="page">
                <wp:posOffset>10059035</wp:posOffset>
              </wp:positionV>
              <wp:extent cx="203200" cy="19431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8052A" w14:textId="1284E15C" w:rsidR="00C71FCE" w:rsidRDefault="00C71FCE">
                          <w:pPr>
                            <w:spacing w:before="10"/>
                            <w:ind w:left="40"/>
                            <w:rPr>
                              <w:sz w:val="24"/>
                            </w:rPr>
                          </w:pPr>
                          <w:r>
                            <w:fldChar w:fldCharType="begin"/>
                          </w:r>
                          <w:r>
                            <w:rPr>
                              <w:sz w:val="24"/>
                            </w:rPr>
                            <w:instrText xml:space="preserve"> PAGE </w:instrText>
                          </w:r>
                          <w:r>
                            <w:fldChar w:fldCharType="separate"/>
                          </w:r>
                          <w:r w:rsidR="00246E28">
                            <w:rPr>
                              <w:noProof/>
                              <w:sz w:val="24"/>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AE846" id="_x0000_t202" coordsize="21600,21600" o:spt="202" path="m,l,21600r21600,l21600,xe">
              <v:stroke joinstyle="miter"/>
              <v:path gradientshapeok="t" o:connecttype="rect"/>
            </v:shapetype>
            <v:shape id="Text Box 1" o:spid="_x0000_s1028" type="#_x0000_t202" style="position:absolute;margin-left:510.5pt;margin-top:792.05pt;width:16pt;height:15.3pt;z-index:-4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GC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" filled="f" stroked="f">
              <v:textbox inset="0,0,0,0">
                <w:txbxContent>
                  <w:p w14:paraId="0448052A" w14:textId="1284E15C" w:rsidR="00C71FCE" w:rsidRDefault="00C71FCE">
                    <w:pPr>
                      <w:spacing w:before="10"/>
                      <w:ind w:left="40"/>
                      <w:rPr>
                        <w:sz w:val="24"/>
                      </w:rPr>
                    </w:pPr>
                    <w:r>
                      <w:fldChar w:fldCharType="begin"/>
                    </w:r>
                    <w:r>
                      <w:rPr>
                        <w:sz w:val="24"/>
                      </w:rPr>
                      <w:instrText xml:space="preserve"> PAGE </w:instrText>
                    </w:r>
                    <w:r>
                      <w:fldChar w:fldCharType="separate"/>
                    </w:r>
                    <w:r w:rsidR="00246E28">
                      <w:rPr>
                        <w:noProof/>
                        <w:sz w:val="24"/>
                      </w:rPr>
                      <w:t>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6EEFD" w14:textId="77777777" w:rsidR="003522AD" w:rsidRDefault="003522AD">
      <w:r>
        <w:separator/>
      </w:r>
    </w:p>
  </w:footnote>
  <w:footnote w:type="continuationSeparator" w:id="0">
    <w:p w14:paraId="7B1BF855" w14:textId="77777777" w:rsidR="003522AD" w:rsidRDefault="00352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B7971" w14:textId="124790F3" w:rsidR="00C71FCE" w:rsidRDefault="001512D1">
    <w:pPr>
      <w:pStyle w:val="BodyText"/>
      <w:spacing w:line="14" w:lineRule="auto"/>
      <w:rPr>
        <w:sz w:val="20"/>
      </w:rPr>
    </w:pPr>
    <w:r>
      <w:rPr>
        <w:noProof/>
        <w:lang w:val="hr-HR" w:eastAsia="hr-HR" w:bidi="ar-SA"/>
      </w:rPr>
      <mc:AlternateContent>
        <mc:Choice Requires="wps">
          <w:drawing>
            <wp:anchor distT="0" distB="0" distL="114300" distR="114300" simplePos="0" relativeHeight="503274800" behindDoc="1" locked="0" layoutInCell="1" allowOverlap="1" wp14:anchorId="4C14A1AB" wp14:editId="71FF1214">
              <wp:simplePos x="0" y="0"/>
              <wp:positionH relativeFrom="page">
                <wp:posOffset>4247029</wp:posOffset>
              </wp:positionH>
              <wp:positionV relativeFrom="page">
                <wp:posOffset>437566</wp:posOffset>
              </wp:positionV>
              <wp:extent cx="2377720" cy="165735"/>
              <wp:effectExtent l="0" t="0" r="381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8D6A9" w14:textId="745287AC" w:rsidR="00C71FCE" w:rsidRDefault="001512D1">
                          <w:pPr>
                            <w:spacing w:before="10"/>
                            <w:ind w:left="20"/>
                            <w:rPr>
                              <w:sz w:val="20"/>
                            </w:rPr>
                          </w:pPr>
                          <w:proofErr w:type="spellStart"/>
                          <w:r>
                            <w:rPr>
                              <w:sz w:val="20"/>
                            </w:rPr>
                            <w:t>Lastovo</w:t>
                          </w:r>
                          <w:proofErr w:type="spellEnd"/>
                          <w:r>
                            <w:rPr>
                              <w:sz w:val="20"/>
                            </w:rPr>
                            <w:t xml:space="preserve"> Municipality Official Herald </w:t>
                          </w:r>
                          <w:r w:rsidR="00C71FCE">
                            <w:rPr>
                              <w:sz w:val="20"/>
                            </w:rPr>
                            <w:t>03/17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4C14A1AB" id="_x0000_t202" coordsize="21600,21600" o:spt="202" path="m,l,21600r21600,l21600,xe">
              <v:stroke joinstyle="miter"/>
              <v:path gradientshapeok="t" o:connecttype="rect"/>
            </v:shapetype>
            <v:shape id="Text Box 2" o:spid="_x0000_s1026" type="#_x0000_t202" style="position:absolute;margin-left:334.4pt;margin-top:34.45pt;width:187.2pt;height:13.05pt;z-index:-4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rRrQIAAKk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" filled="f" stroked="f">
              <v:textbox inset="0,0,0,0">
                <w:txbxContent>
                  <w:p w14:paraId="7E28D6A9" w14:textId="745287AC" w:rsidR="00C71FCE" w:rsidRDefault="001512D1">
                    <w:pPr>
                      <w:spacing w:before="10"/>
                      <w:ind w:left="20"/>
                      <w:rPr>
                        <w:sz w:val="20"/>
                      </w:rPr>
                    </w:pPr>
                    <w:proofErr w:type="spellStart"/>
                    <w:r>
                      <w:rPr>
                        <w:sz w:val="20"/>
                      </w:rPr>
                      <w:t>Lastovo</w:t>
                    </w:r>
                    <w:proofErr w:type="spellEnd"/>
                    <w:r>
                      <w:rPr>
                        <w:sz w:val="20"/>
                      </w:rPr>
                      <w:t xml:space="preserve"> Municipality Official Herald </w:t>
                    </w:r>
                    <w:r w:rsidR="00C71FCE">
                      <w:rPr>
                        <w:sz w:val="20"/>
                      </w:rPr>
                      <w:t>03/17</w:t>
                    </w:r>
                  </w:p>
                </w:txbxContent>
              </v:textbox>
              <w10:wrap anchorx="page" anchory="page"/>
            </v:shape>
          </w:pict>
        </mc:Fallback>
      </mc:AlternateContent>
    </w:r>
    <w:r w:rsidR="00C71FCE">
      <w:rPr>
        <w:noProof/>
        <w:lang w:val="hr-HR" w:eastAsia="hr-HR" w:bidi="ar-SA"/>
      </w:rPr>
      <mc:AlternateContent>
        <mc:Choice Requires="wps">
          <w:drawing>
            <wp:anchor distT="0" distB="0" distL="114300" distR="114300" simplePos="0" relativeHeight="503274752" behindDoc="1" locked="0" layoutInCell="1" allowOverlap="1" wp14:anchorId="60BDC28C" wp14:editId="445FF938">
              <wp:simplePos x="0" y="0"/>
              <wp:positionH relativeFrom="page">
                <wp:posOffset>901065</wp:posOffset>
              </wp:positionH>
              <wp:positionV relativeFrom="page">
                <wp:posOffset>580390</wp:posOffset>
              </wp:positionV>
              <wp:extent cx="5709920" cy="0"/>
              <wp:effectExtent l="5715" t="8890" r="8890"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28D11AC" id="Line 4" o:spid="_x0000_s1026" style="position:absolute;z-index:-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5pt,45.7pt" to="520.5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h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" strokeweight=".48pt">
              <w10:wrap anchorx="page" anchory="page"/>
            </v:line>
          </w:pict>
        </mc:Fallback>
      </mc:AlternateContent>
    </w:r>
    <w:r w:rsidR="00C71FCE">
      <w:rPr>
        <w:noProof/>
        <w:lang w:val="hr-HR" w:eastAsia="hr-HR" w:bidi="ar-SA"/>
      </w:rPr>
      <mc:AlternateContent>
        <mc:Choice Requires="wps">
          <w:drawing>
            <wp:anchor distT="0" distB="0" distL="114300" distR="114300" simplePos="0" relativeHeight="503274776" behindDoc="1" locked="0" layoutInCell="1" allowOverlap="1" wp14:anchorId="6ADD6FBD" wp14:editId="55333FA3">
              <wp:simplePos x="0" y="0"/>
              <wp:positionH relativeFrom="page">
                <wp:posOffset>888365</wp:posOffset>
              </wp:positionH>
              <wp:positionV relativeFrom="page">
                <wp:posOffset>437515</wp:posOffset>
              </wp:positionV>
              <wp:extent cx="1346835" cy="165735"/>
              <wp:effectExtent l="0" t="0" r="571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DA663" w14:textId="53734A76" w:rsidR="00C71FCE" w:rsidRDefault="00C71FCE">
                          <w:pPr>
                            <w:spacing w:before="10"/>
                            <w:ind w:left="20"/>
                            <w:rPr>
                              <w:sz w:val="20"/>
                            </w:rPr>
                          </w:pPr>
                          <w:proofErr w:type="spellStart"/>
                          <w:r>
                            <w:rPr>
                              <w:sz w:val="20"/>
                            </w:rPr>
                            <w:t>Lastovo</w:t>
                          </w:r>
                          <w:proofErr w:type="spellEnd"/>
                          <w:r>
                            <w:rPr>
                              <w:sz w:val="20"/>
                            </w:rPr>
                            <w:t>, 29</w:t>
                          </w:r>
                          <w:r w:rsidR="001512D1">
                            <w:rPr>
                              <w:sz w:val="20"/>
                            </w:rPr>
                            <w:t xml:space="preserve"> March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6ADD6FBD" id="Text Box 3" o:spid="_x0000_s1027" type="#_x0000_t202" style="position:absolute;margin-left:69.95pt;margin-top:34.45pt;width:106.05pt;height:13.05pt;z-index:-4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hkrwIAALA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" filled="f" stroked="f">
              <v:textbox inset="0,0,0,0">
                <w:txbxContent>
                  <w:p w14:paraId="41FDA663" w14:textId="53734A76" w:rsidR="00C71FCE" w:rsidRDefault="00C71FCE">
                    <w:pPr>
                      <w:spacing w:before="10"/>
                      <w:ind w:left="20"/>
                      <w:rPr>
                        <w:sz w:val="20"/>
                      </w:rPr>
                    </w:pPr>
                    <w:proofErr w:type="spellStart"/>
                    <w:r>
                      <w:rPr>
                        <w:sz w:val="20"/>
                      </w:rPr>
                      <w:t>Lastovo</w:t>
                    </w:r>
                    <w:proofErr w:type="spellEnd"/>
                    <w:r>
                      <w:rPr>
                        <w:sz w:val="20"/>
                      </w:rPr>
                      <w:t>, 29</w:t>
                    </w:r>
                    <w:r w:rsidR="001512D1">
                      <w:rPr>
                        <w:sz w:val="20"/>
                      </w:rPr>
                      <w:t xml:space="preserve"> March </w:t>
                    </w:r>
                    <w:r>
                      <w:rPr>
                        <w:sz w:val="20"/>
                      </w:rPr>
                      <w:t>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DD2"/>
    <w:multiLevelType w:val="hybridMultilevel"/>
    <w:tmpl w:val="A732DB50"/>
    <w:lvl w:ilvl="0" w:tplc="2140F9EC">
      <w:start w:val="1"/>
      <w:numFmt w:val="decimal"/>
      <w:lvlText w:val="(%1)"/>
      <w:lvlJc w:val="left"/>
      <w:pPr>
        <w:ind w:left="318" w:hanging="358"/>
      </w:pPr>
      <w:rPr>
        <w:rFonts w:ascii="Times New Roman" w:eastAsia="Times New Roman" w:hAnsi="Times New Roman" w:cs="Times New Roman" w:hint="default"/>
        <w:w w:val="100"/>
        <w:sz w:val="22"/>
        <w:szCs w:val="22"/>
        <w:lang w:val="en-US" w:eastAsia="en-US" w:bidi="en-US"/>
      </w:rPr>
    </w:lvl>
    <w:lvl w:ilvl="1" w:tplc="81FC3A88">
      <w:start w:val="1"/>
      <w:numFmt w:val="decimal"/>
      <w:lvlText w:val="%2."/>
      <w:lvlJc w:val="left"/>
      <w:pPr>
        <w:ind w:left="1026" w:hanging="348"/>
      </w:pPr>
      <w:rPr>
        <w:rFonts w:ascii="Times New Roman" w:eastAsia="Times New Roman" w:hAnsi="Times New Roman" w:cs="Times New Roman" w:hint="default"/>
        <w:w w:val="100"/>
        <w:sz w:val="22"/>
        <w:szCs w:val="22"/>
        <w:lang w:val="en-US" w:eastAsia="en-US" w:bidi="en-US"/>
      </w:rPr>
    </w:lvl>
    <w:lvl w:ilvl="2" w:tplc="F4D8B0DA">
      <w:numFmt w:val="bullet"/>
      <w:lvlText w:val="•"/>
      <w:lvlJc w:val="left"/>
      <w:pPr>
        <w:ind w:left="1040" w:hanging="348"/>
      </w:pPr>
      <w:rPr>
        <w:rFonts w:hint="default"/>
        <w:lang w:val="en-US" w:eastAsia="en-US" w:bidi="en-US"/>
      </w:rPr>
    </w:lvl>
    <w:lvl w:ilvl="3" w:tplc="31E68F12">
      <w:numFmt w:val="bullet"/>
      <w:lvlText w:val="•"/>
      <w:lvlJc w:val="left"/>
      <w:pPr>
        <w:ind w:left="2118" w:hanging="348"/>
      </w:pPr>
      <w:rPr>
        <w:rFonts w:hint="default"/>
        <w:lang w:val="en-US" w:eastAsia="en-US" w:bidi="en-US"/>
      </w:rPr>
    </w:lvl>
    <w:lvl w:ilvl="4" w:tplc="262CB1FA">
      <w:numFmt w:val="bullet"/>
      <w:lvlText w:val="•"/>
      <w:lvlJc w:val="left"/>
      <w:pPr>
        <w:ind w:left="3196" w:hanging="348"/>
      </w:pPr>
      <w:rPr>
        <w:rFonts w:hint="default"/>
        <w:lang w:val="en-US" w:eastAsia="en-US" w:bidi="en-US"/>
      </w:rPr>
    </w:lvl>
    <w:lvl w:ilvl="5" w:tplc="7696C3E0">
      <w:numFmt w:val="bullet"/>
      <w:lvlText w:val="•"/>
      <w:lvlJc w:val="left"/>
      <w:pPr>
        <w:ind w:left="4274" w:hanging="348"/>
      </w:pPr>
      <w:rPr>
        <w:rFonts w:hint="default"/>
        <w:lang w:val="en-US" w:eastAsia="en-US" w:bidi="en-US"/>
      </w:rPr>
    </w:lvl>
    <w:lvl w:ilvl="6" w:tplc="E7E275FE">
      <w:numFmt w:val="bullet"/>
      <w:lvlText w:val="•"/>
      <w:lvlJc w:val="left"/>
      <w:pPr>
        <w:ind w:left="5353" w:hanging="348"/>
      </w:pPr>
      <w:rPr>
        <w:rFonts w:hint="default"/>
        <w:lang w:val="en-US" w:eastAsia="en-US" w:bidi="en-US"/>
      </w:rPr>
    </w:lvl>
    <w:lvl w:ilvl="7" w:tplc="ECDA1AD8">
      <w:numFmt w:val="bullet"/>
      <w:lvlText w:val="•"/>
      <w:lvlJc w:val="left"/>
      <w:pPr>
        <w:ind w:left="6431" w:hanging="348"/>
      </w:pPr>
      <w:rPr>
        <w:rFonts w:hint="default"/>
        <w:lang w:val="en-US" w:eastAsia="en-US" w:bidi="en-US"/>
      </w:rPr>
    </w:lvl>
    <w:lvl w:ilvl="8" w:tplc="3B6E5EC8">
      <w:numFmt w:val="bullet"/>
      <w:lvlText w:val="•"/>
      <w:lvlJc w:val="left"/>
      <w:pPr>
        <w:ind w:left="7509" w:hanging="348"/>
      </w:pPr>
      <w:rPr>
        <w:rFonts w:hint="default"/>
        <w:lang w:val="en-US" w:eastAsia="en-US" w:bidi="en-US"/>
      </w:rPr>
    </w:lvl>
  </w:abstractNum>
  <w:abstractNum w:abstractNumId="1" w15:restartNumberingAfterBreak="0">
    <w:nsid w:val="01164945"/>
    <w:multiLevelType w:val="hybridMultilevel"/>
    <w:tmpl w:val="210AC316"/>
    <w:lvl w:ilvl="0" w:tplc="C3E4A754">
      <w:start w:val="1"/>
      <w:numFmt w:val="decimal"/>
      <w:lvlText w:val="(%1)"/>
      <w:lvlJc w:val="left"/>
      <w:pPr>
        <w:ind w:left="318" w:hanging="339"/>
      </w:pPr>
      <w:rPr>
        <w:rFonts w:hint="default"/>
        <w:w w:val="100"/>
        <w:lang w:val="en-US" w:eastAsia="en-US" w:bidi="en-US"/>
      </w:rPr>
    </w:lvl>
    <w:lvl w:ilvl="1" w:tplc="CDFCCEE8">
      <w:numFmt w:val="bullet"/>
      <w:lvlText w:val="•"/>
      <w:lvlJc w:val="left"/>
      <w:pPr>
        <w:ind w:left="1254" w:hanging="339"/>
      </w:pPr>
      <w:rPr>
        <w:rFonts w:hint="default"/>
        <w:lang w:val="en-US" w:eastAsia="en-US" w:bidi="en-US"/>
      </w:rPr>
    </w:lvl>
    <w:lvl w:ilvl="2" w:tplc="594295D2">
      <w:numFmt w:val="bullet"/>
      <w:lvlText w:val="•"/>
      <w:lvlJc w:val="left"/>
      <w:pPr>
        <w:ind w:left="2189" w:hanging="339"/>
      </w:pPr>
      <w:rPr>
        <w:rFonts w:hint="default"/>
        <w:lang w:val="en-US" w:eastAsia="en-US" w:bidi="en-US"/>
      </w:rPr>
    </w:lvl>
    <w:lvl w:ilvl="3" w:tplc="29CA7CC0">
      <w:numFmt w:val="bullet"/>
      <w:lvlText w:val="•"/>
      <w:lvlJc w:val="left"/>
      <w:pPr>
        <w:ind w:left="3123" w:hanging="339"/>
      </w:pPr>
      <w:rPr>
        <w:rFonts w:hint="default"/>
        <w:lang w:val="en-US" w:eastAsia="en-US" w:bidi="en-US"/>
      </w:rPr>
    </w:lvl>
    <w:lvl w:ilvl="4" w:tplc="5D04D59C">
      <w:numFmt w:val="bullet"/>
      <w:lvlText w:val="•"/>
      <w:lvlJc w:val="left"/>
      <w:pPr>
        <w:ind w:left="4058" w:hanging="339"/>
      </w:pPr>
      <w:rPr>
        <w:rFonts w:hint="default"/>
        <w:lang w:val="en-US" w:eastAsia="en-US" w:bidi="en-US"/>
      </w:rPr>
    </w:lvl>
    <w:lvl w:ilvl="5" w:tplc="6DDE5156">
      <w:numFmt w:val="bullet"/>
      <w:lvlText w:val="•"/>
      <w:lvlJc w:val="left"/>
      <w:pPr>
        <w:ind w:left="4993" w:hanging="339"/>
      </w:pPr>
      <w:rPr>
        <w:rFonts w:hint="default"/>
        <w:lang w:val="en-US" w:eastAsia="en-US" w:bidi="en-US"/>
      </w:rPr>
    </w:lvl>
    <w:lvl w:ilvl="6" w:tplc="E2FED406">
      <w:numFmt w:val="bullet"/>
      <w:lvlText w:val="•"/>
      <w:lvlJc w:val="left"/>
      <w:pPr>
        <w:ind w:left="5927" w:hanging="339"/>
      </w:pPr>
      <w:rPr>
        <w:rFonts w:hint="default"/>
        <w:lang w:val="en-US" w:eastAsia="en-US" w:bidi="en-US"/>
      </w:rPr>
    </w:lvl>
    <w:lvl w:ilvl="7" w:tplc="716EEF4E">
      <w:numFmt w:val="bullet"/>
      <w:lvlText w:val="•"/>
      <w:lvlJc w:val="left"/>
      <w:pPr>
        <w:ind w:left="6862" w:hanging="339"/>
      </w:pPr>
      <w:rPr>
        <w:rFonts w:hint="default"/>
        <w:lang w:val="en-US" w:eastAsia="en-US" w:bidi="en-US"/>
      </w:rPr>
    </w:lvl>
    <w:lvl w:ilvl="8" w:tplc="4872D362">
      <w:numFmt w:val="bullet"/>
      <w:lvlText w:val="•"/>
      <w:lvlJc w:val="left"/>
      <w:pPr>
        <w:ind w:left="7797" w:hanging="339"/>
      </w:pPr>
      <w:rPr>
        <w:rFonts w:hint="default"/>
        <w:lang w:val="en-US" w:eastAsia="en-US" w:bidi="en-US"/>
      </w:rPr>
    </w:lvl>
  </w:abstractNum>
  <w:abstractNum w:abstractNumId="2" w15:restartNumberingAfterBreak="0">
    <w:nsid w:val="036A1C08"/>
    <w:multiLevelType w:val="hybridMultilevel"/>
    <w:tmpl w:val="413037FA"/>
    <w:lvl w:ilvl="0" w:tplc="C588917E">
      <w:start w:val="1"/>
      <w:numFmt w:val="decimal"/>
      <w:lvlText w:val="(%1)"/>
      <w:lvlJc w:val="left"/>
      <w:pPr>
        <w:ind w:left="630" w:hanging="312"/>
      </w:pPr>
      <w:rPr>
        <w:rFonts w:ascii="Times New Roman" w:eastAsia="Times New Roman" w:hAnsi="Times New Roman" w:cs="Times New Roman" w:hint="default"/>
        <w:w w:val="100"/>
        <w:sz w:val="22"/>
        <w:szCs w:val="22"/>
        <w:lang w:val="en-US" w:eastAsia="en-US" w:bidi="en-US"/>
      </w:rPr>
    </w:lvl>
    <w:lvl w:ilvl="1" w:tplc="2326D3FE">
      <w:start w:val="1"/>
      <w:numFmt w:val="decimal"/>
      <w:lvlText w:val="%2."/>
      <w:lvlJc w:val="left"/>
      <w:pPr>
        <w:ind w:left="1026" w:hanging="430"/>
      </w:pPr>
      <w:rPr>
        <w:rFonts w:ascii="Times New Roman" w:eastAsia="Times New Roman" w:hAnsi="Times New Roman" w:cs="Times New Roman" w:hint="default"/>
        <w:w w:val="100"/>
        <w:sz w:val="22"/>
        <w:szCs w:val="22"/>
        <w:lang w:val="en-US" w:eastAsia="en-US" w:bidi="en-US"/>
      </w:rPr>
    </w:lvl>
    <w:lvl w:ilvl="2" w:tplc="4078968C">
      <w:numFmt w:val="bullet"/>
      <w:lvlText w:val="•"/>
      <w:lvlJc w:val="left"/>
      <w:pPr>
        <w:ind w:left="1980" w:hanging="430"/>
      </w:pPr>
      <w:rPr>
        <w:rFonts w:hint="default"/>
        <w:lang w:val="en-US" w:eastAsia="en-US" w:bidi="en-US"/>
      </w:rPr>
    </w:lvl>
    <w:lvl w:ilvl="3" w:tplc="032AD78C">
      <w:numFmt w:val="bullet"/>
      <w:lvlText w:val="•"/>
      <w:lvlJc w:val="left"/>
      <w:pPr>
        <w:ind w:left="2941" w:hanging="430"/>
      </w:pPr>
      <w:rPr>
        <w:rFonts w:hint="default"/>
        <w:lang w:val="en-US" w:eastAsia="en-US" w:bidi="en-US"/>
      </w:rPr>
    </w:lvl>
    <w:lvl w:ilvl="4" w:tplc="A53EC840">
      <w:numFmt w:val="bullet"/>
      <w:lvlText w:val="•"/>
      <w:lvlJc w:val="left"/>
      <w:pPr>
        <w:ind w:left="3902" w:hanging="430"/>
      </w:pPr>
      <w:rPr>
        <w:rFonts w:hint="default"/>
        <w:lang w:val="en-US" w:eastAsia="en-US" w:bidi="en-US"/>
      </w:rPr>
    </w:lvl>
    <w:lvl w:ilvl="5" w:tplc="EB1A0A9C">
      <w:numFmt w:val="bullet"/>
      <w:lvlText w:val="•"/>
      <w:lvlJc w:val="left"/>
      <w:pPr>
        <w:ind w:left="4862" w:hanging="430"/>
      </w:pPr>
      <w:rPr>
        <w:rFonts w:hint="default"/>
        <w:lang w:val="en-US" w:eastAsia="en-US" w:bidi="en-US"/>
      </w:rPr>
    </w:lvl>
    <w:lvl w:ilvl="6" w:tplc="62A255B0">
      <w:numFmt w:val="bullet"/>
      <w:lvlText w:val="•"/>
      <w:lvlJc w:val="left"/>
      <w:pPr>
        <w:ind w:left="5823" w:hanging="430"/>
      </w:pPr>
      <w:rPr>
        <w:rFonts w:hint="default"/>
        <w:lang w:val="en-US" w:eastAsia="en-US" w:bidi="en-US"/>
      </w:rPr>
    </w:lvl>
    <w:lvl w:ilvl="7" w:tplc="DC32FDD8">
      <w:numFmt w:val="bullet"/>
      <w:lvlText w:val="•"/>
      <w:lvlJc w:val="left"/>
      <w:pPr>
        <w:ind w:left="6784" w:hanging="430"/>
      </w:pPr>
      <w:rPr>
        <w:rFonts w:hint="default"/>
        <w:lang w:val="en-US" w:eastAsia="en-US" w:bidi="en-US"/>
      </w:rPr>
    </w:lvl>
    <w:lvl w:ilvl="8" w:tplc="CFAED5FA">
      <w:numFmt w:val="bullet"/>
      <w:lvlText w:val="•"/>
      <w:lvlJc w:val="left"/>
      <w:pPr>
        <w:ind w:left="7744" w:hanging="430"/>
      </w:pPr>
      <w:rPr>
        <w:rFonts w:hint="default"/>
        <w:lang w:val="en-US" w:eastAsia="en-US" w:bidi="en-US"/>
      </w:rPr>
    </w:lvl>
  </w:abstractNum>
  <w:abstractNum w:abstractNumId="3" w15:restartNumberingAfterBreak="0">
    <w:nsid w:val="06133ADA"/>
    <w:multiLevelType w:val="hybridMultilevel"/>
    <w:tmpl w:val="F9B0A252"/>
    <w:lvl w:ilvl="0" w:tplc="CBC6F78E">
      <w:numFmt w:val="bullet"/>
      <w:lvlText w:val="-"/>
      <w:lvlJc w:val="left"/>
      <w:pPr>
        <w:ind w:left="1154" w:hanging="128"/>
      </w:pPr>
      <w:rPr>
        <w:rFonts w:ascii="Times New Roman" w:eastAsia="Times New Roman" w:hAnsi="Times New Roman" w:cs="Times New Roman" w:hint="default"/>
        <w:w w:val="100"/>
        <w:sz w:val="22"/>
        <w:szCs w:val="22"/>
        <w:lang w:val="en-US" w:eastAsia="en-US" w:bidi="en-US"/>
      </w:rPr>
    </w:lvl>
    <w:lvl w:ilvl="1" w:tplc="B21A0766">
      <w:numFmt w:val="bullet"/>
      <w:lvlText w:val="•"/>
      <w:lvlJc w:val="left"/>
      <w:pPr>
        <w:ind w:left="2010" w:hanging="128"/>
      </w:pPr>
      <w:rPr>
        <w:rFonts w:hint="default"/>
        <w:lang w:val="en-US" w:eastAsia="en-US" w:bidi="en-US"/>
      </w:rPr>
    </w:lvl>
    <w:lvl w:ilvl="2" w:tplc="52282B06">
      <w:numFmt w:val="bullet"/>
      <w:lvlText w:val="•"/>
      <w:lvlJc w:val="left"/>
      <w:pPr>
        <w:ind w:left="2861" w:hanging="128"/>
      </w:pPr>
      <w:rPr>
        <w:rFonts w:hint="default"/>
        <w:lang w:val="en-US" w:eastAsia="en-US" w:bidi="en-US"/>
      </w:rPr>
    </w:lvl>
    <w:lvl w:ilvl="3" w:tplc="DF0EC1A0">
      <w:numFmt w:val="bullet"/>
      <w:lvlText w:val="•"/>
      <w:lvlJc w:val="left"/>
      <w:pPr>
        <w:ind w:left="3711" w:hanging="128"/>
      </w:pPr>
      <w:rPr>
        <w:rFonts w:hint="default"/>
        <w:lang w:val="en-US" w:eastAsia="en-US" w:bidi="en-US"/>
      </w:rPr>
    </w:lvl>
    <w:lvl w:ilvl="4" w:tplc="A552E694">
      <w:numFmt w:val="bullet"/>
      <w:lvlText w:val="•"/>
      <w:lvlJc w:val="left"/>
      <w:pPr>
        <w:ind w:left="4562" w:hanging="128"/>
      </w:pPr>
      <w:rPr>
        <w:rFonts w:hint="default"/>
        <w:lang w:val="en-US" w:eastAsia="en-US" w:bidi="en-US"/>
      </w:rPr>
    </w:lvl>
    <w:lvl w:ilvl="5" w:tplc="6FD83516">
      <w:numFmt w:val="bullet"/>
      <w:lvlText w:val="•"/>
      <w:lvlJc w:val="left"/>
      <w:pPr>
        <w:ind w:left="5413" w:hanging="128"/>
      </w:pPr>
      <w:rPr>
        <w:rFonts w:hint="default"/>
        <w:lang w:val="en-US" w:eastAsia="en-US" w:bidi="en-US"/>
      </w:rPr>
    </w:lvl>
    <w:lvl w:ilvl="6" w:tplc="0B94A86C">
      <w:numFmt w:val="bullet"/>
      <w:lvlText w:val="•"/>
      <w:lvlJc w:val="left"/>
      <w:pPr>
        <w:ind w:left="6263" w:hanging="128"/>
      </w:pPr>
      <w:rPr>
        <w:rFonts w:hint="default"/>
        <w:lang w:val="en-US" w:eastAsia="en-US" w:bidi="en-US"/>
      </w:rPr>
    </w:lvl>
    <w:lvl w:ilvl="7" w:tplc="C4AED296">
      <w:numFmt w:val="bullet"/>
      <w:lvlText w:val="•"/>
      <w:lvlJc w:val="left"/>
      <w:pPr>
        <w:ind w:left="7114" w:hanging="128"/>
      </w:pPr>
      <w:rPr>
        <w:rFonts w:hint="default"/>
        <w:lang w:val="en-US" w:eastAsia="en-US" w:bidi="en-US"/>
      </w:rPr>
    </w:lvl>
    <w:lvl w:ilvl="8" w:tplc="7C624E16">
      <w:numFmt w:val="bullet"/>
      <w:lvlText w:val="•"/>
      <w:lvlJc w:val="left"/>
      <w:pPr>
        <w:ind w:left="7965" w:hanging="128"/>
      </w:pPr>
      <w:rPr>
        <w:rFonts w:hint="default"/>
        <w:lang w:val="en-US" w:eastAsia="en-US" w:bidi="en-US"/>
      </w:rPr>
    </w:lvl>
  </w:abstractNum>
  <w:abstractNum w:abstractNumId="4" w15:restartNumberingAfterBreak="0">
    <w:nsid w:val="079D512B"/>
    <w:multiLevelType w:val="hybridMultilevel"/>
    <w:tmpl w:val="6AD032CC"/>
    <w:lvl w:ilvl="0" w:tplc="4B601B24">
      <w:start w:val="1"/>
      <w:numFmt w:val="decimal"/>
      <w:lvlText w:val="(%1)"/>
      <w:lvlJc w:val="left"/>
      <w:pPr>
        <w:ind w:left="318" w:hanging="331"/>
      </w:pPr>
      <w:rPr>
        <w:rFonts w:ascii="Times New Roman" w:eastAsia="Times New Roman" w:hAnsi="Times New Roman" w:cs="Times New Roman" w:hint="default"/>
        <w:w w:val="100"/>
        <w:sz w:val="22"/>
        <w:szCs w:val="22"/>
        <w:lang w:val="en-US" w:eastAsia="en-US" w:bidi="en-US"/>
      </w:rPr>
    </w:lvl>
    <w:lvl w:ilvl="1" w:tplc="8286E926">
      <w:numFmt w:val="bullet"/>
      <w:lvlText w:val="•"/>
      <w:lvlJc w:val="left"/>
      <w:pPr>
        <w:ind w:left="1254" w:hanging="331"/>
      </w:pPr>
      <w:rPr>
        <w:rFonts w:hint="default"/>
        <w:lang w:val="en-US" w:eastAsia="en-US" w:bidi="en-US"/>
      </w:rPr>
    </w:lvl>
    <w:lvl w:ilvl="2" w:tplc="1EF053CE">
      <w:numFmt w:val="bullet"/>
      <w:lvlText w:val="•"/>
      <w:lvlJc w:val="left"/>
      <w:pPr>
        <w:ind w:left="2189" w:hanging="331"/>
      </w:pPr>
      <w:rPr>
        <w:rFonts w:hint="default"/>
        <w:lang w:val="en-US" w:eastAsia="en-US" w:bidi="en-US"/>
      </w:rPr>
    </w:lvl>
    <w:lvl w:ilvl="3" w:tplc="575A858C">
      <w:numFmt w:val="bullet"/>
      <w:lvlText w:val="•"/>
      <w:lvlJc w:val="left"/>
      <w:pPr>
        <w:ind w:left="3123" w:hanging="331"/>
      </w:pPr>
      <w:rPr>
        <w:rFonts w:hint="default"/>
        <w:lang w:val="en-US" w:eastAsia="en-US" w:bidi="en-US"/>
      </w:rPr>
    </w:lvl>
    <w:lvl w:ilvl="4" w:tplc="F26EF2C2">
      <w:numFmt w:val="bullet"/>
      <w:lvlText w:val="•"/>
      <w:lvlJc w:val="left"/>
      <w:pPr>
        <w:ind w:left="4058" w:hanging="331"/>
      </w:pPr>
      <w:rPr>
        <w:rFonts w:hint="default"/>
        <w:lang w:val="en-US" w:eastAsia="en-US" w:bidi="en-US"/>
      </w:rPr>
    </w:lvl>
    <w:lvl w:ilvl="5" w:tplc="AE0202F8">
      <w:numFmt w:val="bullet"/>
      <w:lvlText w:val="•"/>
      <w:lvlJc w:val="left"/>
      <w:pPr>
        <w:ind w:left="4993" w:hanging="331"/>
      </w:pPr>
      <w:rPr>
        <w:rFonts w:hint="default"/>
        <w:lang w:val="en-US" w:eastAsia="en-US" w:bidi="en-US"/>
      </w:rPr>
    </w:lvl>
    <w:lvl w:ilvl="6" w:tplc="62B65284">
      <w:numFmt w:val="bullet"/>
      <w:lvlText w:val="•"/>
      <w:lvlJc w:val="left"/>
      <w:pPr>
        <w:ind w:left="5927" w:hanging="331"/>
      </w:pPr>
      <w:rPr>
        <w:rFonts w:hint="default"/>
        <w:lang w:val="en-US" w:eastAsia="en-US" w:bidi="en-US"/>
      </w:rPr>
    </w:lvl>
    <w:lvl w:ilvl="7" w:tplc="FD345B8C">
      <w:numFmt w:val="bullet"/>
      <w:lvlText w:val="•"/>
      <w:lvlJc w:val="left"/>
      <w:pPr>
        <w:ind w:left="6862" w:hanging="331"/>
      </w:pPr>
      <w:rPr>
        <w:rFonts w:hint="default"/>
        <w:lang w:val="en-US" w:eastAsia="en-US" w:bidi="en-US"/>
      </w:rPr>
    </w:lvl>
    <w:lvl w:ilvl="8" w:tplc="A3AA3A8E">
      <w:numFmt w:val="bullet"/>
      <w:lvlText w:val="•"/>
      <w:lvlJc w:val="left"/>
      <w:pPr>
        <w:ind w:left="7797" w:hanging="331"/>
      </w:pPr>
      <w:rPr>
        <w:rFonts w:hint="default"/>
        <w:lang w:val="en-US" w:eastAsia="en-US" w:bidi="en-US"/>
      </w:rPr>
    </w:lvl>
  </w:abstractNum>
  <w:abstractNum w:abstractNumId="5" w15:restartNumberingAfterBreak="0">
    <w:nsid w:val="087C1D51"/>
    <w:multiLevelType w:val="hybridMultilevel"/>
    <w:tmpl w:val="AB185B24"/>
    <w:lvl w:ilvl="0" w:tplc="D99E43FC">
      <w:start w:val="1"/>
      <w:numFmt w:val="upperRoman"/>
      <w:lvlText w:val="%1."/>
      <w:lvlJc w:val="left"/>
      <w:pPr>
        <w:ind w:left="515" w:hanging="197"/>
      </w:pPr>
      <w:rPr>
        <w:rFonts w:ascii="Times New Roman" w:eastAsia="Times New Roman" w:hAnsi="Times New Roman" w:cs="Times New Roman" w:hint="default"/>
        <w:b/>
        <w:bCs/>
        <w:spacing w:val="-1"/>
        <w:w w:val="100"/>
        <w:sz w:val="22"/>
        <w:szCs w:val="22"/>
        <w:lang w:val="en-US" w:eastAsia="en-US" w:bidi="en-US"/>
      </w:rPr>
    </w:lvl>
    <w:lvl w:ilvl="1" w:tplc="75966A18">
      <w:numFmt w:val="bullet"/>
      <w:lvlText w:val="•"/>
      <w:lvlJc w:val="left"/>
      <w:pPr>
        <w:ind w:left="1434" w:hanging="197"/>
      </w:pPr>
      <w:rPr>
        <w:rFonts w:hint="default"/>
        <w:lang w:val="en-US" w:eastAsia="en-US" w:bidi="en-US"/>
      </w:rPr>
    </w:lvl>
    <w:lvl w:ilvl="2" w:tplc="90F23532">
      <w:numFmt w:val="bullet"/>
      <w:lvlText w:val="•"/>
      <w:lvlJc w:val="left"/>
      <w:pPr>
        <w:ind w:left="2349" w:hanging="197"/>
      </w:pPr>
      <w:rPr>
        <w:rFonts w:hint="default"/>
        <w:lang w:val="en-US" w:eastAsia="en-US" w:bidi="en-US"/>
      </w:rPr>
    </w:lvl>
    <w:lvl w:ilvl="3" w:tplc="409E3F5A">
      <w:numFmt w:val="bullet"/>
      <w:lvlText w:val="•"/>
      <w:lvlJc w:val="left"/>
      <w:pPr>
        <w:ind w:left="3263" w:hanging="197"/>
      </w:pPr>
      <w:rPr>
        <w:rFonts w:hint="default"/>
        <w:lang w:val="en-US" w:eastAsia="en-US" w:bidi="en-US"/>
      </w:rPr>
    </w:lvl>
    <w:lvl w:ilvl="4" w:tplc="A9DA9BB4">
      <w:numFmt w:val="bullet"/>
      <w:lvlText w:val="•"/>
      <w:lvlJc w:val="left"/>
      <w:pPr>
        <w:ind w:left="4178" w:hanging="197"/>
      </w:pPr>
      <w:rPr>
        <w:rFonts w:hint="default"/>
        <w:lang w:val="en-US" w:eastAsia="en-US" w:bidi="en-US"/>
      </w:rPr>
    </w:lvl>
    <w:lvl w:ilvl="5" w:tplc="E31A10A6">
      <w:numFmt w:val="bullet"/>
      <w:lvlText w:val="•"/>
      <w:lvlJc w:val="left"/>
      <w:pPr>
        <w:ind w:left="5093" w:hanging="197"/>
      </w:pPr>
      <w:rPr>
        <w:rFonts w:hint="default"/>
        <w:lang w:val="en-US" w:eastAsia="en-US" w:bidi="en-US"/>
      </w:rPr>
    </w:lvl>
    <w:lvl w:ilvl="6" w:tplc="05BE92C6">
      <w:numFmt w:val="bullet"/>
      <w:lvlText w:val="•"/>
      <w:lvlJc w:val="left"/>
      <w:pPr>
        <w:ind w:left="6007" w:hanging="197"/>
      </w:pPr>
      <w:rPr>
        <w:rFonts w:hint="default"/>
        <w:lang w:val="en-US" w:eastAsia="en-US" w:bidi="en-US"/>
      </w:rPr>
    </w:lvl>
    <w:lvl w:ilvl="7" w:tplc="23BC425C">
      <w:numFmt w:val="bullet"/>
      <w:lvlText w:val="•"/>
      <w:lvlJc w:val="left"/>
      <w:pPr>
        <w:ind w:left="6922" w:hanging="197"/>
      </w:pPr>
      <w:rPr>
        <w:rFonts w:hint="default"/>
        <w:lang w:val="en-US" w:eastAsia="en-US" w:bidi="en-US"/>
      </w:rPr>
    </w:lvl>
    <w:lvl w:ilvl="8" w:tplc="2E0CE1B8">
      <w:numFmt w:val="bullet"/>
      <w:lvlText w:val="•"/>
      <w:lvlJc w:val="left"/>
      <w:pPr>
        <w:ind w:left="7837" w:hanging="197"/>
      </w:pPr>
      <w:rPr>
        <w:rFonts w:hint="default"/>
        <w:lang w:val="en-US" w:eastAsia="en-US" w:bidi="en-US"/>
      </w:rPr>
    </w:lvl>
  </w:abstractNum>
  <w:abstractNum w:abstractNumId="6" w15:restartNumberingAfterBreak="0">
    <w:nsid w:val="0B0B6969"/>
    <w:multiLevelType w:val="multilevel"/>
    <w:tmpl w:val="80D26228"/>
    <w:lvl w:ilvl="0">
      <w:start w:val="1"/>
      <w:numFmt w:val="decimal"/>
      <w:lvlText w:val="(%1)"/>
      <w:lvlJc w:val="left"/>
      <w:pPr>
        <w:ind w:left="318" w:hanging="362"/>
      </w:pPr>
      <w:rPr>
        <w:rFonts w:ascii="Times New Roman" w:eastAsia="Times New Roman" w:hAnsi="Times New Roman" w:cs="Times New Roman" w:hint="default"/>
        <w:w w:val="100"/>
        <w:sz w:val="22"/>
        <w:szCs w:val="22"/>
        <w:lang w:val="en-US" w:eastAsia="en-US" w:bidi="en-US"/>
      </w:rPr>
    </w:lvl>
    <w:lvl w:ilvl="1">
      <w:start w:val="1"/>
      <w:numFmt w:val="decimal"/>
      <w:lvlText w:val="%1.%2."/>
      <w:lvlJc w:val="left"/>
      <w:pPr>
        <w:ind w:left="1734" w:hanging="387"/>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2284" w:hanging="550"/>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203" w:hanging="550"/>
      </w:pPr>
      <w:rPr>
        <w:rFonts w:hint="default"/>
        <w:lang w:val="en-US" w:eastAsia="en-US" w:bidi="en-US"/>
      </w:rPr>
    </w:lvl>
    <w:lvl w:ilvl="4">
      <w:numFmt w:val="bullet"/>
      <w:lvlText w:val="•"/>
      <w:lvlJc w:val="left"/>
      <w:pPr>
        <w:ind w:left="4126" w:hanging="550"/>
      </w:pPr>
      <w:rPr>
        <w:rFonts w:hint="default"/>
        <w:lang w:val="en-US" w:eastAsia="en-US" w:bidi="en-US"/>
      </w:rPr>
    </w:lvl>
    <w:lvl w:ilvl="5">
      <w:numFmt w:val="bullet"/>
      <w:lvlText w:val="•"/>
      <w:lvlJc w:val="left"/>
      <w:pPr>
        <w:ind w:left="5049" w:hanging="550"/>
      </w:pPr>
      <w:rPr>
        <w:rFonts w:hint="default"/>
        <w:lang w:val="en-US" w:eastAsia="en-US" w:bidi="en-US"/>
      </w:rPr>
    </w:lvl>
    <w:lvl w:ilvl="6">
      <w:numFmt w:val="bullet"/>
      <w:lvlText w:val="•"/>
      <w:lvlJc w:val="left"/>
      <w:pPr>
        <w:ind w:left="5973" w:hanging="550"/>
      </w:pPr>
      <w:rPr>
        <w:rFonts w:hint="default"/>
        <w:lang w:val="en-US" w:eastAsia="en-US" w:bidi="en-US"/>
      </w:rPr>
    </w:lvl>
    <w:lvl w:ilvl="7">
      <w:numFmt w:val="bullet"/>
      <w:lvlText w:val="•"/>
      <w:lvlJc w:val="left"/>
      <w:pPr>
        <w:ind w:left="6896" w:hanging="550"/>
      </w:pPr>
      <w:rPr>
        <w:rFonts w:hint="default"/>
        <w:lang w:val="en-US" w:eastAsia="en-US" w:bidi="en-US"/>
      </w:rPr>
    </w:lvl>
    <w:lvl w:ilvl="8">
      <w:numFmt w:val="bullet"/>
      <w:lvlText w:val="•"/>
      <w:lvlJc w:val="left"/>
      <w:pPr>
        <w:ind w:left="7819" w:hanging="550"/>
      </w:pPr>
      <w:rPr>
        <w:rFonts w:hint="default"/>
        <w:lang w:val="en-US" w:eastAsia="en-US" w:bidi="en-US"/>
      </w:rPr>
    </w:lvl>
  </w:abstractNum>
  <w:abstractNum w:abstractNumId="7" w15:restartNumberingAfterBreak="0">
    <w:nsid w:val="0B597524"/>
    <w:multiLevelType w:val="hybridMultilevel"/>
    <w:tmpl w:val="6A4EA2BC"/>
    <w:lvl w:ilvl="0" w:tplc="7F3235DE">
      <w:start w:val="1"/>
      <w:numFmt w:val="decimal"/>
      <w:lvlText w:val="(%1)"/>
      <w:lvlJc w:val="left"/>
      <w:pPr>
        <w:ind w:left="318" w:hanging="322"/>
      </w:pPr>
      <w:rPr>
        <w:rFonts w:ascii="Times New Roman" w:eastAsia="Times New Roman" w:hAnsi="Times New Roman" w:cs="Times New Roman" w:hint="default"/>
        <w:w w:val="100"/>
        <w:sz w:val="22"/>
        <w:szCs w:val="22"/>
        <w:lang w:val="en-US" w:eastAsia="en-US" w:bidi="en-US"/>
      </w:rPr>
    </w:lvl>
    <w:lvl w:ilvl="1" w:tplc="D6947C8A">
      <w:start w:val="1"/>
      <w:numFmt w:val="decimal"/>
      <w:lvlText w:val="%2."/>
      <w:lvlJc w:val="left"/>
      <w:pPr>
        <w:ind w:left="1026" w:hanging="348"/>
      </w:pPr>
      <w:rPr>
        <w:rFonts w:ascii="Times New Roman" w:eastAsia="Times New Roman" w:hAnsi="Times New Roman" w:cs="Times New Roman" w:hint="default"/>
        <w:w w:val="100"/>
        <w:sz w:val="22"/>
        <w:szCs w:val="22"/>
        <w:lang w:val="en-US" w:eastAsia="en-US" w:bidi="en-US"/>
      </w:rPr>
    </w:lvl>
    <w:lvl w:ilvl="2" w:tplc="5A1C8048">
      <w:numFmt w:val="bullet"/>
      <w:lvlText w:val="•"/>
      <w:lvlJc w:val="left"/>
      <w:pPr>
        <w:ind w:left="1980" w:hanging="348"/>
      </w:pPr>
      <w:rPr>
        <w:rFonts w:hint="default"/>
        <w:lang w:val="en-US" w:eastAsia="en-US" w:bidi="en-US"/>
      </w:rPr>
    </w:lvl>
    <w:lvl w:ilvl="3" w:tplc="D6E828FC">
      <w:numFmt w:val="bullet"/>
      <w:lvlText w:val="•"/>
      <w:lvlJc w:val="left"/>
      <w:pPr>
        <w:ind w:left="2941" w:hanging="348"/>
      </w:pPr>
      <w:rPr>
        <w:rFonts w:hint="default"/>
        <w:lang w:val="en-US" w:eastAsia="en-US" w:bidi="en-US"/>
      </w:rPr>
    </w:lvl>
    <w:lvl w:ilvl="4" w:tplc="99DE69B2">
      <w:numFmt w:val="bullet"/>
      <w:lvlText w:val="•"/>
      <w:lvlJc w:val="left"/>
      <w:pPr>
        <w:ind w:left="3902" w:hanging="348"/>
      </w:pPr>
      <w:rPr>
        <w:rFonts w:hint="default"/>
        <w:lang w:val="en-US" w:eastAsia="en-US" w:bidi="en-US"/>
      </w:rPr>
    </w:lvl>
    <w:lvl w:ilvl="5" w:tplc="54C808C6">
      <w:numFmt w:val="bullet"/>
      <w:lvlText w:val="•"/>
      <w:lvlJc w:val="left"/>
      <w:pPr>
        <w:ind w:left="4862" w:hanging="348"/>
      </w:pPr>
      <w:rPr>
        <w:rFonts w:hint="default"/>
        <w:lang w:val="en-US" w:eastAsia="en-US" w:bidi="en-US"/>
      </w:rPr>
    </w:lvl>
    <w:lvl w:ilvl="6" w:tplc="F572D6CE">
      <w:numFmt w:val="bullet"/>
      <w:lvlText w:val="•"/>
      <w:lvlJc w:val="left"/>
      <w:pPr>
        <w:ind w:left="5823" w:hanging="348"/>
      </w:pPr>
      <w:rPr>
        <w:rFonts w:hint="default"/>
        <w:lang w:val="en-US" w:eastAsia="en-US" w:bidi="en-US"/>
      </w:rPr>
    </w:lvl>
    <w:lvl w:ilvl="7" w:tplc="5134BEEA">
      <w:numFmt w:val="bullet"/>
      <w:lvlText w:val="•"/>
      <w:lvlJc w:val="left"/>
      <w:pPr>
        <w:ind w:left="6784" w:hanging="348"/>
      </w:pPr>
      <w:rPr>
        <w:rFonts w:hint="default"/>
        <w:lang w:val="en-US" w:eastAsia="en-US" w:bidi="en-US"/>
      </w:rPr>
    </w:lvl>
    <w:lvl w:ilvl="8" w:tplc="AD7E441E">
      <w:numFmt w:val="bullet"/>
      <w:lvlText w:val="•"/>
      <w:lvlJc w:val="left"/>
      <w:pPr>
        <w:ind w:left="7744" w:hanging="348"/>
      </w:pPr>
      <w:rPr>
        <w:rFonts w:hint="default"/>
        <w:lang w:val="en-US" w:eastAsia="en-US" w:bidi="en-US"/>
      </w:rPr>
    </w:lvl>
  </w:abstractNum>
  <w:abstractNum w:abstractNumId="8" w15:restartNumberingAfterBreak="0">
    <w:nsid w:val="0C8033F1"/>
    <w:multiLevelType w:val="hybridMultilevel"/>
    <w:tmpl w:val="A7EEEBD4"/>
    <w:lvl w:ilvl="0" w:tplc="AD40EBA6">
      <w:start w:val="1"/>
      <w:numFmt w:val="decimal"/>
      <w:lvlText w:val="(%1)"/>
      <w:lvlJc w:val="left"/>
      <w:pPr>
        <w:ind w:left="318" w:hanging="338"/>
      </w:pPr>
      <w:rPr>
        <w:rFonts w:ascii="Times New Roman" w:eastAsia="Times New Roman" w:hAnsi="Times New Roman" w:cs="Times New Roman" w:hint="default"/>
        <w:w w:val="100"/>
        <w:sz w:val="22"/>
        <w:szCs w:val="22"/>
        <w:lang w:val="en-US" w:eastAsia="en-US" w:bidi="en-US"/>
      </w:rPr>
    </w:lvl>
    <w:lvl w:ilvl="1" w:tplc="FABCAA28">
      <w:numFmt w:val="bullet"/>
      <w:lvlText w:val="•"/>
      <w:lvlJc w:val="left"/>
      <w:pPr>
        <w:ind w:left="1254" w:hanging="338"/>
      </w:pPr>
      <w:rPr>
        <w:rFonts w:hint="default"/>
        <w:lang w:val="en-US" w:eastAsia="en-US" w:bidi="en-US"/>
      </w:rPr>
    </w:lvl>
    <w:lvl w:ilvl="2" w:tplc="56C894DC">
      <w:numFmt w:val="bullet"/>
      <w:lvlText w:val="•"/>
      <w:lvlJc w:val="left"/>
      <w:pPr>
        <w:ind w:left="2189" w:hanging="338"/>
      </w:pPr>
      <w:rPr>
        <w:rFonts w:hint="default"/>
        <w:lang w:val="en-US" w:eastAsia="en-US" w:bidi="en-US"/>
      </w:rPr>
    </w:lvl>
    <w:lvl w:ilvl="3" w:tplc="5C60433A">
      <w:numFmt w:val="bullet"/>
      <w:lvlText w:val="•"/>
      <w:lvlJc w:val="left"/>
      <w:pPr>
        <w:ind w:left="3123" w:hanging="338"/>
      </w:pPr>
      <w:rPr>
        <w:rFonts w:hint="default"/>
        <w:lang w:val="en-US" w:eastAsia="en-US" w:bidi="en-US"/>
      </w:rPr>
    </w:lvl>
    <w:lvl w:ilvl="4" w:tplc="63A06D64">
      <w:numFmt w:val="bullet"/>
      <w:lvlText w:val="•"/>
      <w:lvlJc w:val="left"/>
      <w:pPr>
        <w:ind w:left="4058" w:hanging="338"/>
      </w:pPr>
      <w:rPr>
        <w:rFonts w:hint="default"/>
        <w:lang w:val="en-US" w:eastAsia="en-US" w:bidi="en-US"/>
      </w:rPr>
    </w:lvl>
    <w:lvl w:ilvl="5" w:tplc="FA726B7A">
      <w:numFmt w:val="bullet"/>
      <w:lvlText w:val="•"/>
      <w:lvlJc w:val="left"/>
      <w:pPr>
        <w:ind w:left="4993" w:hanging="338"/>
      </w:pPr>
      <w:rPr>
        <w:rFonts w:hint="default"/>
        <w:lang w:val="en-US" w:eastAsia="en-US" w:bidi="en-US"/>
      </w:rPr>
    </w:lvl>
    <w:lvl w:ilvl="6" w:tplc="8916AAB0">
      <w:numFmt w:val="bullet"/>
      <w:lvlText w:val="•"/>
      <w:lvlJc w:val="left"/>
      <w:pPr>
        <w:ind w:left="5927" w:hanging="338"/>
      </w:pPr>
      <w:rPr>
        <w:rFonts w:hint="default"/>
        <w:lang w:val="en-US" w:eastAsia="en-US" w:bidi="en-US"/>
      </w:rPr>
    </w:lvl>
    <w:lvl w:ilvl="7" w:tplc="BA946B74">
      <w:numFmt w:val="bullet"/>
      <w:lvlText w:val="•"/>
      <w:lvlJc w:val="left"/>
      <w:pPr>
        <w:ind w:left="6862" w:hanging="338"/>
      </w:pPr>
      <w:rPr>
        <w:rFonts w:hint="default"/>
        <w:lang w:val="en-US" w:eastAsia="en-US" w:bidi="en-US"/>
      </w:rPr>
    </w:lvl>
    <w:lvl w:ilvl="8" w:tplc="D6448FCC">
      <w:numFmt w:val="bullet"/>
      <w:lvlText w:val="•"/>
      <w:lvlJc w:val="left"/>
      <w:pPr>
        <w:ind w:left="7797" w:hanging="338"/>
      </w:pPr>
      <w:rPr>
        <w:rFonts w:hint="default"/>
        <w:lang w:val="en-US" w:eastAsia="en-US" w:bidi="en-US"/>
      </w:rPr>
    </w:lvl>
  </w:abstractNum>
  <w:abstractNum w:abstractNumId="9" w15:restartNumberingAfterBreak="0">
    <w:nsid w:val="0CEB3980"/>
    <w:multiLevelType w:val="hybridMultilevel"/>
    <w:tmpl w:val="49688864"/>
    <w:lvl w:ilvl="0" w:tplc="E2C2C576">
      <w:start w:val="1"/>
      <w:numFmt w:val="decimal"/>
      <w:lvlText w:val="(%1)"/>
      <w:lvlJc w:val="left"/>
      <w:pPr>
        <w:ind w:left="318" w:hanging="331"/>
      </w:pPr>
      <w:rPr>
        <w:rFonts w:ascii="Times New Roman" w:eastAsia="Times New Roman" w:hAnsi="Times New Roman" w:cs="Times New Roman" w:hint="default"/>
        <w:w w:val="100"/>
        <w:sz w:val="22"/>
        <w:szCs w:val="22"/>
        <w:lang w:val="en-US" w:eastAsia="en-US" w:bidi="en-US"/>
      </w:rPr>
    </w:lvl>
    <w:lvl w:ilvl="1" w:tplc="D5C2328E">
      <w:start w:val="1"/>
      <w:numFmt w:val="decimal"/>
      <w:lvlText w:val="%2."/>
      <w:lvlJc w:val="left"/>
      <w:pPr>
        <w:ind w:left="1038" w:hanging="348"/>
      </w:pPr>
      <w:rPr>
        <w:rFonts w:ascii="Times New Roman" w:eastAsia="Times New Roman" w:hAnsi="Times New Roman" w:cs="Times New Roman" w:hint="default"/>
        <w:w w:val="100"/>
        <w:sz w:val="22"/>
        <w:szCs w:val="22"/>
        <w:lang w:val="en-US" w:eastAsia="en-US" w:bidi="en-US"/>
      </w:rPr>
    </w:lvl>
    <w:lvl w:ilvl="2" w:tplc="E91C8B1A">
      <w:numFmt w:val="bullet"/>
      <w:lvlText w:val="•"/>
      <w:lvlJc w:val="left"/>
      <w:pPr>
        <w:ind w:left="1998" w:hanging="348"/>
      </w:pPr>
      <w:rPr>
        <w:rFonts w:hint="default"/>
        <w:lang w:val="en-US" w:eastAsia="en-US" w:bidi="en-US"/>
      </w:rPr>
    </w:lvl>
    <w:lvl w:ilvl="3" w:tplc="D7B8559E">
      <w:numFmt w:val="bullet"/>
      <w:lvlText w:val="•"/>
      <w:lvlJc w:val="left"/>
      <w:pPr>
        <w:ind w:left="2956" w:hanging="348"/>
      </w:pPr>
      <w:rPr>
        <w:rFonts w:hint="default"/>
        <w:lang w:val="en-US" w:eastAsia="en-US" w:bidi="en-US"/>
      </w:rPr>
    </w:lvl>
    <w:lvl w:ilvl="4" w:tplc="EBCECA08">
      <w:numFmt w:val="bullet"/>
      <w:lvlText w:val="•"/>
      <w:lvlJc w:val="left"/>
      <w:pPr>
        <w:ind w:left="3915" w:hanging="348"/>
      </w:pPr>
      <w:rPr>
        <w:rFonts w:hint="default"/>
        <w:lang w:val="en-US" w:eastAsia="en-US" w:bidi="en-US"/>
      </w:rPr>
    </w:lvl>
    <w:lvl w:ilvl="5" w:tplc="4CF0E3EC">
      <w:numFmt w:val="bullet"/>
      <w:lvlText w:val="•"/>
      <w:lvlJc w:val="left"/>
      <w:pPr>
        <w:ind w:left="4873" w:hanging="348"/>
      </w:pPr>
      <w:rPr>
        <w:rFonts w:hint="default"/>
        <w:lang w:val="en-US" w:eastAsia="en-US" w:bidi="en-US"/>
      </w:rPr>
    </w:lvl>
    <w:lvl w:ilvl="6" w:tplc="5672B8FE">
      <w:numFmt w:val="bullet"/>
      <w:lvlText w:val="•"/>
      <w:lvlJc w:val="left"/>
      <w:pPr>
        <w:ind w:left="5832" w:hanging="348"/>
      </w:pPr>
      <w:rPr>
        <w:rFonts w:hint="default"/>
        <w:lang w:val="en-US" w:eastAsia="en-US" w:bidi="en-US"/>
      </w:rPr>
    </w:lvl>
    <w:lvl w:ilvl="7" w:tplc="73B69546">
      <w:numFmt w:val="bullet"/>
      <w:lvlText w:val="•"/>
      <w:lvlJc w:val="left"/>
      <w:pPr>
        <w:ind w:left="6790" w:hanging="348"/>
      </w:pPr>
      <w:rPr>
        <w:rFonts w:hint="default"/>
        <w:lang w:val="en-US" w:eastAsia="en-US" w:bidi="en-US"/>
      </w:rPr>
    </w:lvl>
    <w:lvl w:ilvl="8" w:tplc="02304498">
      <w:numFmt w:val="bullet"/>
      <w:lvlText w:val="•"/>
      <w:lvlJc w:val="left"/>
      <w:pPr>
        <w:ind w:left="7749" w:hanging="348"/>
      </w:pPr>
      <w:rPr>
        <w:rFonts w:hint="default"/>
        <w:lang w:val="en-US" w:eastAsia="en-US" w:bidi="en-US"/>
      </w:rPr>
    </w:lvl>
  </w:abstractNum>
  <w:abstractNum w:abstractNumId="10" w15:restartNumberingAfterBreak="0">
    <w:nsid w:val="0DB34C02"/>
    <w:multiLevelType w:val="hybridMultilevel"/>
    <w:tmpl w:val="3B78DB04"/>
    <w:lvl w:ilvl="0" w:tplc="B0064D7E">
      <w:start w:val="1"/>
      <w:numFmt w:val="decimal"/>
      <w:lvlText w:val="(%1)"/>
      <w:lvlJc w:val="left"/>
      <w:pPr>
        <w:ind w:left="318" w:hanging="453"/>
      </w:pPr>
      <w:rPr>
        <w:rFonts w:ascii="Times New Roman" w:eastAsia="Times New Roman" w:hAnsi="Times New Roman" w:cs="Times New Roman" w:hint="default"/>
        <w:w w:val="100"/>
        <w:sz w:val="22"/>
        <w:szCs w:val="22"/>
        <w:lang w:val="en-US" w:eastAsia="en-US" w:bidi="en-US"/>
      </w:rPr>
    </w:lvl>
    <w:lvl w:ilvl="1" w:tplc="6E3C6D62">
      <w:numFmt w:val="bullet"/>
      <w:lvlText w:val="•"/>
      <w:lvlJc w:val="left"/>
      <w:pPr>
        <w:ind w:left="1254" w:hanging="453"/>
      </w:pPr>
      <w:rPr>
        <w:rFonts w:hint="default"/>
        <w:lang w:val="en-US" w:eastAsia="en-US" w:bidi="en-US"/>
      </w:rPr>
    </w:lvl>
    <w:lvl w:ilvl="2" w:tplc="E466AD7E">
      <w:numFmt w:val="bullet"/>
      <w:lvlText w:val="•"/>
      <w:lvlJc w:val="left"/>
      <w:pPr>
        <w:ind w:left="2189" w:hanging="453"/>
      </w:pPr>
      <w:rPr>
        <w:rFonts w:hint="default"/>
        <w:lang w:val="en-US" w:eastAsia="en-US" w:bidi="en-US"/>
      </w:rPr>
    </w:lvl>
    <w:lvl w:ilvl="3" w:tplc="37CE6312">
      <w:numFmt w:val="bullet"/>
      <w:lvlText w:val="•"/>
      <w:lvlJc w:val="left"/>
      <w:pPr>
        <w:ind w:left="3123" w:hanging="453"/>
      </w:pPr>
      <w:rPr>
        <w:rFonts w:hint="default"/>
        <w:lang w:val="en-US" w:eastAsia="en-US" w:bidi="en-US"/>
      </w:rPr>
    </w:lvl>
    <w:lvl w:ilvl="4" w:tplc="13E6E110">
      <w:numFmt w:val="bullet"/>
      <w:lvlText w:val="•"/>
      <w:lvlJc w:val="left"/>
      <w:pPr>
        <w:ind w:left="4058" w:hanging="453"/>
      </w:pPr>
      <w:rPr>
        <w:rFonts w:hint="default"/>
        <w:lang w:val="en-US" w:eastAsia="en-US" w:bidi="en-US"/>
      </w:rPr>
    </w:lvl>
    <w:lvl w:ilvl="5" w:tplc="DC32F0D6">
      <w:numFmt w:val="bullet"/>
      <w:lvlText w:val="•"/>
      <w:lvlJc w:val="left"/>
      <w:pPr>
        <w:ind w:left="4993" w:hanging="453"/>
      </w:pPr>
      <w:rPr>
        <w:rFonts w:hint="default"/>
        <w:lang w:val="en-US" w:eastAsia="en-US" w:bidi="en-US"/>
      </w:rPr>
    </w:lvl>
    <w:lvl w:ilvl="6" w:tplc="0B8C4ADE">
      <w:numFmt w:val="bullet"/>
      <w:lvlText w:val="•"/>
      <w:lvlJc w:val="left"/>
      <w:pPr>
        <w:ind w:left="5927" w:hanging="453"/>
      </w:pPr>
      <w:rPr>
        <w:rFonts w:hint="default"/>
        <w:lang w:val="en-US" w:eastAsia="en-US" w:bidi="en-US"/>
      </w:rPr>
    </w:lvl>
    <w:lvl w:ilvl="7" w:tplc="B064A144">
      <w:numFmt w:val="bullet"/>
      <w:lvlText w:val="•"/>
      <w:lvlJc w:val="left"/>
      <w:pPr>
        <w:ind w:left="6862" w:hanging="453"/>
      </w:pPr>
      <w:rPr>
        <w:rFonts w:hint="default"/>
        <w:lang w:val="en-US" w:eastAsia="en-US" w:bidi="en-US"/>
      </w:rPr>
    </w:lvl>
    <w:lvl w:ilvl="8" w:tplc="3A649B32">
      <w:numFmt w:val="bullet"/>
      <w:lvlText w:val="•"/>
      <w:lvlJc w:val="left"/>
      <w:pPr>
        <w:ind w:left="7797" w:hanging="453"/>
      </w:pPr>
      <w:rPr>
        <w:rFonts w:hint="default"/>
        <w:lang w:val="en-US" w:eastAsia="en-US" w:bidi="en-US"/>
      </w:rPr>
    </w:lvl>
  </w:abstractNum>
  <w:abstractNum w:abstractNumId="11" w15:restartNumberingAfterBreak="0">
    <w:nsid w:val="0EFA36A0"/>
    <w:multiLevelType w:val="hybridMultilevel"/>
    <w:tmpl w:val="BF12C138"/>
    <w:lvl w:ilvl="0" w:tplc="12BE3F3A">
      <w:start w:val="1"/>
      <w:numFmt w:val="decimal"/>
      <w:lvlText w:val="(%1)"/>
      <w:lvlJc w:val="left"/>
      <w:pPr>
        <w:ind w:left="318" w:hanging="329"/>
      </w:pPr>
      <w:rPr>
        <w:rFonts w:ascii="Times New Roman" w:eastAsia="Times New Roman" w:hAnsi="Times New Roman" w:cs="Times New Roman" w:hint="default"/>
        <w:w w:val="100"/>
        <w:sz w:val="22"/>
        <w:szCs w:val="22"/>
        <w:lang w:val="en-US" w:eastAsia="en-US" w:bidi="en-US"/>
      </w:rPr>
    </w:lvl>
    <w:lvl w:ilvl="1" w:tplc="0CDCB8D6">
      <w:numFmt w:val="bullet"/>
      <w:lvlText w:val="•"/>
      <w:lvlJc w:val="left"/>
      <w:pPr>
        <w:ind w:left="1254" w:hanging="329"/>
      </w:pPr>
      <w:rPr>
        <w:rFonts w:hint="default"/>
        <w:lang w:val="en-US" w:eastAsia="en-US" w:bidi="en-US"/>
      </w:rPr>
    </w:lvl>
    <w:lvl w:ilvl="2" w:tplc="99B8A760">
      <w:numFmt w:val="bullet"/>
      <w:lvlText w:val="•"/>
      <w:lvlJc w:val="left"/>
      <w:pPr>
        <w:ind w:left="2189" w:hanging="329"/>
      </w:pPr>
      <w:rPr>
        <w:rFonts w:hint="default"/>
        <w:lang w:val="en-US" w:eastAsia="en-US" w:bidi="en-US"/>
      </w:rPr>
    </w:lvl>
    <w:lvl w:ilvl="3" w:tplc="A866BEAE">
      <w:numFmt w:val="bullet"/>
      <w:lvlText w:val="•"/>
      <w:lvlJc w:val="left"/>
      <w:pPr>
        <w:ind w:left="3123" w:hanging="329"/>
      </w:pPr>
      <w:rPr>
        <w:rFonts w:hint="default"/>
        <w:lang w:val="en-US" w:eastAsia="en-US" w:bidi="en-US"/>
      </w:rPr>
    </w:lvl>
    <w:lvl w:ilvl="4" w:tplc="9F7A874A">
      <w:numFmt w:val="bullet"/>
      <w:lvlText w:val="•"/>
      <w:lvlJc w:val="left"/>
      <w:pPr>
        <w:ind w:left="4058" w:hanging="329"/>
      </w:pPr>
      <w:rPr>
        <w:rFonts w:hint="default"/>
        <w:lang w:val="en-US" w:eastAsia="en-US" w:bidi="en-US"/>
      </w:rPr>
    </w:lvl>
    <w:lvl w:ilvl="5" w:tplc="A3069462">
      <w:numFmt w:val="bullet"/>
      <w:lvlText w:val="•"/>
      <w:lvlJc w:val="left"/>
      <w:pPr>
        <w:ind w:left="4993" w:hanging="329"/>
      </w:pPr>
      <w:rPr>
        <w:rFonts w:hint="default"/>
        <w:lang w:val="en-US" w:eastAsia="en-US" w:bidi="en-US"/>
      </w:rPr>
    </w:lvl>
    <w:lvl w:ilvl="6" w:tplc="FD30B1A4">
      <w:numFmt w:val="bullet"/>
      <w:lvlText w:val="•"/>
      <w:lvlJc w:val="left"/>
      <w:pPr>
        <w:ind w:left="5927" w:hanging="329"/>
      </w:pPr>
      <w:rPr>
        <w:rFonts w:hint="default"/>
        <w:lang w:val="en-US" w:eastAsia="en-US" w:bidi="en-US"/>
      </w:rPr>
    </w:lvl>
    <w:lvl w:ilvl="7" w:tplc="7BC0F33E">
      <w:numFmt w:val="bullet"/>
      <w:lvlText w:val="•"/>
      <w:lvlJc w:val="left"/>
      <w:pPr>
        <w:ind w:left="6862" w:hanging="329"/>
      </w:pPr>
      <w:rPr>
        <w:rFonts w:hint="default"/>
        <w:lang w:val="en-US" w:eastAsia="en-US" w:bidi="en-US"/>
      </w:rPr>
    </w:lvl>
    <w:lvl w:ilvl="8" w:tplc="2A0C6712">
      <w:numFmt w:val="bullet"/>
      <w:lvlText w:val="•"/>
      <w:lvlJc w:val="left"/>
      <w:pPr>
        <w:ind w:left="7797" w:hanging="329"/>
      </w:pPr>
      <w:rPr>
        <w:rFonts w:hint="default"/>
        <w:lang w:val="en-US" w:eastAsia="en-US" w:bidi="en-US"/>
      </w:rPr>
    </w:lvl>
  </w:abstractNum>
  <w:abstractNum w:abstractNumId="12" w15:restartNumberingAfterBreak="0">
    <w:nsid w:val="0F5553DF"/>
    <w:multiLevelType w:val="hybridMultilevel"/>
    <w:tmpl w:val="FA961244"/>
    <w:lvl w:ilvl="0" w:tplc="AE28C206">
      <w:start w:val="4"/>
      <w:numFmt w:val="bullet"/>
      <w:lvlText w:val="-"/>
      <w:lvlJc w:val="left"/>
      <w:pPr>
        <w:ind w:left="678" w:hanging="360"/>
      </w:pPr>
      <w:rPr>
        <w:rFonts w:ascii="Times New Roman" w:eastAsia="Times New Roman" w:hAnsi="Times New Roman" w:cs="Times New Roman"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15:restartNumberingAfterBreak="0">
    <w:nsid w:val="0FD876D5"/>
    <w:multiLevelType w:val="hybridMultilevel"/>
    <w:tmpl w:val="448AE156"/>
    <w:lvl w:ilvl="0" w:tplc="2B9C86D2">
      <w:start w:val="1"/>
      <w:numFmt w:val="decimal"/>
      <w:lvlText w:val="%1."/>
      <w:lvlJc w:val="left"/>
      <w:pPr>
        <w:ind w:left="1038" w:hanging="360"/>
      </w:pPr>
      <w:rPr>
        <w:rFonts w:ascii="Times New Roman" w:eastAsia="Times New Roman" w:hAnsi="Times New Roman" w:cs="Times New Roman" w:hint="default"/>
        <w:spacing w:val="0"/>
        <w:w w:val="100"/>
        <w:sz w:val="28"/>
        <w:szCs w:val="28"/>
        <w:lang w:val="en-US" w:eastAsia="en-US" w:bidi="en-US"/>
      </w:rPr>
    </w:lvl>
    <w:lvl w:ilvl="1" w:tplc="C7F6E23A">
      <w:numFmt w:val="bullet"/>
      <w:lvlText w:val="•"/>
      <w:lvlJc w:val="left"/>
      <w:pPr>
        <w:ind w:left="1902" w:hanging="360"/>
      </w:pPr>
      <w:rPr>
        <w:rFonts w:hint="default"/>
        <w:lang w:val="en-US" w:eastAsia="en-US" w:bidi="en-US"/>
      </w:rPr>
    </w:lvl>
    <w:lvl w:ilvl="2" w:tplc="514AEBCE">
      <w:numFmt w:val="bullet"/>
      <w:lvlText w:val="•"/>
      <w:lvlJc w:val="left"/>
      <w:pPr>
        <w:ind w:left="2765" w:hanging="360"/>
      </w:pPr>
      <w:rPr>
        <w:rFonts w:hint="default"/>
        <w:lang w:val="en-US" w:eastAsia="en-US" w:bidi="en-US"/>
      </w:rPr>
    </w:lvl>
    <w:lvl w:ilvl="3" w:tplc="FCE0BBD2">
      <w:numFmt w:val="bullet"/>
      <w:lvlText w:val="•"/>
      <w:lvlJc w:val="left"/>
      <w:pPr>
        <w:ind w:left="3627" w:hanging="360"/>
      </w:pPr>
      <w:rPr>
        <w:rFonts w:hint="default"/>
        <w:lang w:val="en-US" w:eastAsia="en-US" w:bidi="en-US"/>
      </w:rPr>
    </w:lvl>
    <w:lvl w:ilvl="4" w:tplc="F53EE102">
      <w:numFmt w:val="bullet"/>
      <w:lvlText w:val="•"/>
      <w:lvlJc w:val="left"/>
      <w:pPr>
        <w:ind w:left="4490" w:hanging="360"/>
      </w:pPr>
      <w:rPr>
        <w:rFonts w:hint="default"/>
        <w:lang w:val="en-US" w:eastAsia="en-US" w:bidi="en-US"/>
      </w:rPr>
    </w:lvl>
    <w:lvl w:ilvl="5" w:tplc="9808F3A8">
      <w:numFmt w:val="bullet"/>
      <w:lvlText w:val="•"/>
      <w:lvlJc w:val="left"/>
      <w:pPr>
        <w:ind w:left="5353" w:hanging="360"/>
      </w:pPr>
      <w:rPr>
        <w:rFonts w:hint="default"/>
        <w:lang w:val="en-US" w:eastAsia="en-US" w:bidi="en-US"/>
      </w:rPr>
    </w:lvl>
    <w:lvl w:ilvl="6" w:tplc="0B5061E6">
      <w:numFmt w:val="bullet"/>
      <w:lvlText w:val="•"/>
      <w:lvlJc w:val="left"/>
      <w:pPr>
        <w:ind w:left="6215" w:hanging="360"/>
      </w:pPr>
      <w:rPr>
        <w:rFonts w:hint="default"/>
        <w:lang w:val="en-US" w:eastAsia="en-US" w:bidi="en-US"/>
      </w:rPr>
    </w:lvl>
    <w:lvl w:ilvl="7" w:tplc="380CAA48">
      <w:numFmt w:val="bullet"/>
      <w:lvlText w:val="•"/>
      <w:lvlJc w:val="left"/>
      <w:pPr>
        <w:ind w:left="7078" w:hanging="360"/>
      </w:pPr>
      <w:rPr>
        <w:rFonts w:hint="default"/>
        <w:lang w:val="en-US" w:eastAsia="en-US" w:bidi="en-US"/>
      </w:rPr>
    </w:lvl>
    <w:lvl w:ilvl="8" w:tplc="FA74E554">
      <w:numFmt w:val="bullet"/>
      <w:lvlText w:val="•"/>
      <w:lvlJc w:val="left"/>
      <w:pPr>
        <w:ind w:left="7941" w:hanging="360"/>
      </w:pPr>
      <w:rPr>
        <w:rFonts w:hint="default"/>
        <w:lang w:val="en-US" w:eastAsia="en-US" w:bidi="en-US"/>
      </w:rPr>
    </w:lvl>
  </w:abstractNum>
  <w:abstractNum w:abstractNumId="14" w15:restartNumberingAfterBreak="0">
    <w:nsid w:val="10775684"/>
    <w:multiLevelType w:val="hybridMultilevel"/>
    <w:tmpl w:val="A470F53A"/>
    <w:lvl w:ilvl="0" w:tplc="580E71C2">
      <w:numFmt w:val="bullet"/>
      <w:lvlText w:val="-"/>
      <w:lvlJc w:val="left"/>
      <w:pPr>
        <w:ind w:left="1154" w:hanging="128"/>
      </w:pPr>
      <w:rPr>
        <w:rFonts w:ascii="Times New Roman" w:eastAsia="Times New Roman" w:hAnsi="Times New Roman" w:cs="Times New Roman" w:hint="default"/>
        <w:w w:val="100"/>
        <w:sz w:val="22"/>
        <w:szCs w:val="22"/>
        <w:lang w:val="en-US" w:eastAsia="en-US" w:bidi="en-US"/>
      </w:rPr>
    </w:lvl>
    <w:lvl w:ilvl="1" w:tplc="B972C6EA">
      <w:numFmt w:val="bullet"/>
      <w:lvlText w:val="•"/>
      <w:lvlJc w:val="left"/>
      <w:pPr>
        <w:ind w:left="2010" w:hanging="128"/>
      </w:pPr>
      <w:rPr>
        <w:rFonts w:hint="default"/>
        <w:lang w:val="en-US" w:eastAsia="en-US" w:bidi="en-US"/>
      </w:rPr>
    </w:lvl>
    <w:lvl w:ilvl="2" w:tplc="BBD2E18E">
      <w:numFmt w:val="bullet"/>
      <w:lvlText w:val="•"/>
      <w:lvlJc w:val="left"/>
      <w:pPr>
        <w:ind w:left="2861" w:hanging="128"/>
      </w:pPr>
      <w:rPr>
        <w:rFonts w:hint="default"/>
        <w:lang w:val="en-US" w:eastAsia="en-US" w:bidi="en-US"/>
      </w:rPr>
    </w:lvl>
    <w:lvl w:ilvl="3" w:tplc="B6BE4132">
      <w:numFmt w:val="bullet"/>
      <w:lvlText w:val="•"/>
      <w:lvlJc w:val="left"/>
      <w:pPr>
        <w:ind w:left="3711" w:hanging="128"/>
      </w:pPr>
      <w:rPr>
        <w:rFonts w:hint="default"/>
        <w:lang w:val="en-US" w:eastAsia="en-US" w:bidi="en-US"/>
      </w:rPr>
    </w:lvl>
    <w:lvl w:ilvl="4" w:tplc="7B480036">
      <w:numFmt w:val="bullet"/>
      <w:lvlText w:val="•"/>
      <w:lvlJc w:val="left"/>
      <w:pPr>
        <w:ind w:left="4562" w:hanging="128"/>
      </w:pPr>
      <w:rPr>
        <w:rFonts w:hint="default"/>
        <w:lang w:val="en-US" w:eastAsia="en-US" w:bidi="en-US"/>
      </w:rPr>
    </w:lvl>
    <w:lvl w:ilvl="5" w:tplc="75247932">
      <w:numFmt w:val="bullet"/>
      <w:lvlText w:val="•"/>
      <w:lvlJc w:val="left"/>
      <w:pPr>
        <w:ind w:left="5413" w:hanging="128"/>
      </w:pPr>
      <w:rPr>
        <w:rFonts w:hint="default"/>
        <w:lang w:val="en-US" w:eastAsia="en-US" w:bidi="en-US"/>
      </w:rPr>
    </w:lvl>
    <w:lvl w:ilvl="6" w:tplc="F7BEC670">
      <w:numFmt w:val="bullet"/>
      <w:lvlText w:val="•"/>
      <w:lvlJc w:val="left"/>
      <w:pPr>
        <w:ind w:left="6263" w:hanging="128"/>
      </w:pPr>
      <w:rPr>
        <w:rFonts w:hint="default"/>
        <w:lang w:val="en-US" w:eastAsia="en-US" w:bidi="en-US"/>
      </w:rPr>
    </w:lvl>
    <w:lvl w:ilvl="7" w:tplc="62CA7CE4">
      <w:numFmt w:val="bullet"/>
      <w:lvlText w:val="•"/>
      <w:lvlJc w:val="left"/>
      <w:pPr>
        <w:ind w:left="7114" w:hanging="128"/>
      </w:pPr>
      <w:rPr>
        <w:rFonts w:hint="default"/>
        <w:lang w:val="en-US" w:eastAsia="en-US" w:bidi="en-US"/>
      </w:rPr>
    </w:lvl>
    <w:lvl w:ilvl="8" w:tplc="C192989E">
      <w:numFmt w:val="bullet"/>
      <w:lvlText w:val="•"/>
      <w:lvlJc w:val="left"/>
      <w:pPr>
        <w:ind w:left="7965" w:hanging="128"/>
      </w:pPr>
      <w:rPr>
        <w:rFonts w:hint="default"/>
        <w:lang w:val="en-US" w:eastAsia="en-US" w:bidi="en-US"/>
      </w:rPr>
    </w:lvl>
  </w:abstractNum>
  <w:abstractNum w:abstractNumId="15" w15:restartNumberingAfterBreak="0">
    <w:nsid w:val="109D1B32"/>
    <w:multiLevelType w:val="hybridMultilevel"/>
    <w:tmpl w:val="13285DC4"/>
    <w:lvl w:ilvl="0" w:tplc="901AAA3E">
      <w:start w:val="1"/>
      <w:numFmt w:val="decimal"/>
      <w:lvlText w:val="(%1)"/>
      <w:lvlJc w:val="left"/>
      <w:pPr>
        <w:ind w:left="318" w:hanging="365"/>
      </w:pPr>
      <w:rPr>
        <w:rFonts w:ascii="Times New Roman" w:eastAsia="Times New Roman" w:hAnsi="Times New Roman" w:cs="Times New Roman" w:hint="default"/>
        <w:w w:val="100"/>
        <w:sz w:val="22"/>
        <w:szCs w:val="22"/>
        <w:lang w:val="en-US" w:eastAsia="en-US" w:bidi="en-US"/>
      </w:rPr>
    </w:lvl>
    <w:lvl w:ilvl="1" w:tplc="78F6F0BE">
      <w:numFmt w:val="bullet"/>
      <w:lvlText w:val="•"/>
      <w:lvlJc w:val="left"/>
      <w:pPr>
        <w:ind w:left="1254" w:hanging="365"/>
      </w:pPr>
      <w:rPr>
        <w:rFonts w:hint="default"/>
        <w:lang w:val="en-US" w:eastAsia="en-US" w:bidi="en-US"/>
      </w:rPr>
    </w:lvl>
    <w:lvl w:ilvl="2" w:tplc="52BC7816">
      <w:numFmt w:val="bullet"/>
      <w:lvlText w:val="•"/>
      <w:lvlJc w:val="left"/>
      <w:pPr>
        <w:ind w:left="2189" w:hanging="365"/>
      </w:pPr>
      <w:rPr>
        <w:rFonts w:hint="default"/>
        <w:lang w:val="en-US" w:eastAsia="en-US" w:bidi="en-US"/>
      </w:rPr>
    </w:lvl>
    <w:lvl w:ilvl="3" w:tplc="70EA547A">
      <w:numFmt w:val="bullet"/>
      <w:lvlText w:val="•"/>
      <w:lvlJc w:val="left"/>
      <w:pPr>
        <w:ind w:left="3123" w:hanging="365"/>
      </w:pPr>
      <w:rPr>
        <w:rFonts w:hint="default"/>
        <w:lang w:val="en-US" w:eastAsia="en-US" w:bidi="en-US"/>
      </w:rPr>
    </w:lvl>
    <w:lvl w:ilvl="4" w:tplc="5AC247BA">
      <w:numFmt w:val="bullet"/>
      <w:lvlText w:val="•"/>
      <w:lvlJc w:val="left"/>
      <w:pPr>
        <w:ind w:left="4058" w:hanging="365"/>
      </w:pPr>
      <w:rPr>
        <w:rFonts w:hint="default"/>
        <w:lang w:val="en-US" w:eastAsia="en-US" w:bidi="en-US"/>
      </w:rPr>
    </w:lvl>
    <w:lvl w:ilvl="5" w:tplc="0126529A">
      <w:numFmt w:val="bullet"/>
      <w:lvlText w:val="•"/>
      <w:lvlJc w:val="left"/>
      <w:pPr>
        <w:ind w:left="4993" w:hanging="365"/>
      </w:pPr>
      <w:rPr>
        <w:rFonts w:hint="default"/>
        <w:lang w:val="en-US" w:eastAsia="en-US" w:bidi="en-US"/>
      </w:rPr>
    </w:lvl>
    <w:lvl w:ilvl="6" w:tplc="37E47998">
      <w:numFmt w:val="bullet"/>
      <w:lvlText w:val="•"/>
      <w:lvlJc w:val="left"/>
      <w:pPr>
        <w:ind w:left="5927" w:hanging="365"/>
      </w:pPr>
      <w:rPr>
        <w:rFonts w:hint="default"/>
        <w:lang w:val="en-US" w:eastAsia="en-US" w:bidi="en-US"/>
      </w:rPr>
    </w:lvl>
    <w:lvl w:ilvl="7" w:tplc="3EF47A8E">
      <w:numFmt w:val="bullet"/>
      <w:lvlText w:val="•"/>
      <w:lvlJc w:val="left"/>
      <w:pPr>
        <w:ind w:left="6862" w:hanging="365"/>
      </w:pPr>
      <w:rPr>
        <w:rFonts w:hint="default"/>
        <w:lang w:val="en-US" w:eastAsia="en-US" w:bidi="en-US"/>
      </w:rPr>
    </w:lvl>
    <w:lvl w:ilvl="8" w:tplc="1AFCA996">
      <w:numFmt w:val="bullet"/>
      <w:lvlText w:val="•"/>
      <w:lvlJc w:val="left"/>
      <w:pPr>
        <w:ind w:left="7797" w:hanging="365"/>
      </w:pPr>
      <w:rPr>
        <w:rFonts w:hint="default"/>
        <w:lang w:val="en-US" w:eastAsia="en-US" w:bidi="en-US"/>
      </w:rPr>
    </w:lvl>
  </w:abstractNum>
  <w:abstractNum w:abstractNumId="16" w15:restartNumberingAfterBreak="0">
    <w:nsid w:val="14F52E32"/>
    <w:multiLevelType w:val="hybridMultilevel"/>
    <w:tmpl w:val="FC865126"/>
    <w:lvl w:ilvl="0" w:tplc="6F907D36">
      <w:start w:val="1"/>
      <w:numFmt w:val="decimal"/>
      <w:lvlText w:val="(%1)"/>
      <w:lvlJc w:val="left"/>
      <w:pPr>
        <w:ind w:left="318" w:hanging="384"/>
      </w:pPr>
      <w:rPr>
        <w:rFonts w:ascii="Times New Roman" w:eastAsia="Times New Roman" w:hAnsi="Times New Roman" w:cs="Times New Roman" w:hint="default"/>
        <w:w w:val="100"/>
        <w:sz w:val="22"/>
        <w:szCs w:val="22"/>
        <w:lang w:val="en-US" w:eastAsia="en-US" w:bidi="en-US"/>
      </w:rPr>
    </w:lvl>
    <w:lvl w:ilvl="1" w:tplc="1F30E2C8">
      <w:numFmt w:val="bullet"/>
      <w:lvlText w:val="•"/>
      <w:lvlJc w:val="left"/>
      <w:pPr>
        <w:ind w:left="1254" w:hanging="384"/>
      </w:pPr>
      <w:rPr>
        <w:rFonts w:hint="default"/>
        <w:lang w:val="en-US" w:eastAsia="en-US" w:bidi="en-US"/>
      </w:rPr>
    </w:lvl>
    <w:lvl w:ilvl="2" w:tplc="9C3E5FFC">
      <w:numFmt w:val="bullet"/>
      <w:lvlText w:val="•"/>
      <w:lvlJc w:val="left"/>
      <w:pPr>
        <w:ind w:left="2189" w:hanging="384"/>
      </w:pPr>
      <w:rPr>
        <w:rFonts w:hint="default"/>
        <w:lang w:val="en-US" w:eastAsia="en-US" w:bidi="en-US"/>
      </w:rPr>
    </w:lvl>
    <w:lvl w:ilvl="3" w:tplc="C7325E98">
      <w:numFmt w:val="bullet"/>
      <w:lvlText w:val="•"/>
      <w:lvlJc w:val="left"/>
      <w:pPr>
        <w:ind w:left="3123" w:hanging="384"/>
      </w:pPr>
      <w:rPr>
        <w:rFonts w:hint="default"/>
        <w:lang w:val="en-US" w:eastAsia="en-US" w:bidi="en-US"/>
      </w:rPr>
    </w:lvl>
    <w:lvl w:ilvl="4" w:tplc="54E2CA4C">
      <w:numFmt w:val="bullet"/>
      <w:lvlText w:val="•"/>
      <w:lvlJc w:val="left"/>
      <w:pPr>
        <w:ind w:left="4058" w:hanging="384"/>
      </w:pPr>
      <w:rPr>
        <w:rFonts w:hint="default"/>
        <w:lang w:val="en-US" w:eastAsia="en-US" w:bidi="en-US"/>
      </w:rPr>
    </w:lvl>
    <w:lvl w:ilvl="5" w:tplc="53AC744C">
      <w:numFmt w:val="bullet"/>
      <w:lvlText w:val="•"/>
      <w:lvlJc w:val="left"/>
      <w:pPr>
        <w:ind w:left="4993" w:hanging="384"/>
      </w:pPr>
      <w:rPr>
        <w:rFonts w:hint="default"/>
        <w:lang w:val="en-US" w:eastAsia="en-US" w:bidi="en-US"/>
      </w:rPr>
    </w:lvl>
    <w:lvl w:ilvl="6" w:tplc="05E47D38">
      <w:numFmt w:val="bullet"/>
      <w:lvlText w:val="•"/>
      <w:lvlJc w:val="left"/>
      <w:pPr>
        <w:ind w:left="5927" w:hanging="384"/>
      </w:pPr>
      <w:rPr>
        <w:rFonts w:hint="default"/>
        <w:lang w:val="en-US" w:eastAsia="en-US" w:bidi="en-US"/>
      </w:rPr>
    </w:lvl>
    <w:lvl w:ilvl="7" w:tplc="68F86E2C">
      <w:numFmt w:val="bullet"/>
      <w:lvlText w:val="•"/>
      <w:lvlJc w:val="left"/>
      <w:pPr>
        <w:ind w:left="6862" w:hanging="384"/>
      </w:pPr>
      <w:rPr>
        <w:rFonts w:hint="default"/>
        <w:lang w:val="en-US" w:eastAsia="en-US" w:bidi="en-US"/>
      </w:rPr>
    </w:lvl>
    <w:lvl w:ilvl="8" w:tplc="E62CCDB2">
      <w:numFmt w:val="bullet"/>
      <w:lvlText w:val="•"/>
      <w:lvlJc w:val="left"/>
      <w:pPr>
        <w:ind w:left="7797" w:hanging="384"/>
      </w:pPr>
      <w:rPr>
        <w:rFonts w:hint="default"/>
        <w:lang w:val="en-US" w:eastAsia="en-US" w:bidi="en-US"/>
      </w:rPr>
    </w:lvl>
  </w:abstractNum>
  <w:abstractNum w:abstractNumId="17" w15:restartNumberingAfterBreak="0">
    <w:nsid w:val="17583D9E"/>
    <w:multiLevelType w:val="multilevel"/>
    <w:tmpl w:val="0B02BFF0"/>
    <w:lvl w:ilvl="0">
      <w:start w:val="1"/>
      <w:numFmt w:val="decimal"/>
      <w:lvlText w:val="(%1)"/>
      <w:lvlJc w:val="left"/>
      <w:pPr>
        <w:ind w:left="318" w:hanging="324"/>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026" w:hanging="348"/>
        <w:jc w:val="right"/>
      </w:pPr>
      <w:rPr>
        <w:rFonts w:hint="default"/>
        <w:w w:val="100"/>
        <w:lang w:val="en-US" w:eastAsia="en-US" w:bidi="en-US"/>
      </w:rPr>
    </w:lvl>
    <w:lvl w:ilvl="2">
      <w:start w:val="1"/>
      <w:numFmt w:val="decimal"/>
      <w:lvlText w:val="%2.%3."/>
      <w:lvlJc w:val="left"/>
      <w:pPr>
        <w:ind w:left="1398" w:hanging="475"/>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1780" w:hanging="475"/>
      </w:pPr>
      <w:rPr>
        <w:rFonts w:hint="default"/>
        <w:lang w:val="en-US" w:eastAsia="en-US" w:bidi="en-US"/>
      </w:rPr>
    </w:lvl>
    <w:lvl w:ilvl="4">
      <w:numFmt w:val="bullet"/>
      <w:lvlText w:val="•"/>
      <w:lvlJc w:val="left"/>
      <w:pPr>
        <w:ind w:left="2906" w:hanging="475"/>
      </w:pPr>
      <w:rPr>
        <w:rFonts w:hint="default"/>
        <w:lang w:val="en-US" w:eastAsia="en-US" w:bidi="en-US"/>
      </w:rPr>
    </w:lvl>
    <w:lvl w:ilvl="5">
      <w:numFmt w:val="bullet"/>
      <w:lvlText w:val="•"/>
      <w:lvlJc w:val="left"/>
      <w:pPr>
        <w:ind w:left="4033" w:hanging="475"/>
      </w:pPr>
      <w:rPr>
        <w:rFonts w:hint="default"/>
        <w:lang w:val="en-US" w:eastAsia="en-US" w:bidi="en-US"/>
      </w:rPr>
    </w:lvl>
    <w:lvl w:ilvl="6">
      <w:numFmt w:val="bullet"/>
      <w:lvlText w:val="•"/>
      <w:lvlJc w:val="left"/>
      <w:pPr>
        <w:ind w:left="5159" w:hanging="475"/>
      </w:pPr>
      <w:rPr>
        <w:rFonts w:hint="default"/>
        <w:lang w:val="en-US" w:eastAsia="en-US" w:bidi="en-US"/>
      </w:rPr>
    </w:lvl>
    <w:lvl w:ilvl="7">
      <w:numFmt w:val="bullet"/>
      <w:lvlText w:val="•"/>
      <w:lvlJc w:val="left"/>
      <w:pPr>
        <w:ind w:left="6286" w:hanging="475"/>
      </w:pPr>
      <w:rPr>
        <w:rFonts w:hint="default"/>
        <w:lang w:val="en-US" w:eastAsia="en-US" w:bidi="en-US"/>
      </w:rPr>
    </w:lvl>
    <w:lvl w:ilvl="8">
      <w:numFmt w:val="bullet"/>
      <w:lvlText w:val="•"/>
      <w:lvlJc w:val="left"/>
      <w:pPr>
        <w:ind w:left="7413" w:hanging="475"/>
      </w:pPr>
      <w:rPr>
        <w:rFonts w:hint="default"/>
        <w:lang w:val="en-US" w:eastAsia="en-US" w:bidi="en-US"/>
      </w:rPr>
    </w:lvl>
  </w:abstractNum>
  <w:abstractNum w:abstractNumId="18" w15:restartNumberingAfterBreak="0">
    <w:nsid w:val="17B955A7"/>
    <w:multiLevelType w:val="hybridMultilevel"/>
    <w:tmpl w:val="704CAB98"/>
    <w:lvl w:ilvl="0" w:tplc="7BFAAF96">
      <w:start w:val="4"/>
      <w:numFmt w:val="decimal"/>
      <w:lvlText w:val="(%1)"/>
      <w:lvlJc w:val="left"/>
      <w:pPr>
        <w:ind w:left="318" w:hanging="324"/>
      </w:pPr>
      <w:rPr>
        <w:rFonts w:ascii="Times New Roman" w:eastAsia="Times New Roman" w:hAnsi="Times New Roman" w:cs="Times New Roman" w:hint="default"/>
        <w:w w:val="100"/>
        <w:sz w:val="22"/>
        <w:szCs w:val="22"/>
        <w:lang w:val="en-US" w:eastAsia="en-US" w:bidi="en-US"/>
      </w:rPr>
    </w:lvl>
    <w:lvl w:ilvl="1" w:tplc="AE8A5F24">
      <w:numFmt w:val="bullet"/>
      <w:lvlText w:val="•"/>
      <w:lvlJc w:val="left"/>
      <w:pPr>
        <w:ind w:left="1254" w:hanging="324"/>
      </w:pPr>
      <w:rPr>
        <w:rFonts w:hint="default"/>
        <w:lang w:val="en-US" w:eastAsia="en-US" w:bidi="en-US"/>
      </w:rPr>
    </w:lvl>
    <w:lvl w:ilvl="2" w:tplc="3DDA4394">
      <w:numFmt w:val="bullet"/>
      <w:lvlText w:val="•"/>
      <w:lvlJc w:val="left"/>
      <w:pPr>
        <w:ind w:left="2189" w:hanging="324"/>
      </w:pPr>
      <w:rPr>
        <w:rFonts w:hint="default"/>
        <w:lang w:val="en-US" w:eastAsia="en-US" w:bidi="en-US"/>
      </w:rPr>
    </w:lvl>
    <w:lvl w:ilvl="3" w:tplc="D8B8CC74">
      <w:numFmt w:val="bullet"/>
      <w:lvlText w:val="•"/>
      <w:lvlJc w:val="left"/>
      <w:pPr>
        <w:ind w:left="3123" w:hanging="324"/>
      </w:pPr>
      <w:rPr>
        <w:rFonts w:hint="default"/>
        <w:lang w:val="en-US" w:eastAsia="en-US" w:bidi="en-US"/>
      </w:rPr>
    </w:lvl>
    <w:lvl w:ilvl="4" w:tplc="2334E962">
      <w:numFmt w:val="bullet"/>
      <w:lvlText w:val="•"/>
      <w:lvlJc w:val="left"/>
      <w:pPr>
        <w:ind w:left="4058" w:hanging="324"/>
      </w:pPr>
      <w:rPr>
        <w:rFonts w:hint="default"/>
        <w:lang w:val="en-US" w:eastAsia="en-US" w:bidi="en-US"/>
      </w:rPr>
    </w:lvl>
    <w:lvl w:ilvl="5" w:tplc="0C60FAFC">
      <w:numFmt w:val="bullet"/>
      <w:lvlText w:val="•"/>
      <w:lvlJc w:val="left"/>
      <w:pPr>
        <w:ind w:left="4993" w:hanging="324"/>
      </w:pPr>
      <w:rPr>
        <w:rFonts w:hint="default"/>
        <w:lang w:val="en-US" w:eastAsia="en-US" w:bidi="en-US"/>
      </w:rPr>
    </w:lvl>
    <w:lvl w:ilvl="6" w:tplc="4AD0A0A0">
      <w:numFmt w:val="bullet"/>
      <w:lvlText w:val="•"/>
      <w:lvlJc w:val="left"/>
      <w:pPr>
        <w:ind w:left="5927" w:hanging="324"/>
      </w:pPr>
      <w:rPr>
        <w:rFonts w:hint="default"/>
        <w:lang w:val="en-US" w:eastAsia="en-US" w:bidi="en-US"/>
      </w:rPr>
    </w:lvl>
    <w:lvl w:ilvl="7" w:tplc="93081C16">
      <w:numFmt w:val="bullet"/>
      <w:lvlText w:val="•"/>
      <w:lvlJc w:val="left"/>
      <w:pPr>
        <w:ind w:left="6862" w:hanging="324"/>
      </w:pPr>
      <w:rPr>
        <w:rFonts w:hint="default"/>
        <w:lang w:val="en-US" w:eastAsia="en-US" w:bidi="en-US"/>
      </w:rPr>
    </w:lvl>
    <w:lvl w:ilvl="8" w:tplc="FDE84908">
      <w:numFmt w:val="bullet"/>
      <w:lvlText w:val="•"/>
      <w:lvlJc w:val="left"/>
      <w:pPr>
        <w:ind w:left="7797" w:hanging="324"/>
      </w:pPr>
      <w:rPr>
        <w:rFonts w:hint="default"/>
        <w:lang w:val="en-US" w:eastAsia="en-US" w:bidi="en-US"/>
      </w:rPr>
    </w:lvl>
  </w:abstractNum>
  <w:abstractNum w:abstractNumId="19" w15:restartNumberingAfterBreak="0">
    <w:nsid w:val="193D7B54"/>
    <w:multiLevelType w:val="multilevel"/>
    <w:tmpl w:val="F7C26CDE"/>
    <w:lvl w:ilvl="0">
      <w:start w:val="1"/>
      <w:numFmt w:val="decimal"/>
      <w:lvlText w:val="%1"/>
      <w:lvlJc w:val="left"/>
      <w:pPr>
        <w:ind w:left="1734" w:hanging="333"/>
      </w:pPr>
      <w:rPr>
        <w:rFonts w:hint="default"/>
        <w:lang w:val="en-US" w:eastAsia="en-US" w:bidi="en-US"/>
      </w:rPr>
    </w:lvl>
    <w:lvl w:ilvl="1">
      <w:start w:val="3"/>
      <w:numFmt w:val="decimal"/>
      <w:lvlText w:val="%1.%2."/>
      <w:lvlJc w:val="left"/>
      <w:pPr>
        <w:ind w:left="1734" w:hanging="333"/>
      </w:pPr>
      <w:rPr>
        <w:rFonts w:ascii="Times New Roman" w:eastAsia="Times New Roman" w:hAnsi="Times New Roman" w:cs="Times New Roman" w:hint="default"/>
        <w:spacing w:val="-4"/>
        <w:w w:val="100"/>
        <w:sz w:val="20"/>
        <w:szCs w:val="20"/>
        <w:lang w:val="en-US" w:eastAsia="en-US" w:bidi="en-US"/>
      </w:rPr>
    </w:lvl>
    <w:lvl w:ilvl="2">
      <w:numFmt w:val="bullet"/>
      <w:lvlText w:val="•"/>
      <w:lvlJc w:val="left"/>
      <w:pPr>
        <w:ind w:left="3325" w:hanging="333"/>
      </w:pPr>
      <w:rPr>
        <w:rFonts w:hint="default"/>
        <w:lang w:val="en-US" w:eastAsia="en-US" w:bidi="en-US"/>
      </w:rPr>
    </w:lvl>
    <w:lvl w:ilvl="3">
      <w:numFmt w:val="bullet"/>
      <w:lvlText w:val="•"/>
      <w:lvlJc w:val="left"/>
      <w:pPr>
        <w:ind w:left="4117" w:hanging="333"/>
      </w:pPr>
      <w:rPr>
        <w:rFonts w:hint="default"/>
        <w:lang w:val="en-US" w:eastAsia="en-US" w:bidi="en-US"/>
      </w:rPr>
    </w:lvl>
    <w:lvl w:ilvl="4">
      <w:numFmt w:val="bullet"/>
      <w:lvlText w:val="•"/>
      <w:lvlJc w:val="left"/>
      <w:pPr>
        <w:ind w:left="4910" w:hanging="333"/>
      </w:pPr>
      <w:rPr>
        <w:rFonts w:hint="default"/>
        <w:lang w:val="en-US" w:eastAsia="en-US" w:bidi="en-US"/>
      </w:rPr>
    </w:lvl>
    <w:lvl w:ilvl="5">
      <w:numFmt w:val="bullet"/>
      <w:lvlText w:val="•"/>
      <w:lvlJc w:val="left"/>
      <w:pPr>
        <w:ind w:left="5703" w:hanging="333"/>
      </w:pPr>
      <w:rPr>
        <w:rFonts w:hint="default"/>
        <w:lang w:val="en-US" w:eastAsia="en-US" w:bidi="en-US"/>
      </w:rPr>
    </w:lvl>
    <w:lvl w:ilvl="6">
      <w:numFmt w:val="bullet"/>
      <w:lvlText w:val="•"/>
      <w:lvlJc w:val="left"/>
      <w:pPr>
        <w:ind w:left="6495" w:hanging="333"/>
      </w:pPr>
      <w:rPr>
        <w:rFonts w:hint="default"/>
        <w:lang w:val="en-US" w:eastAsia="en-US" w:bidi="en-US"/>
      </w:rPr>
    </w:lvl>
    <w:lvl w:ilvl="7">
      <w:numFmt w:val="bullet"/>
      <w:lvlText w:val="•"/>
      <w:lvlJc w:val="left"/>
      <w:pPr>
        <w:ind w:left="7288" w:hanging="333"/>
      </w:pPr>
      <w:rPr>
        <w:rFonts w:hint="default"/>
        <w:lang w:val="en-US" w:eastAsia="en-US" w:bidi="en-US"/>
      </w:rPr>
    </w:lvl>
    <w:lvl w:ilvl="8">
      <w:numFmt w:val="bullet"/>
      <w:lvlText w:val="•"/>
      <w:lvlJc w:val="left"/>
      <w:pPr>
        <w:ind w:left="8081" w:hanging="333"/>
      </w:pPr>
      <w:rPr>
        <w:rFonts w:hint="default"/>
        <w:lang w:val="en-US" w:eastAsia="en-US" w:bidi="en-US"/>
      </w:rPr>
    </w:lvl>
  </w:abstractNum>
  <w:abstractNum w:abstractNumId="20" w15:restartNumberingAfterBreak="0">
    <w:nsid w:val="1B0C431F"/>
    <w:multiLevelType w:val="hybridMultilevel"/>
    <w:tmpl w:val="8A0667F0"/>
    <w:lvl w:ilvl="0" w:tplc="D252373C">
      <w:start w:val="1"/>
      <w:numFmt w:val="decimal"/>
      <w:lvlText w:val="(%1)"/>
      <w:lvlJc w:val="left"/>
      <w:pPr>
        <w:ind w:left="318" w:hanging="355"/>
      </w:pPr>
      <w:rPr>
        <w:rFonts w:ascii="Times New Roman" w:eastAsia="Times New Roman" w:hAnsi="Times New Roman" w:cs="Times New Roman" w:hint="default"/>
        <w:w w:val="100"/>
        <w:sz w:val="22"/>
        <w:szCs w:val="22"/>
        <w:lang w:val="en-US" w:eastAsia="en-US" w:bidi="en-US"/>
      </w:rPr>
    </w:lvl>
    <w:lvl w:ilvl="1" w:tplc="655AC256">
      <w:numFmt w:val="bullet"/>
      <w:lvlText w:val="•"/>
      <w:lvlJc w:val="left"/>
      <w:pPr>
        <w:ind w:left="1254" w:hanging="355"/>
      </w:pPr>
      <w:rPr>
        <w:rFonts w:hint="default"/>
        <w:lang w:val="en-US" w:eastAsia="en-US" w:bidi="en-US"/>
      </w:rPr>
    </w:lvl>
    <w:lvl w:ilvl="2" w:tplc="F6F842B6">
      <w:numFmt w:val="bullet"/>
      <w:lvlText w:val="•"/>
      <w:lvlJc w:val="left"/>
      <w:pPr>
        <w:ind w:left="2189" w:hanging="355"/>
      </w:pPr>
      <w:rPr>
        <w:rFonts w:hint="default"/>
        <w:lang w:val="en-US" w:eastAsia="en-US" w:bidi="en-US"/>
      </w:rPr>
    </w:lvl>
    <w:lvl w:ilvl="3" w:tplc="9BC66F34">
      <w:numFmt w:val="bullet"/>
      <w:lvlText w:val="•"/>
      <w:lvlJc w:val="left"/>
      <w:pPr>
        <w:ind w:left="3123" w:hanging="355"/>
      </w:pPr>
      <w:rPr>
        <w:rFonts w:hint="default"/>
        <w:lang w:val="en-US" w:eastAsia="en-US" w:bidi="en-US"/>
      </w:rPr>
    </w:lvl>
    <w:lvl w:ilvl="4" w:tplc="9590282E">
      <w:numFmt w:val="bullet"/>
      <w:lvlText w:val="•"/>
      <w:lvlJc w:val="left"/>
      <w:pPr>
        <w:ind w:left="4058" w:hanging="355"/>
      </w:pPr>
      <w:rPr>
        <w:rFonts w:hint="default"/>
        <w:lang w:val="en-US" w:eastAsia="en-US" w:bidi="en-US"/>
      </w:rPr>
    </w:lvl>
    <w:lvl w:ilvl="5" w:tplc="B3789E12">
      <w:numFmt w:val="bullet"/>
      <w:lvlText w:val="•"/>
      <w:lvlJc w:val="left"/>
      <w:pPr>
        <w:ind w:left="4993" w:hanging="355"/>
      </w:pPr>
      <w:rPr>
        <w:rFonts w:hint="default"/>
        <w:lang w:val="en-US" w:eastAsia="en-US" w:bidi="en-US"/>
      </w:rPr>
    </w:lvl>
    <w:lvl w:ilvl="6" w:tplc="C280343C">
      <w:numFmt w:val="bullet"/>
      <w:lvlText w:val="•"/>
      <w:lvlJc w:val="left"/>
      <w:pPr>
        <w:ind w:left="5927" w:hanging="355"/>
      </w:pPr>
      <w:rPr>
        <w:rFonts w:hint="default"/>
        <w:lang w:val="en-US" w:eastAsia="en-US" w:bidi="en-US"/>
      </w:rPr>
    </w:lvl>
    <w:lvl w:ilvl="7" w:tplc="5EEE4080">
      <w:numFmt w:val="bullet"/>
      <w:lvlText w:val="•"/>
      <w:lvlJc w:val="left"/>
      <w:pPr>
        <w:ind w:left="6862" w:hanging="355"/>
      </w:pPr>
      <w:rPr>
        <w:rFonts w:hint="default"/>
        <w:lang w:val="en-US" w:eastAsia="en-US" w:bidi="en-US"/>
      </w:rPr>
    </w:lvl>
    <w:lvl w:ilvl="8" w:tplc="F5EADBF6">
      <w:numFmt w:val="bullet"/>
      <w:lvlText w:val="•"/>
      <w:lvlJc w:val="left"/>
      <w:pPr>
        <w:ind w:left="7797" w:hanging="355"/>
      </w:pPr>
      <w:rPr>
        <w:rFonts w:hint="default"/>
        <w:lang w:val="en-US" w:eastAsia="en-US" w:bidi="en-US"/>
      </w:rPr>
    </w:lvl>
  </w:abstractNum>
  <w:abstractNum w:abstractNumId="21" w15:restartNumberingAfterBreak="0">
    <w:nsid w:val="1C522FE0"/>
    <w:multiLevelType w:val="hybridMultilevel"/>
    <w:tmpl w:val="A3568A96"/>
    <w:lvl w:ilvl="0" w:tplc="47EECC68">
      <w:start w:val="1"/>
      <w:numFmt w:val="decimal"/>
      <w:lvlText w:val="(%1)"/>
      <w:lvlJc w:val="left"/>
      <w:pPr>
        <w:ind w:left="318" w:hanging="377"/>
      </w:pPr>
      <w:rPr>
        <w:rFonts w:ascii="Times New Roman" w:eastAsia="Times New Roman" w:hAnsi="Times New Roman" w:cs="Times New Roman" w:hint="default"/>
        <w:w w:val="100"/>
        <w:sz w:val="22"/>
        <w:szCs w:val="22"/>
        <w:lang w:val="en-US" w:eastAsia="en-US" w:bidi="en-US"/>
      </w:rPr>
    </w:lvl>
    <w:lvl w:ilvl="1" w:tplc="5CE6380C">
      <w:numFmt w:val="bullet"/>
      <w:lvlText w:val="•"/>
      <w:lvlJc w:val="left"/>
      <w:pPr>
        <w:ind w:left="1254" w:hanging="377"/>
      </w:pPr>
      <w:rPr>
        <w:rFonts w:hint="default"/>
        <w:lang w:val="en-US" w:eastAsia="en-US" w:bidi="en-US"/>
      </w:rPr>
    </w:lvl>
    <w:lvl w:ilvl="2" w:tplc="AE90418E">
      <w:numFmt w:val="bullet"/>
      <w:lvlText w:val="•"/>
      <w:lvlJc w:val="left"/>
      <w:pPr>
        <w:ind w:left="2189" w:hanging="377"/>
      </w:pPr>
      <w:rPr>
        <w:rFonts w:hint="default"/>
        <w:lang w:val="en-US" w:eastAsia="en-US" w:bidi="en-US"/>
      </w:rPr>
    </w:lvl>
    <w:lvl w:ilvl="3" w:tplc="4F12EEE8">
      <w:numFmt w:val="bullet"/>
      <w:lvlText w:val="•"/>
      <w:lvlJc w:val="left"/>
      <w:pPr>
        <w:ind w:left="3123" w:hanging="377"/>
      </w:pPr>
      <w:rPr>
        <w:rFonts w:hint="default"/>
        <w:lang w:val="en-US" w:eastAsia="en-US" w:bidi="en-US"/>
      </w:rPr>
    </w:lvl>
    <w:lvl w:ilvl="4" w:tplc="E886DFA8">
      <w:numFmt w:val="bullet"/>
      <w:lvlText w:val="•"/>
      <w:lvlJc w:val="left"/>
      <w:pPr>
        <w:ind w:left="4058" w:hanging="377"/>
      </w:pPr>
      <w:rPr>
        <w:rFonts w:hint="default"/>
        <w:lang w:val="en-US" w:eastAsia="en-US" w:bidi="en-US"/>
      </w:rPr>
    </w:lvl>
    <w:lvl w:ilvl="5" w:tplc="AB5EA5AE">
      <w:numFmt w:val="bullet"/>
      <w:lvlText w:val="•"/>
      <w:lvlJc w:val="left"/>
      <w:pPr>
        <w:ind w:left="4993" w:hanging="377"/>
      </w:pPr>
      <w:rPr>
        <w:rFonts w:hint="default"/>
        <w:lang w:val="en-US" w:eastAsia="en-US" w:bidi="en-US"/>
      </w:rPr>
    </w:lvl>
    <w:lvl w:ilvl="6" w:tplc="AF8CFE00">
      <w:numFmt w:val="bullet"/>
      <w:lvlText w:val="•"/>
      <w:lvlJc w:val="left"/>
      <w:pPr>
        <w:ind w:left="5927" w:hanging="377"/>
      </w:pPr>
      <w:rPr>
        <w:rFonts w:hint="default"/>
        <w:lang w:val="en-US" w:eastAsia="en-US" w:bidi="en-US"/>
      </w:rPr>
    </w:lvl>
    <w:lvl w:ilvl="7" w:tplc="D40C76DC">
      <w:numFmt w:val="bullet"/>
      <w:lvlText w:val="•"/>
      <w:lvlJc w:val="left"/>
      <w:pPr>
        <w:ind w:left="6862" w:hanging="377"/>
      </w:pPr>
      <w:rPr>
        <w:rFonts w:hint="default"/>
        <w:lang w:val="en-US" w:eastAsia="en-US" w:bidi="en-US"/>
      </w:rPr>
    </w:lvl>
    <w:lvl w:ilvl="8" w:tplc="79BA6A98">
      <w:numFmt w:val="bullet"/>
      <w:lvlText w:val="•"/>
      <w:lvlJc w:val="left"/>
      <w:pPr>
        <w:ind w:left="7797" w:hanging="377"/>
      </w:pPr>
      <w:rPr>
        <w:rFonts w:hint="default"/>
        <w:lang w:val="en-US" w:eastAsia="en-US" w:bidi="en-US"/>
      </w:rPr>
    </w:lvl>
  </w:abstractNum>
  <w:abstractNum w:abstractNumId="22" w15:restartNumberingAfterBreak="0">
    <w:nsid w:val="1CB914C8"/>
    <w:multiLevelType w:val="hybridMultilevel"/>
    <w:tmpl w:val="0044869C"/>
    <w:lvl w:ilvl="0" w:tplc="A0960BB4">
      <w:start w:val="1"/>
      <w:numFmt w:val="decimal"/>
      <w:lvlText w:val="(%1)"/>
      <w:lvlJc w:val="left"/>
      <w:pPr>
        <w:ind w:left="318" w:hanging="317"/>
      </w:pPr>
      <w:rPr>
        <w:rFonts w:ascii="Times New Roman" w:eastAsia="Times New Roman" w:hAnsi="Times New Roman" w:cs="Times New Roman" w:hint="default"/>
        <w:w w:val="100"/>
        <w:sz w:val="22"/>
        <w:szCs w:val="22"/>
        <w:lang w:val="en-US" w:eastAsia="en-US" w:bidi="en-US"/>
      </w:rPr>
    </w:lvl>
    <w:lvl w:ilvl="1" w:tplc="6D328C4C">
      <w:numFmt w:val="bullet"/>
      <w:lvlText w:val="•"/>
      <w:lvlJc w:val="left"/>
      <w:pPr>
        <w:ind w:left="1254" w:hanging="317"/>
      </w:pPr>
      <w:rPr>
        <w:rFonts w:hint="default"/>
        <w:lang w:val="en-US" w:eastAsia="en-US" w:bidi="en-US"/>
      </w:rPr>
    </w:lvl>
    <w:lvl w:ilvl="2" w:tplc="E75C3566">
      <w:numFmt w:val="bullet"/>
      <w:lvlText w:val="•"/>
      <w:lvlJc w:val="left"/>
      <w:pPr>
        <w:ind w:left="2189" w:hanging="317"/>
      </w:pPr>
      <w:rPr>
        <w:rFonts w:hint="default"/>
        <w:lang w:val="en-US" w:eastAsia="en-US" w:bidi="en-US"/>
      </w:rPr>
    </w:lvl>
    <w:lvl w:ilvl="3" w:tplc="F9A8420A">
      <w:numFmt w:val="bullet"/>
      <w:lvlText w:val="•"/>
      <w:lvlJc w:val="left"/>
      <w:pPr>
        <w:ind w:left="3123" w:hanging="317"/>
      </w:pPr>
      <w:rPr>
        <w:rFonts w:hint="default"/>
        <w:lang w:val="en-US" w:eastAsia="en-US" w:bidi="en-US"/>
      </w:rPr>
    </w:lvl>
    <w:lvl w:ilvl="4" w:tplc="CECAC082">
      <w:numFmt w:val="bullet"/>
      <w:lvlText w:val="•"/>
      <w:lvlJc w:val="left"/>
      <w:pPr>
        <w:ind w:left="4058" w:hanging="317"/>
      </w:pPr>
      <w:rPr>
        <w:rFonts w:hint="default"/>
        <w:lang w:val="en-US" w:eastAsia="en-US" w:bidi="en-US"/>
      </w:rPr>
    </w:lvl>
    <w:lvl w:ilvl="5" w:tplc="D3D29AA4">
      <w:numFmt w:val="bullet"/>
      <w:lvlText w:val="•"/>
      <w:lvlJc w:val="left"/>
      <w:pPr>
        <w:ind w:left="4993" w:hanging="317"/>
      </w:pPr>
      <w:rPr>
        <w:rFonts w:hint="default"/>
        <w:lang w:val="en-US" w:eastAsia="en-US" w:bidi="en-US"/>
      </w:rPr>
    </w:lvl>
    <w:lvl w:ilvl="6" w:tplc="165C352E">
      <w:numFmt w:val="bullet"/>
      <w:lvlText w:val="•"/>
      <w:lvlJc w:val="left"/>
      <w:pPr>
        <w:ind w:left="5927" w:hanging="317"/>
      </w:pPr>
      <w:rPr>
        <w:rFonts w:hint="default"/>
        <w:lang w:val="en-US" w:eastAsia="en-US" w:bidi="en-US"/>
      </w:rPr>
    </w:lvl>
    <w:lvl w:ilvl="7" w:tplc="6DB2E2EE">
      <w:numFmt w:val="bullet"/>
      <w:lvlText w:val="•"/>
      <w:lvlJc w:val="left"/>
      <w:pPr>
        <w:ind w:left="6862" w:hanging="317"/>
      </w:pPr>
      <w:rPr>
        <w:rFonts w:hint="default"/>
        <w:lang w:val="en-US" w:eastAsia="en-US" w:bidi="en-US"/>
      </w:rPr>
    </w:lvl>
    <w:lvl w:ilvl="8" w:tplc="7FF420E6">
      <w:numFmt w:val="bullet"/>
      <w:lvlText w:val="•"/>
      <w:lvlJc w:val="left"/>
      <w:pPr>
        <w:ind w:left="7797" w:hanging="317"/>
      </w:pPr>
      <w:rPr>
        <w:rFonts w:hint="default"/>
        <w:lang w:val="en-US" w:eastAsia="en-US" w:bidi="en-US"/>
      </w:rPr>
    </w:lvl>
  </w:abstractNum>
  <w:abstractNum w:abstractNumId="23" w15:restartNumberingAfterBreak="0">
    <w:nsid w:val="1EA137BF"/>
    <w:multiLevelType w:val="hybridMultilevel"/>
    <w:tmpl w:val="D5C6B9EA"/>
    <w:lvl w:ilvl="0" w:tplc="C0BC6D10">
      <w:start w:val="1"/>
      <w:numFmt w:val="decimal"/>
      <w:lvlText w:val="(%1)"/>
      <w:lvlJc w:val="left"/>
      <w:pPr>
        <w:ind w:left="318" w:hanging="353"/>
      </w:pPr>
      <w:rPr>
        <w:rFonts w:ascii="Times New Roman" w:eastAsia="Times New Roman" w:hAnsi="Times New Roman" w:cs="Times New Roman" w:hint="default"/>
        <w:w w:val="100"/>
        <w:sz w:val="22"/>
        <w:szCs w:val="22"/>
        <w:lang w:val="en-US" w:eastAsia="en-US" w:bidi="en-US"/>
      </w:rPr>
    </w:lvl>
    <w:lvl w:ilvl="1" w:tplc="97E6E2B4">
      <w:numFmt w:val="bullet"/>
      <w:lvlText w:val="•"/>
      <w:lvlJc w:val="left"/>
      <w:pPr>
        <w:ind w:left="1254" w:hanging="353"/>
      </w:pPr>
      <w:rPr>
        <w:rFonts w:hint="default"/>
        <w:lang w:val="en-US" w:eastAsia="en-US" w:bidi="en-US"/>
      </w:rPr>
    </w:lvl>
    <w:lvl w:ilvl="2" w:tplc="BAC23056">
      <w:numFmt w:val="bullet"/>
      <w:lvlText w:val="•"/>
      <w:lvlJc w:val="left"/>
      <w:pPr>
        <w:ind w:left="2189" w:hanging="353"/>
      </w:pPr>
      <w:rPr>
        <w:rFonts w:hint="default"/>
        <w:lang w:val="en-US" w:eastAsia="en-US" w:bidi="en-US"/>
      </w:rPr>
    </w:lvl>
    <w:lvl w:ilvl="3" w:tplc="98FA58CE">
      <w:numFmt w:val="bullet"/>
      <w:lvlText w:val="•"/>
      <w:lvlJc w:val="left"/>
      <w:pPr>
        <w:ind w:left="3123" w:hanging="353"/>
      </w:pPr>
      <w:rPr>
        <w:rFonts w:hint="default"/>
        <w:lang w:val="en-US" w:eastAsia="en-US" w:bidi="en-US"/>
      </w:rPr>
    </w:lvl>
    <w:lvl w:ilvl="4" w:tplc="2CBA34E6">
      <w:numFmt w:val="bullet"/>
      <w:lvlText w:val="•"/>
      <w:lvlJc w:val="left"/>
      <w:pPr>
        <w:ind w:left="4058" w:hanging="353"/>
      </w:pPr>
      <w:rPr>
        <w:rFonts w:hint="default"/>
        <w:lang w:val="en-US" w:eastAsia="en-US" w:bidi="en-US"/>
      </w:rPr>
    </w:lvl>
    <w:lvl w:ilvl="5" w:tplc="C1403950">
      <w:numFmt w:val="bullet"/>
      <w:lvlText w:val="•"/>
      <w:lvlJc w:val="left"/>
      <w:pPr>
        <w:ind w:left="4993" w:hanging="353"/>
      </w:pPr>
      <w:rPr>
        <w:rFonts w:hint="default"/>
        <w:lang w:val="en-US" w:eastAsia="en-US" w:bidi="en-US"/>
      </w:rPr>
    </w:lvl>
    <w:lvl w:ilvl="6" w:tplc="1DB87A18">
      <w:numFmt w:val="bullet"/>
      <w:lvlText w:val="•"/>
      <w:lvlJc w:val="left"/>
      <w:pPr>
        <w:ind w:left="5927" w:hanging="353"/>
      </w:pPr>
      <w:rPr>
        <w:rFonts w:hint="default"/>
        <w:lang w:val="en-US" w:eastAsia="en-US" w:bidi="en-US"/>
      </w:rPr>
    </w:lvl>
    <w:lvl w:ilvl="7" w:tplc="8B34BFA4">
      <w:numFmt w:val="bullet"/>
      <w:lvlText w:val="•"/>
      <w:lvlJc w:val="left"/>
      <w:pPr>
        <w:ind w:left="6862" w:hanging="353"/>
      </w:pPr>
      <w:rPr>
        <w:rFonts w:hint="default"/>
        <w:lang w:val="en-US" w:eastAsia="en-US" w:bidi="en-US"/>
      </w:rPr>
    </w:lvl>
    <w:lvl w:ilvl="8" w:tplc="9A367692">
      <w:numFmt w:val="bullet"/>
      <w:lvlText w:val="•"/>
      <w:lvlJc w:val="left"/>
      <w:pPr>
        <w:ind w:left="7797" w:hanging="353"/>
      </w:pPr>
      <w:rPr>
        <w:rFonts w:hint="default"/>
        <w:lang w:val="en-US" w:eastAsia="en-US" w:bidi="en-US"/>
      </w:rPr>
    </w:lvl>
  </w:abstractNum>
  <w:abstractNum w:abstractNumId="24" w15:restartNumberingAfterBreak="0">
    <w:nsid w:val="1F6E018D"/>
    <w:multiLevelType w:val="hybridMultilevel"/>
    <w:tmpl w:val="7AB63E98"/>
    <w:lvl w:ilvl="0" w:tplc="B856644A">
      <w:start w:val="1"/>
      <w:numFmt w:val="decimal"/>
      <w:lvlText w:val="(%1)"/>
      <w:lvlJc w:val="left"/>
      <w:pPr>
        <w:ind w:left="318" w:hanging="326"/>
      </w:pPr>
      <w:rPr>
        <w:rFonts w:ascii="Times New Roman" w:eastAsia="Times New Roman" w:hAnsi="Times New Roman" w:cs="Times New Roman" w:hint="default"/>
        <w:w w:val="100"/>
        <w:sz w:val="22"/>
        <w:szCs w:val="22"/>
        <w:lang w:val="en-US" w:eastAsia="en-US" w:bidi="en-US"/>
      </w:rPr>
    </w:lvl>
    <w:lvl w:ilvl="1" w:tplc="D498882A">
      <w:numFmt w:val="bullet"/>
      <w:lvlText w:val="•"/>
      <w:lvlJc w:val="left"/>
      <w:pPr>
        <w:ind w:left="1254" w:hanging="326"/>
      </w:pPr>
      <w:rPr>
        <w:rFonts w:hint="default"/>
        <w:lang w:val="en-US" w:eastAsia="en-US" w:bidi="en-US"/>
      </w:rPr>
    </w:lvl>
    <w:lvl w:ilvl="2" w:tplc="1B90BA58">
      <w:numFmt w:val="bullet"/>
      <w:lvlText w:val="•"/>
      <w:lvlJc w:val="left"/>
      <w:pPr>
        <w:ind w:left="2189" w:hanging="326"/>
      </w:pPr>
      <w:rPr>
        <w:rFonts w:hint="default"/>
        <w:lang w:val="en-US" w:eastAsia="en-US" w:bidi="en-US"/>
      </w:rPr>
    </w:lvl>
    <w:lvl w:ilvl="3" w:tplc="61A43050">
      <w:numFmt w:val="bullet"/>
      <w:lvlText w:val="•"/>
      <w:lvlJc w:val="left"/>
      <w:pPr>
        <w:ind w:left="3123" w:hanging="326"/>
      </w:pPr>
      <w:rPr>
        <w:rFonts w:hint="default"/>
        <w:lang w:val="en-US" w:eastAsia="en-US" w:bidi="en-US"/>
      </w:rPr>
    </w:lvl>
    <w:lvl w:ilvl="4" w:tplc="E0A6EB70">
      <w:numFmt w:val="bullet"/>
      <w:lvlText w:val="•"/>
      <w:lvlJc w:val="left"/>
      <w:pPr>
        <w:ind w:left="4058" w:hanging="326"/>
      </w:pPr>
      <w:rPr>
        <w:rFonts w:hint="default"/>
        <w:lang w:val="en-US" w:eastAsia="en-US" w:bidi="en-US"/>
      </w:rPr>
    </w:lvl>
    <w:lvl w:ilvl="5" w:tplc="DC229942">
      <w:numFmt w:val="bullet"/>
      <w:lvlText w:val="•"/>
      <w:lvlJc w:val="left"/>
      <w:pPr>
        <w:ind w:left="4993" w:hanging="326"/>
      </w:pPr>
      <w:rPr>
        <w:rFonts w:hint="default"/>
        <w:lang w:val="en-US" w:eastAsia="en-US" w:bidi="en-US"/>
      </w:rPr>
    </w:lvl>
    <w:lvl w:ilvl="6" w:tplc="E3908C8A">
      <w:numFmt w:val="bullet"/>
      <w:lvlText w:val="•"/>
      <w:lvlJc w:val="left"/>
      <w:pPr>
        <w:ind w:left="5927" w:hanging="326"/>
      </w:pPr>
      <w:rPr>
        <w:rFonts w:hint="default"/>
        <w:lang w:val="en-US" w:eastAsia="en-US" w:bidi="en-US"/>
      </w:rPr>
    </w:lvl>
    <w:lvl w:ilvl="7" w:tplc="F4E0FBF2">
      <w:numFmt w:val="bullet"/>
      <w:lvlText w:val="•"/>
      <w:lvlJc w:val="left"/>
      <w:pPr>
        <w:ind w:left="6862" w:hanging="326"/>
      </w:pPr>
      <w:rPr>
        <w:rFonts w:hint="default"/>
        <w:lang w:val="en-US" w:eastAsia="en-US" w:bidi="en-US"/>
      </w:rPr>
    </w:lvl>
    <w:lvl w:ilvl="8" w:tplc="FDE4CE28">
      <w:numFmt w:val="bullet"/>
      <w:lvlText w:val="•"/>
      <w:lvlJc w:val="left"/>
      <w:pPr>
        <w:ind w:left="7797" w:hanging="326"/>
      </w:pPr>
      <w:rPr>
        <w:rFonts w:hint="default"/>
        <w:lang w:val="en-US" w:eastAsia="en-US" w:bidi="en-US"/>
      </w:rPr>
    </w:lvl>
  </w:abstractNum>
  <w:abstractNum w:abstractNumId="25" w15:restartNumberingAfterBreak="0">
    <w:nsid w:val="205C282B"/>
    <w:multiLevelType w:val="hybridMultilevel"/>
    <w:tmpl w:val="5B0C6F66"/>
    <w:lvl w:ilvl="0" w:tplc="093229C0">
      <w:start w:val="1"/>
      <w:numFmt w:val="decimal"/>
      <w:lvlText w:val="(%1)"/>
      <w:lvlJc w:val="left"/>
      <w:pPr>
        <w:ind w:left="318" w:hanging="314"/>
      </w:pPr>
      <w:rPr>
        <w:rFonts w:ascii="Times New Roman" w:eastAsia="Times New Roman" w:hAnsi="Times New Roman" w:cs="Times New Roman" w:hint="default"/>
        <w:w w:val="100"/>
        <w:sz w:val="22"/>
        <w:szCs w:val="22"/>
        <w:lang w:val="en-US" w:eastAsia="en-US" w:bidi="en-US"/>
      </w:rPr>
    </w:lvl>
    <w:lvl w:ilvl="1" w:tplc="1194ACD8">
      <w:numFmt w:val="bullet"/>
      <w:lvlText w:val="•"/>
      <w:lvlJc w:val="left"/>
      <w:pPr>
        <w:ind w:left="1254" w:hanging="314"/>
      </w:pPr>
      <w:rPr>
        <w:rFonts w:hint="default"/>
        <w:lang w:val="en-US" w:eastAsia="en-US" w:bidi="en-US"/>
      </w:rPr>
    </w:lvl>
    <w:lvl w:ilvl="2" w:tplc="7FDA732A">
      <w:numFmt w:val="bullet"/>
      <w:lvlText w:val="•"/>
      <w:lvlJc w:val="left"/>
      <w:pPr>
        <w:ind w:left="2189" w:hanging="314"/>
      </w:pPr>
      <w:rPr>
        <w:rFonts w:hint="default"/>
        <w:lang w:val="en-US" w:eastAsia="en-US" w:bidi="en-US"/>
      </w:rPr>
    </w:lvl>
    <w:lvl w:ilvl="3" w:tplc="AB6E5062">
      <w:numFmt w:val="bullet"/>
      <w:lvlText w:val="•"/>
      <w:lvlJc w:val="left"/>
      <w:pPr>
        <w:ind w:left="3123" w:hanging="314"/>
      </w:pPr>
      <w:rPr>
        <w:rFonts w:hint="default"/>
        <w:lang w:val="en-US" w:eastAsia="en-US" w:bidi="en-US"/>
      </w:rPr>
    </w:lvl>
    <w:lvl w:ilvl="4" w:tplc="148CC18A">
      <w:numFmt w:val="bullet"/>
      <w:lvlText w:val="•"/>
      <w:lvlJc w:val="left"/>
      <w:pPr>
        <w:ind w:left="4058" w:hanging="314"/>
      </w:pPr>
      <w:rPr>
        <w:rFonts w:hint="default"/>
        <w:lang w:val="en-US" w:eastAsia="en-US" w:bidi="en-US"/>
      </w:rPr>
    </w:lvl>
    <w:lvl w:ilvl="5" w:tplc="6D724BE2">
      <w:numFmt w:val="bullet"/>
      <w:lvlText w:val="•"/>
      <w:lvlJc w:val="left"/>
      <w:pPr>
        <w:ind w:left="4993" w:hanging="314"/>
      </w:pPr>
      <w:rPr>
        <w:rFonts w:hint="default"/>
        <w:lang w:val="en-US" w:eastAsia="en-US" w:bidi="en-US"/>
      </w:rPr>
    </w:lvl>
    <w:lvl w:ilvl="6" w:tplc="A1F00FC0">
      <w:numFmt w:val="bullet"/>
      <w:lvlText w:val="•"/>
      <w:lvlJc w:val="left"/>
      <w:pPr>
        <w:ind w:left="5927" w:hanging="314"/>
      </w:pPr>
      <w:rPr>
        <w:rFonts w:hint="default"/>
        <w:lang w:val="en-US" w:eastAsia="en-US" w:bidi="en-US"/>
      </w:rPr>
    </w:lvl>
    <w:lvl w:ilvl="7" w:tplc="BB88E74A">
      <w:numFmt w:val="bullet"/>
      <w:lvlText w:val="•"/>
      <w:lvlJc w:val="left"/>
      <w:pPr>
        <w:ind w:left="6862" w:hanging="314"/>
      </w:pPr>
      <w:rPr>
        <w:rFonts w:hint="default"/>
        <w:lang w:val="en-US" w:eastAsia="en-US" w:bidi="en-US"/>
      </w:rPr>
    </w:lvl>
    <w:lvl w:ilvl="8" w:tplc="C16CF6A4">
      <w:numFmt w:val="bullet"/>
      <w:lvlText w:val="•"/>
      <w:lvlJc w:val="left"/>
      <w:pPr>
        <w:ind w:left="7797" w:hanging="314"/>
      </w:pPr>
      <w:rPr>
        <w:rFonts w:hint="default"/>
        <w:lang w:val="en-US" w:eastAsia="en-US" w:bidi="en-US"/>
      </w:rPr>
    </w:lvl>
  </w:abstractNum>
  <w:abstractNum w:abstractNumId="26" w15:restartNumberingAfterBreak="0">
    <w:nsid w:val="2094042B"/>
    <w:multiLevelType w:val="hybridMultilevel"/>
    <w:tmpl w:val="3E26CA04"/>
    <w:lvl w:ilvl="0" w:tplc="ADC4DE36">
      <w:start w:val="1"/>
      <w:numFmt w:val="decimal"/>
      <w:lvlText w:val="(%1)"/>
      <w:lvlJc w:val="left"/>
      <w:pPr>
        <w:ind w:left="318" w:hanging="374"/>
      </w:pPr>
      <w:rPr>
        <w:rFonts w:ascii="Times New Roman" w:eastAsia="Times New Roman" w:hAnsi="Times New Roman" w:cs="Times New Roman" w:hint="default"/>
        <w:w w:val="100"/>
        <w:sz w:val="22"/>
        <w:szCs w:val="22"/>
        <w:lang w:val="en-US" w:eastAsia="en-US" w:bidi="en-US"/>
      </w:rPr>
    </w:lvl>
    <w:lvl w:ilvl="1" w:tplc="79A67086">
      <w:numFmt w:val="bullet"/>
      <w:lvlText w:val="•"/>
      <w:lvlJc w:val="left"/>
      <w:pPr>
        <w:ind w:left="1254" w:hanging="374"/>
      </w:pPr>
      <w:rPr>
        <w:rFonts w:hint="default"/>
        <w:lang w:val="en-US" w:eastAsia="en-US" w:bidi="en-US"/>
      </w:rPr>
    </w:lvl>
    <w:lvl w:ilvl="2" w:tplc="28DE2A8C">
      <w:numFmt w:val="bullet"/>
      <w:lvlText w:val="•"/>
      <w:lvlJc w:val="left"/>
      <w:pPr>
        <w:ind w:left="2189" w:hanging="374"/>
      </w:pPr>
      <w:rPr>
        <w:rFonts w:hint="default"/>
        <w:lang w:val="en-US" w:eastAsia="en-US" w:bidi="en-US"/>
      </w:rPr>
    </w:lvl>
    <w:lvl w:ilvl="3" w:tplc="820220E0">
      <w:numFmt w:val="bullet"/>
      <w:lvlText w:val="•"/>
      <w:lvlJc w:val="left"/>
      <w:pPr>
        <w:ind w:left="3123" w:hanging="374"/>
      </w:pPr>
      <w:rPr>
        <w:rFonts w:hint="default"/>
        <w:lang w:val="en-US" w:eastAsia="en-US" w:bidi="en-US"/>
      </w:rPr>
    </w:lvl>
    <w:lvl w:ilvl="4" w:tplc="B1E88802">
      <w:numFmt w:val="bullet"/>
      <w:lvlText w:val="•"/>
      <w:lvlJc w:val="left"/>
      <w:pPr>
        <w:ind w:left="4058" w:hanging="374"/>
      </w:pPr>
      <w:rPr>
        <w:rFonts w:hint="default"/>
        <w:lang w:val="en-US" w:eastAsia="en-US" w:bidi="en-US"/>
      </w:rPr>
    </w:lvl>
    <w:lvl w:ilvl="5" w:tplc="48EE46E8">
      <w:numFmt w:val="bullet"/>
      <w:lvlText w:val="•"/>
      <w:lvlJc w:val="left"/>
      <w:pPr>
        <w:ind w:left="4993" w:hanging="374"/>
      </w:pPr>
      <w:rPr>
        <w:rFonts w:hint="default"/>
        <w:lang w:val="en-US" w:eastAsia="en-US" w:bidi="en-US"/>
      </w:rPr>
    </w:lvl>
    <w:lvl w:ilvl="6" w:tplc="B2EED6C0">
      <w:numFmt w:val="bullet"/>
      <w:lvlText w:val="•"/>
      <w:lvlJc w:val="left"/>
      <w:pPr>
        <w:ind w:left="5927" w:hanging="374"/>
      </w:pPr>
      <w:rPr>
        <w:rFonts w:hint="default"/>
        <w:lang w:val="en-US" w:eastAsia="en-US" w:bidi="en-US"/>
      </w:rPr>
    </w:lvl>
    <w:lvl w:ilvl="7" w:tplc="32CE5102">
      <w:numFmt w:val="bullet"/>
      <w:lvlText w:val="•"/>
      <w:lvlJc w:val="left"/>
      <w:pPr>
        <w:ind w:left="6862" w:hanging="374"/>
      </w:pPr>
      <w:rPr>
        <w:rFonts w:hint="default"/>
        <w:lang w:val="en-US" w:eastAsia="en-US" w:bidi="en-US"/>
      </w:rPr>
    </w:lvl>
    <w:lvl w:ilvl="8" w:tplc="4D8ED8AA">
      <w:numFmt w:val="bullet"/>
      <w:lvlText w:val="•"/>
      <w:lvlJc w:val="left"/>
      <w:pPr>
        <w:ind w:left="7797" w:hanging="374"/>
      </w:pPr>
      <w:rPr>
        <w:rFonts w:hint="default"/>
        <w:lang w:val="en-US" w:eastAsia="en-US" w:bidi="en-US"/>
      </w:rPr>
    </w:lvl>
  </w:abstractNum>
  <w:abstractNum w:abstractNumId="27" w15:restartNumberingAfterBreak="0">
    <w:nsid w:val="252F3E0C"/>
    <w:multiLevelType w:val="multilevel"/>
    <w:tmpl w:val="2592B73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5636FBB"/>
    <w:multiLevelType w:val="hybridMultilevel"/>
    <w:tmpl w:val="4A3C2D82"/>
    <w:lvl w:ilvl="0" w:tplc="31AE2B02">
      <w:start w:val="1"/>
      <w:numFmt w:val="decimal"/>
      <w:lvlText w:val="%1"/>
      <w:lvlJc w:val="left"/>
      <w:pPr>
        <w:ind w:left="419" w:hanging="101"/>
      </w:pPr>
      <w:rPr>
        <w:rFonts w:ascii="Calibri" w:eastAsia="Calibri" w:hAnsi="Calibri" w:cs="Calibri" w:hint="default"/>
        <w:w w:val="99"/>
        <w:position w:val="7"/>
        <w:sz w:val="13"/>
        <w:szCs w:val="13"/>
        <w:lang w:val="en-US" w:eastAsia="en-US" w:bidi="en-US"/>
      </w:rPr>
    </w:lvl>
    <w:lvl w:ilvl="1" w:tplc="431C085A">
      <w:start w:val="1"/>
      <w:numFmt w:val="decimal"/>
      <w:lvlText w:val="%2."/>
      <w:lvlJc w:val="left"/>
      <w:pPr>
        <w:ind w:left="1038" w:hanging="348"/>
      </w:pPr>
      <w:rPr>
        <w:rFonts w:ascii="Times New Roman" w:eastAsia="Times New Roman" w:hAnsi="Times New Roman" w:cs="Times New Roman" w:hint="default"/>
        <w:w w:val="100"/>
        <w:sz w:val="22"/>
        <w:szCs w:val="22"/>
        <w:lang w:val="en-US" w:eastAsia="en-US" w:bidi="en-US"/>
      </w:rPr>
    </w:lvl>
    <w:lvl w:ilvl="2" w:tplc="A2C2939E">
      <w:numFmt w:val="bullet"/>
      <w:lvlText w:val="•"/>
      <w:lvlJc w:val="left"/>
      <w:pPr>
        <w:ind w:left="1998" w:hanging="348"/>
      </w:pPr>
      <w:rPr>
        <w:rFonts w:hint="default"/>
        <w:lang w:val="en-US" w:eastAsia="en-US" w:bidi="en-US"/>
      </w:rPr>
    </w:lvl>
    <w:lvl w:ilvl="3" w:tplc="8FFA094E">
      <w:numFmt w:val="bullet"/>
      <w:lvlText w:val="•"/>
      <w:lvlJc w:val="left"/>
      <w:pPr>
        <w:ind w:left="2956" w:hanging="348"/>
      </w:pPr>
      <w:rPr>
        <w:rFonts w:hint="default"/>
        <w:lang w:val="en-US" w:eastAsia="en-US" w:bidi="en-US"/>
      </w:rPr>
    </w:lvl>
    <w:lvl w:ilvl="4" w:tplc="4596ED9A">
      <w:numFmt w:val="bullet"/>
      <w:lvlText w:val="•"/>
      <w:lvlJc w:val="left"/>
      <w:pPr>
        <w:ind w:left="3915" w:hanging="348"/>
      </w:pPr>
      <w:rPr>
        <w:rFonts w:hint="default"/>
        <w:lang w:val="en-US" w:eastAsia="en-US" w:bidi="en-US"/>
      </w:rPr>
    </w:lvl>
    <w:lvl w:ilvl="5" w:tplc="F050BBA4">
      <w:numFmt w:val="bullet"/>
      <w:lvlText w:val="•"/>
      <w:lvlJc w:val="left"/>
      <w:pPr>
        <w:ind w:left="4873" w:hanging="348"/>
      </w:pPr>
      <w:rPr>
        <w:rFonts w:hint="default"/>
        <w:lang w:val="en-US" w:eastAsia="en-US" w:bidi="en-US"/>
      </w:rPr>
    </w:lvl>
    <w:lvl w:ilvl="6" w:tplc="093E0AF8">
      <w:numFmt w:val="bullet"/>
      <w:lvlText w:val="•"/>
      <w:lvlJc w:val="left"/>
      <w:pPr>
        <w:ind w:left="5832" w:hanging="348"/>
      </w:pPr>
      <w:rPr>
        <w:rFonts w:hint="default"/>
        <w:lang w:val="en-US" w:eastAsia="en-US" w:bidi="en-US"/>
      </w:rPr>
    </w:lvl>
    <w:lvl w:ilvl="7" w:tplc="090A2C8E">
      <w:numFmt w:val="bullet"/>
      <w:lvlText w:val="•"/>
      <w:lvlJc w:val="left"/>
      <w:pPr>
        <w:ind w:left="6790" w:hanging="348"/>
      </w:pPr>
      <w:rPr>
        <w:rFonts w:hint="default"/>
        <w:lang w:val="en-US" w:eastAsia="en-US" w:bidi="en-US"/>
      </w:rPr>
    </w:lvl>
    <w:lvl w:ilvl="8" w:tplc="B4C46B5A">
      <w:numFmt w:val="bullet"/>
      <w:lvlText w:val="•"/>
      <w:lvlJc w:val="left"/>
      <w:pPr>
        <w:ind w:left="7749" w:hanging="348"/>
      </w:pPr>
      <w:rPr>
        <w:rFonts w:hint="default"/>
        <w:lang w:val="en-US" w:eastAsia="en-US" w:bidi="en-US"/>
      </w:rPr>
    </w:lvl>
  </w:abstractNum>
  <w:abstractNum w:abstractNumId="29" w15:restartNumberingAfterBreak="0">
    <w:nsid w:val="263033BC"/>
    <w:multiLevelType w:val="hybridMultilevel"/>
    <w:tmpl w:val="CDFE20E4"/>
    <w:lvl w:ilvl="0" w:tplc="1EC0170C">
      <w:start w:val="1"/>
      <w:numFmt w:val="decimal"/>
      <w:lvlText w:val="(%1)"/>
      <w:lvlJc w:val="left"/>
      <w:pPr>
        <w:ind w:left="318" w:hanging="319"/>
      </w:pPr>
      <w:rPr>
        <w:rFonts w:ascii="Times New Roman" w:eastAsia="Times New Roman" w:hAnsi="Times New Roman" w:cs="Times New Roman" w:hint="default"/>
        <w:w w:val="100"/>
        <w:sz w:val="22"/>
        <w:szCs w:val="22"/>
        <w:lang w:val="en-US" w:eastAsia="en-US" w:bidi="en-US"/>
      </w:rPr>
    </w:lvl>
    <w:lvl w:ilvl="1" w:tplc="AD669C3C">
      <w:start w:val="1"/>
      <w:numFmt w:val="decimal"/>
      <w:lvlText w:val="%2."/>
      <w:lvlJc w:val="left"/>
      <w:pPr>
        <w:ind w:left="1038" w:hanging="430"/>
      </w:pPr>
      <w:rPr>
        <w:rFonts w:ascii="Times New Roman" w:eastAsia="Times New Roman" w:hAnsi="Times New Roman" w:cs="Times New Roman" w:hint="default"/>
        <w:w w:val="100"/>
        <w:sz w:val="22"/>
        <w:szCs w:val="22"/>
        <w:lang w:val="en-US" w:eastAsia="en-US" w:bidi="en-US"/>
      </w:rPr>
    </w:lvl>
    <w:lvl w:ilvl="2" w:tplc="3BC08594">
      <w:numFmt w:val="bullet"/>
      <w:lvlText w:val="•"/>
      <w:lvlJc w:val="left"/>
      <w:pPr>
        <w:ind w:left="1998" w:hanging="430"/>
      </w:pPr>
      <w:rPr>
        <w:rFonts w:hint="default"/>
        <w:lang w:val="en-US" w:eastAsia="en-US" w:bidi="en-US"/>
      </w:rPr>
    </w:lvl>
    <w:lvl w:ilvl="3" w:tplc="ED382D70">
      <w:numFmt w:val="bullet"/>
      <w:lvlText w:val="•"/>
      <w:lvlJc w:val="left"/>
      <w:pPr>
        <w:ind w:left="2956" w:hanging="430"/>
      </w:pPr>
      <w:rPr>
        <w:rFonts w:hint="default"/>
        <w:lang w:val="en-US" w:eastAsia="en-US" w:bidi="en-US"/>
      </w:rPr>
    </w:lvl>
    <w:lvl w:ilvl="4" w:tplc="6C1040AA">
      <w:numFmt w:val="bullet"/>
      <w:lvlText w:val="•"/>
      <w:lvlJc w:val="left"/>
      <w:pPr>
        <w:ind w:left="3915" w:hanging="430"/>
      </w:pPr>
      <w:rPr>
        <w:rFonts w:hint="default"/>
        <w:lang w:val="en-US" w:eastAsia="en-US" w:bidi="en-US"/>
      </w:rPr>
    </w:lvl>
    <w:lvl w:ilvl="5" w:tplc="2D206B2C">
      <w:numFmt w:val="bullet"/>
      <w:lvlText w:val="•"/>
      <w:lvlJc w:val="left"/>
      <w:pPr>
        <w:ind w:left="4873" w:hanging="430"/>
      </w:pPr>
      <w:rPr>
        <w:rFonts w:hint="default"/>
        <w:lang w:val="en-US" w:eastAsia="en-US" w:bidi="en-US"/>
      </w:rPr>
    </w:lvl>
    <w:lvl w:ilvl="6" w:tplc="0C08CF1E">
      <w:numFmt w:val="bullet"/>
      <w:lvlText w:val="•"/>
      <w:lvlJc w:val="left"/>
      <w:pPr>
        <w:ind w:left="5832" w:hanging="430"/>
      </w:pPr>
      <w:rPr>
        <w:rFonts w:hint="default"/>
        <w:lang w:val="en-US" w:eastAsia="en-US" w:bidi="en-US"/>
      </w:rPr>
    </w:lvl>
    <w:lvl w:ilvl="7" w:tplc="50AAE206">
      <w:numFmt w:val="bullet"/>
      <w:lvlText w:val="•"/>
      <w:lvlJc w:val="left"/>
      <w:pPr>
        <w:ind w:left="6790" w:hanging="430"/>
      </w:pPr>
      <w:rPr>
        <w:rFonts w:hint="default"/>
        <w:lang w:val="en-US" w:eastAsia="en-US" w:bidi="en-US"/>
      </w:rPr>
    </w:lvl>
    <w:lvl w:ilvl="8" w:tplc="A45E188C">
      <w:numFmt w:val="bullet"/>
      <w:lvlText w:val="•"/>
      <w:lvlJc w:val="left"/>
      <w:pPr>
        <w:ind w:left="7749" w:hanging="430"/>
      </w:pPr>
      <w:rPr>
        <w:rFonts w:hint="default"/>
        <w:lang w:val="en-US" w:eastAsia="en-US" w:bidi="en-US"/>
      </w:rPr>
    </w:lvl>
  </w:abstractNum>
  <w:abstractNum w:abstractNumId="30" w15:restartNumberingAfterBreak="0">
    <w:nsid w:val="26971B84"/>
    <w:multiLevelType w:val="hybridMultilevel"/>
    <w:tmpl w:val="947E1DDE"/>
    <w:lvl w:ilvl="0" w:tplc="4510D60A">
      <w:start w:val="1"/>
      <w:numFmt w:val="decimal"/>
      <w:lvlText w:val="(%1)"/>
      <w:lvlJc w:val="left"/>
      <w:pPr>
        <w:ind w:left="318" w:hanging="319"/>
      </w:pPr>
      <w:rPr>
        <w:rFonts w:ascii="Times New Roman" w:eastAsia="Times New Roman" w:hAnsi="Times New Roman" w:cs="Times New Roman" w:hint="default"/>
        <w:w w:val="100"/>
        <w:sz w:val="22"/>
        <w:szCs w:val="22"/>
        <w:lang w:val="en-US" w:eastAsia="en-US" w:bidi="en-US"/>
      </w:rPr>
    </w:lvl>
    <w:lvl w:ilvl="1" w:tplc="DC96FBB2">
      <w:numFmt w:val="bullet"/>
      <w:lvlText w:val="•"/>
      <w:lvlJc w:val="left"/>
      <w:pPr>
        <w:ind w:left="1254" w:hanging="319"/>
      </w:pPr>
      <w:rPr>
        <w:rFonts w:hint="default"/>
        <w:lang w:val="en-US" w:eastAsia="en-US" w:bidi="en-US"/>
      </w:rPr>
    </w:lvl>
    <w:lvl w:ilvl="2" w:tplc="8F9E48E2">
      <w:numFmt w:val="bullet"/>
      <w:lvlText w:val="•"/>
      <w:lvlJc w:val="left"/>
      <w:pPr>
        <w:ind w:left="2189" w:hanging="319"/>
      </w:pPr>
      <w:rPr>
        <w:rFonts w:hint="default"/>
        <w:lang w:val="en-US" w:eastAsia="en-US" w:bidi="en-US"/>
      </w:rPr>
    </w:lvl>
    <w:lvl w:ilvl="3" w:tplc="7450BB22">
      <w:numFmt w:val="bullet"/>
      <w:lvlText w:val="•"/>
      <w:lvlJc w:val="left"/>
      <w:pPr>
        <w:ind w:left="3123" w:hanging="319"/>
      </w:pPr>
      <w:rPr>
        <w:rFonts w:hint="default"/>
        <w:lang w:val="en-US" w:eastAsia="en-US" w:bidi="en-US"/>
      </w:rPr>
    </w:lvl>
    <w:lvl w:ilvl="4" w:tplc="94F4C8C0">
      <w:numFmt w:val="bullet"/>
      <w:lvlText w:val="•"/>
      <w:lvlJc w:val="left"/>
      <w:pPr>
        <w:ind w:left="4058" w:hanging="319"/>
      </w:pPr>
      <w:rPr>
        <w:rFonts w:hint="default"/>
        <w:lang w:val="en-US" w:eastAsia="en-US" w:bidi="en-US"/>
      </w:rPr>
    </w:lvl>
    <w:lvl w:ilvl="5" w:tplc="25EAC862">
      <w:numFmt w:val="bullet"/>
      <w:lvlText w:val="•"/>
      <w:lvlJc w:val="left"/>
      <w:pPr>
        <w:ind w:left="4993" w:hanging="319"/>
      </w:pPr>
      <w:rPr>
        <w:rFonts w:hint="default"/>
        <w:lang w:val="en-US" w:eastAsia="en-US" w:bidi="en-US"/>
      </w:rPr>
    </w:lvl>
    <w:lvl w:ilvl="6" w:tplc="EDB864B6">
      <w:numFmt w:val="bullet"/>
      <w:lvlText w:val="•"/>
      <w:lvlJc w:val="left"/>
      <w:pPr>
        <w:ind w:left="5927" w:hanging="319"/>
      </w:pPr>
      <w:rPr>
        <w:rFonts w:hint="default"/>
        <w:lang w:val="en-US" w:eastAsia="en-US" w:bidi="en-US"/>
      </w:rPr>
    </w:lvl>
    <w:lvl w:ilvl="7" w:tplc="3500BB18">
      <w:numFmt w:val="bullet"/>
      <w:lvlText w:val="•"/>
      <w:lvlJc w:val="left"/>
      <w:pPr>
        <w:ind w:left="6862" w:hanging="319"/>
      </w:pPr>
      <w:rPr>
        <w:rFonts w:hint="default"/>
        <w:lang w:val="en-US" w:eastAsia="en-US" w:bidi="en-US"/>
      </w:rPr>
    </w:lvl>
    <w:lvl w:ilvl="8" w:tplc="30688E30">
      <w:numFmt w:val="bullet"/>
      <w:lvlText w:val="•"/>
      <w:lvlJc w:val="left"/>
      <w:pPr>
        <w:ind w:left="7797" w:hanging="319"/>
      </w:pPr>
      <w:rPr>
        <w:rFonts w:hint="default"/>
        <w:lang w:val="en-US" w:eastAsia="en-US" w:bidi="en-US"/>
      </w:rPr>
    </w:lvl>
  </w:abstractNum>
  <w:abstractNum w:abstractNumId="31" w15:restartNumberingAfterBreak="0">
    <w:nsid w:val="26A41E0B"/>
    <w:multiLevelType w:val="multilevel"/>
    <w:tmpl w:val="712C37F0"/>
    <w:lvl w:ilvl="0">
      <w:start w:val="4"/>
      <w:numFmt w:val="decimal"/>
      <w:lvlText w:val="(%1)"/>
      <w:lvlJc w:val="left"/>
      <w:pPr>
        <w:ind w:left="318" w:hanging="362"/>
      </w:pPr>
      <w:rPr>
        <w:rFonts w:ascii="Times New Roman" w:eastAsia="Times New Roman" w:hAnsi="Times New Roman" w:cs="Times New Roman" w:hint="default"/>
        <w:w w:val="100"/>
        <w:sz w:val="22"/>
        <w:szCs w:val="22"/>
      </w:rPr>
    </w:lvl>
    <w:lvl w:ilvl="1">
      <w:start w:val="1"/>
      <w:numFmt w:val="decimal"/>
      <w:lvlText w:val="%1.%2."/>
      <w:lvlJc w:val="left"/>
      <w:pPr>
        <w:ind w:left="1734" w:hanging="387"/>
      </w:pPr>
      <w:rPr>
        <w:rFonts w:ascii="Times New Roman" w:eastAsia="Times New Roman" w:hAnsi="Times New Roman" w:cs="Times New Roman" w:hint="default"/>
        <w:w w:val="100"/>
        <w:sz w:val="22"/>
        <w:szCs w:val="22"/>
      </w:rPr>
    </w:lvl>
    <w:lvl w:ilvl="2">
      <w:start w:val="1"/>
      <w:numFmt w:val="decimal"/>
      <w:lvlText w:val="%1.%2.%3."/>
      <w:lvlJc w:val="left"/>
      <w:pPr>
        <w:ind w:left="2284" w:hanging="550"/>
      </w:pPr>
      <w:rPr>
        <w:rFonts w:ascii="Times New Roman" w:eastAsia="Times New Roman" w:hAnsi="Times New Roman" w:cs="Times New Roman" w:hint="default"/>
        <w:w w:val="100"/>
        <w:sz w:val="22"/>
        <w:szCs w:val="22"/>
      </w:rPr>
    </w:lvl>
    <w:lvl w:ilvl="3">
      <w:numFmt w:val="bullet"/>
      <w:lvlText w:val="•"/>
      <w:lvlJc w:val="left"/>
      <w:pPr>
        <w:ind w:left="3203" w:hanging="550"/>
      </w:pPr>
      <w:rPr>
        <w:rFonts w:hint="default"/>
      </w:rPr>
    </w:lvl>
    <w:lvl w:ilvl="4">
      <w:numFmt w:val="bullet"/>
      <w:lvlText w:val="•"/>
      <w:lvlJc w:val="left"/>
      <w:pPr>
        <w:ind w:left="4126" w:hanging="550"/>
      </w:pPr>
      <w:rPr>
        <w:rFonts w:hint="default"/>
      </w:rPr>
    </w:lvl>
    <w:lvl w:ilvl="5">
      <w:numFmt w:val="bullet"/>
      <w:lvlText w:val="•"/>
      <w:lvlJc w:val="left"/>
      <w:pPr>
        <w:ind w:left="5049" w:hanging="550"/>
      </w:pPr>
      <w:rPr>
        <w:rFonts w:hint="default"/>
      </w:rPr>
    </w:lvl>
    <w:lvl w:ilvl="6">
      <w:numFmt w:val="bullet"/>
      <w:lvlText w:val="•"/>
      <w:lvlJc w:val="left"/>
      <w:pPr>
        <w:ind w:left="5973" w:hanging="550"/>
      </w:pPr>
      <w:rPr>
        <w:rFonts w:hint="default"/>
      </w:rPr>
    </w:lvl>
    <w:lvl w:ilvl="7">
      <w:numFmt w:val="bullet"/>
      <w:lvlText w:val="•"/>
      <w:lvlJc w:val="left"/>
      <w:pPr>
        <w:ind w:left="6896" w:hanging="550"/>
      </w:pPr>
      <w:rPr>
        <w:rFonts w:hint="default"/>
      </w:rPr>
    </w:lvl>
    <w:lvl w:ilvl="8">
      <w:numFmt w:val="bullet"/>
      <w:lvlText w:val="•"/>
      <w:lvlJc w:val="left"/>
      <w:pPr>
        <w:ind w:left="7819" w:hanging="550"/>
      </w:pPr>
      <w:rPr>
        <w:rFonts w:hint="default"/>
      </w:rPr>
    </w:lvl>
  </w:abstractNum>
  <w:abstractNum w:abstractNumId="32" w15:restartNumberingAfterBreak="0">
    <w:nsid w:val="276B6C2C"/>
    <w:multiLevelType w:val="hybridMultilevel"/>
    <w:tmpl w:val="2CF4E142"/>
    <w:lvl w:ilvl="0" w:tplc="5C8239FC">
      <w:start w:val="1"/>
      <w:numFmt w:val="decimal"/>
      <w:lvlText w:val="(%1)"/>
      <w:lvlJc w:val="left"/>
      <w:pPr>
        <w:ind w:left="318" w:hanging="334"/>
      </w:pPr>
      <w:rPr>
        <w:rFonts w:ascii="Times New Roman" w:eastAsia="Times New Roman" w:hAnsi="Times New Roman" w:cs="Times New Roman" w:hint="default"/>
        <w:w w:val="100"/>
        <w:sz w:val="22"/>
        <w:szCs w:val="22"/>
        <w:lang w:val="en-US" w:eastAsia="en-US" w:bidi="en-US"/>
      </w:rPr>
    </w:lvl>
    <w:lvl w:ilvl="1" w:tplc="ED881034">
      <w:numFmt w:val="bullet"/>
      <w:lvlText w:val="•"/>
      <w:lvlJc w:val="left"/>
      <w:pPr>
        <w:ind w:left="1254" w:hanging="334"/>
      </w:pPr>
      <w:rPr>
        <w:rFonts w:hint="default"/>
        <w:lang w:val="en-US" w:eastAsia="en-US" w:bidi="en-US"/>
      </w:rPr>
    </w:lvl>
    <w:lvl w:ilvl="2" w:tplc="FB16337A">
      <w:numFmt w:val="bullet"/>
      <w:lvlText w:val="•"/>
      <w:lvlJc w:val="left"/>
      <w:pPr>
        <w:ind w:left="2189" w:hanging="334"/>
      </w:pPr>
      <w:rPr>
        <w:rFonts w:hint="default"/>
        <w:lang w:val="en-US" w:eastAsia="en-US" w:bidi="en-US"/>
      </w:rPr>
    </w:lvl>
    <w:lvl w:ilvl="3" w:tplc="19E853C0">
      <w:numFmt w:val="bullet"/>
      <w:lvlText w:val="•"/>
      <w:lvlJc w:val="left"/>
      <w:pPr>
        <w:ind w:left="3123" w:hanging="334"/>
      </w:pPr>
      <w:rPr>
        <w:rFonts w:hint="default"/>
        <w:lang w:val="en-US" w:eastAsia="en-US" w:bidi="en-US"/>
      </w:rPr>
    </w:lvl>
    <w:lvl w:ilvl="4" w:tplc="4A5E8788">
      <w:numFmt w:val="bullet"/>
      <w:lvlText w:val="•"/>
      <w:lvlJc w:val="left"/>
      <w:pPr>
        <w:ind w:left="4058" w:hanging="334"/>
      </w:pPr>
      <w:rPr>
        <w:rFonts w:hint="default"/>
        <w:lang w:val="en-US" w:eastAsia="en-US" w:bidi="en-US"/>
      </w:rPr>
    </w:lvl>
    <w:lvl w:ilvl="5" w:tplc="03F29A54">
      <w:numFmt w:val="bullet"/>
      <w:lvlText w:val="•"/>
      <w:lvlJc w:val="left"/>
      <w:pPr>
        <w:ind w:left="4993" w:hanging="334"/>
      </w:pPr>
      <w:rPr>
        <w:rFonts w:hint="default"/>
        <w:lang w:val="en-US" w:eastAsia="en-US" w:bidi="en-US"/>
      </w:rPr>
    </w:lvl>
    <w:lvl w:ilvl="6" w:tplc="218ED10C">
      <w:numFmt w:val="bullet"/>
      <w:lvlText w:val="•"/>
      <w:lvlJc w:val="left"/>
      <w:pPr>
        <w:ind w:left="5927" w:hanging="334"/>
      </w:pPr>
      <w:rPr>
        <w:rFonts w:hint="default"/>
        <w:lang w:val="en-US" w:eastAsia="en-US" w:bidi="en-US"/>
      </w:rPr>
    </w:lvl>
    <w:lvl w:ilvl="7" w:tplc="3C948DE6">
      <w:numFmt w:val="bullet"/>
      <w:lvlText w:val="•"/>
      <w:lvlJc w:val="left"/>
      <w:pPr>
        <w:ind w:left="6862" w:hanging="334"/>
      </w:pPr>
      <w:rPr>
        <w:rFonts w:hint="default"/>
        <w:lang w:val="en-US" w:eastAsia="en-US" w:bidi="en-US"/>
      </w:rPr>
    </w:lvl>
    <w:lvl w:ilvl="8" w:tplc="4C2210D8">
      <w:numFmt w:val="bullet"/>
      <w:lvlText w:val="•"/>
      <w:lvlJc w:val="left"/>
      <w:pPr>
        <w:ind w:left="7797" w:hanging="334"/>
      </w:pPr>
      <w:rPr>
        <w:rFonts w:hint="default"/>
        <w:lang w:val="en-US" w:eastAsia="en-US" w:bidi="en-US"/>
      </w:rPr>
    </w:lvl>
  </w:abstractNum>
  <w:abstractNum w:abstractNumId="33" w15:restartNumberingAfterBreak="0">
    <w:nsid w:val="28810B13"/>
    <w:multiLevelType w:val="hybridMultilevel"/>
    <w:tmpl w:val="09B841BE"/>
    <w:lvl w:ilvl="0" w:tplc="71567708">
      <w:start w:val="1"/>
      <w:numFmt w:val="decimal"/>
      <w:lvlText w:val="(%1)"/>
      <w:lvlJc w:val="left"/>
      <w:pPr>
        <w:ind w:left="318" w:hanging="326"/>
      </w:pPr>
      <w:rPr>
        <w:rFonts w:ascii="Times New Roman" w:eastAsia="Times New Roman" w:hAnsi="Times New Roman" w:cs="Times New Roman" w:hint="default"/>
        <w:w w:val="100"/>
        <w:sz w:val="22"/>
        <w:szCs w:val="22"/>
        <w:lang w:val="en-US" w:eastAsia="en-US" w:bidi="en-US"/>
      </w:rPr>
    </w:lvl>
    <w:lvl w:ilvl="1" w:tplc="D47C5A96">
      <w:start w:val="1"/>
      <w:numFmt w:val="decimal"/>
      <w:lvlText w:val="%2."/>
      <w:lvlJc w:val="left"/>
      <w:pPr>
        <w:ind w:left="1026" w:hanging="430"/>
      </w:pPr>
      <w:rPr>
        <w:rFonts w:ascii="Times New Roman" w:eastAsia="Times New Roman" w:hAnsi="Times New Roman" w:cs="Times New Roman" w:hint="default"/>
        <w:w w:val="100"/>
        <w:sz w:val="22"/>
        <w:szCs w:val="22"/>
        <w:lang w:val="en-US" w:eastAsia="en-US" w:bidi="en-US"/>
      </w:rPr>
    </w:lvl>
    <w:lvl w:ilvl="2" w:tplc="BCBE5300">
      <w:numFmt w:val="bullet"/>
      <w:lvlText w:val="•"/>
      <w:lvlJc w:val="left"/>
      <w:pPr>
        <w:ind w:left="1980" w:hanging="430"/>
      </w:pPr>
      <w:rPr>
        <w:rFonts w:hint="default"/>
        <w:lang w:val="en-US" w:eastAsia="en-US" w:bidi="en-US"/>
      </w:rPr>
    </w:lvl>
    <w:lvl w:ilvl="3" w:tplc="8D20A70E">
      <w:numFmt w:val="bullet"/>
      <w:lvlText w:val="•"/>
      <w:lvlJc w:val="left"/>
      <w:pPr>
        <w:ind w:left="2941" w:hanging="430"/>
      </w:pPr>
      <w:rPr>
        <w:rFonts w:hint="default"/>
        <w:lang w:val="en-US" w:eastAsia="en-US" w:bidi="en-US"/>
      </w:rPr>
    </w:lvl>
    <w:lvl w:ilvl="4" w:tplc="6BEE0E6E">
      <w:numFmt w:val="bullet"/>
      <w:lvlText w:val="•"/>
      <w:lvlJc w:val="left"/>
      <w:pPr>
        <w:ind w:left="3902" w:hanging="430"/>
      </w:pPr>
      <w:rPr>
        <w:rFonts w:hint="default"/>
        <w:lang w:val="en-US" w:eastAsia="en-US" w:bidi="en-US"/>
      </w:rPr>
    </w:lvl>
    <w:lvl w:ilvl="5" w:tplc="07302406">
      <w:numFmt w:val="bullet"/>
      <w:lvlText w:val="•"/>
      <w:lvlJc w:val="left"/>
      <w:pPr>
        <w:ind w:left="4862" w:hanging="430"/>
      </w:pPr>
      <w:rPr>
        <w:rFonts w:hint="default"/>
        <w:lang w:val="en-US" w:eastAsia="en-US" w:bidi="en-US"/>
      </w:rPr>
    </w:lvl>
    <w:lvl w:ilvl="6" w:tplc="79BC87D0">
      <w:numFmt w:val="bullet"/>
      <w:lvlText w:val="•"/>
      <w:lvlJc w:val="left"/>
      <w:pPr>
        <w:ind w:left="5823" w:hanging="430"/>
      </w:pPr>
      <w:rPr>
        <w:rFonts w:hint="default"/>
        <w:lang w:val="en-US" w:eastAsia="en-US" w:bidi="en-US"/>
      </w:rPr>
    </w:lvl>
    <w:lvl w:ilvl="7" w:tplc="B6C05964">
      <w:numFmt w:val="bullet"/>
      <w:lvlText w:val="•"/>
      <w:lvlJc w:val="left"/>
      <w:pPr>
        <w:ind w:left="6784" w:hanging="430"/>
      </w:pPr>
      <w:rPr>
        <w:rFonts w:hint="default"/>
        <w:lang w:val="en-US" w:eastAsia="en-US" w:bidi="en-US"/>
      </w:rPr>
    </w:lvl>
    <w:lvl w:ilvl="8" w:tplc="B3262740">
      <w:numFmt w:val="bullet"/>
      <w:lvlText w:val="•"/>
      <w:lvlJc w:val="left"/>
      <w:pPr>
        <w:ind w:left="7744" w:hanging="430"/>
      </w:pPr>
      <w:rPr>
        <w:rFonts w:hint="default"/>
        <w:lang w:val="en-US" w:eastAsia="en-US" w:bidi="en-US"/>
      </w:rPr>
    </w:lvl>
  </w:abstractNum>
  <w:abstractNum w:abstractNumId="34" w15:restartNumberingAfterBreak="0">
    <w:nsid w:val="28D36880"/>
    <w:multiLevelType w:val="hybridMultilevel"/>
    <w:tmpl w:val="640A5B8E"/>
    <w:lvl w:ilvl="0" w:tplc="AD3AFC26">
      <w:start w:val="1"/>
      <w:numFmt w:val="decimal"/>
      <w:lvlText w:val="(%1)"/>
      <w:lvlJc w:val="left"/>
      <w:pPr>
        <w:ind w:left="318" w:hanging="367"/>
      </w:pPr>
      <w:rPr>
        <w:rFonts w:ascii="Times New Roman" w:eastAsia="Times New Roman" w:hAnsi="Times New Roman" w:cs="Times New Roman" w:hint="default"/>
        <w:w w:val="100"/>
        <w:sz w:val="22"/>
        <w:szCs w:val="22"/>
        <w:lang w:val="en-US" w:eastAsia="en-US" w:bidi="en-US"/>
      </w:rPr>
    </w:lvl>
    <w:lvl w:ilvl="1" w:tplc="DCDA564E">
      <w:start w:val="1"/>
      <w:numFmt w:val="decimal"/>
      <w:lvlText w:val="%2."/>
      <w:lvlJc w:val="left"/>
      <w:pPr>
        <w:ind w:left="1038" w:hanging="430"/>
      </w:pPr>
      <w:rPr>
        <w:rFonts w:ascii="Times New Roman" w:eastAsia="Times New Roman" w:hAnsi="Times New Roman" w:cs="Times New Roman" w:hint="default"/>
        <w:w w:val="100"/>
        <w:sz w:val="22"/>
        <w:szCs w:val="22"/>
        <w:lang w:val="en-US" w:eastAsia="en-US" w:bidi="en-US"/>
      </w:rPr>
    </w:lvl>
    <w:lvl w:ilvl="2" w:tplc="6682004E">
      <w:numFmt w:val="bullet"/>
      <w:lvlText w:val="•"/>
      <w:lvlJc w:val="left"/>
      <w:pPr>
        <w:ind w:left="1998" w:hanging="430"/>
      </w:pPr>
      <w:rPr>
        <w:rFonts w:hint="default"/>
        <w:lang w:val="en-US" w:eastAsia="en-US" w:bidi="en-US"/>
      </w:rPr>
    </w:lvl>
    <w:lvl w:ilvl="3" w:tplc="05CCBA24">
      <w:numFmt w:val="bullet"/>
      <w:lvlText w:val="•"/>
      <w:lvlJc w:val="left"/>
      <w:pPr>
        <w:ind w:left="2956" w:hanging="430"/>
      </w:pPr>
      <w:rPr>
        <w:rFonts w:hint="default"/>
        <w:lang w:val="en-US" w:eastAsia="en-US" w:bidi="en-US"/>
      </w:rPr>
    </w:lvl>
    <w:lvl w:ilvl="4" w:tplc="9E780508">
      <w:numFmt w:val="bullet"/>
      <w:lvlText w:val="•"/>
      <w:lvlJc w:val="left"/>
      <w:pPr>
        <w:ind w:left="3915" w:hanging="430"/>
      </w:pPr>
      <w:rPr>
        <w:rFonts w:hint="default"/>
        <w:lang w:val="en-US" w:eastAsia="en-US" w:bidi="en-US"/>
      </w:rPr>
    </w:lvl>
    <w:lvl w:ilvl="5" w:tplc="63E02750">
      <w:numFmt w:val="bullet"/>
      <w:lvlText w:val="•"/>
      <w:lvlJc w:val="left"/>
      <w:pPr>
        <w:ind w:left="4873" w:hanging="430"/>
      </w:pPr>
      <w:rPr>
        <w:rFonts w:hint="default"/>
        <w:lang w:val="en-US" w:eastAsia="en-US" w:bidi="en-US"/>
      </w:rPr>
    </w:lvl>
    <w:lvl w:ilvl="6" w:tplc="72EC3F64">
      <w:numFmt w:val="bullet"/>
      <w:lvlText w:val="•"/>
      <w:lvlJc w:val="left"/>
      <w:pPr>
        <w:ind w:left="5832" w:hanging="430"/>
      </w:pPr>
      <w:rPr>
        <w:rFonts w:hint="default"/>
        <w:lang w:val="en-US" w:eastAsia="en-US" w:bidi="en-US"/>
      </w:rPr>
    </w:lvl>
    <w:lvl w:ilvl="7" w:tplc="6F12A6A0">
      <w:numFmt w:val="bullet"/>
      <w:lvlText w:val="•"/>
      <w:lvlJc w:val="left"/>
      <w:pPr>
        <w:ind w:left="6790" w:hanging="430"/>
      </w:pPr>
      <w:rPr>
        <w:rFonts w:hint="default"/>
        <w:lang w:val="en-US" w:eastAsia="en-US" w:bidi="en-US"/>
      </w:rPr>
    </w:lvl>
    <w:lvl w:ilvl="8" w:tplc="C22E15A4">
      <w:numFmt w:val="bullet"/>
      <w:lvlText w:val="•"/>
      <w:lvlJc w:val="left"/>
      <w:pPr>
        <w:ind w:left="7749" w:hanging="430"/>
      </w:pPr>
      <w:rPr>
        <w:rFonts w:hint="default"/>
        <w:lang w:val="en-US" w:eastAsia="en-US" w:bidi="en-US"/>
      </w:rPr>
    </w:lvl>
  </w:abstractNum>
  <w:abstractNum w:abstractNumId="35" w15:restartNumberingAfterBreak="0">
    <w:nsid w:val="28EB7A84"/>
    <w:multiLevelType w:val="multilevel"/>
    <w:tmpl w:val="DFF8ABD6"/>
    <w:lvl w:ilvl="0">
      <w:start w:val="8"/>
      <w:numFmt w:val="decimal"/>
      <w:lvlText w:val="%1."/>
      <w:lvlJc w:val="left"/>
      <w:pPr>
        <w:ind w:left="539" w:hanging="221"/>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705" w:hanging="387"/>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870" w:hanging="552"/>
      </w:pPr>
      <w:rPr>
        <w:rFonts w:ascii="Times New Roman" w:eastAsia="Times New Roman" w:hAnsi="Times New Roman" w:cs="Times New Roman" w:hint="default"/>
        <w:b/>
        <w:bCs/>
        <w:w w:val="100"/>
        <w:sz w:val="22"/>
        <w:szCs w:val="22"/>
        <w:lang w:val="en-US" w:eastAsia="en-US" w:bidi="en-US"/>
      </w:rPr>
    </w:lvl>
    <w:lvl w:ilvl="3">
      <w:numFmt w:val="bullet"/>
      <w:lvlText w:val="•"/>
      <w:lvlJc w:val="left"/>
      <w:pPr>
        <w:ind w:left="1978" w:hanging="552"/>
      </w:pPr>
      <w:rPr>
        <w:rFonts w:hint="default"/>
        <w:lang w:val="en-US" w:eastAsia="en-US" w:bidi="en-US"/>
      </w:rPr>
    </w:lvl>
    <w:lvl w:ilvl="4">
      <w:numFmt w:val="bullet"/>
      <w:lvlText w:val="•"/>
      <w:lvlJc w:val="left"/>
      <w:pPr>
        <w:ind w:left="3076" w:hanging="552"/>
      </w:pPr>
      <w:rPr>
        <w:rFonts w:hint="default"/>
        <w:lang w:val="en-US" w:eastAsia="en-US" w:bidi="en-US"/>
      </w:rPr>
    </w:lvl>
    <w:lvl w:ilvl="5">
      <w:numFmt w:val="bullet"/>
      <w:lvlText w:val="•"/>
      <w:lvlJc w:val="left"/>
      <w:pPr>
        <w:ind w:left="4174" w:hanging="552"/>
      </w:pPr>
      <w:rPr>
        <w:rFonts w:hint="default"/>
        <w:lang w:val="en-US" w:eastAsia="en-US" w:bidi="en-US"/>
      </w:rPr>
    </w:lvl>
    <w:lvl w:ilvl="6">
      <w:numFmt w:val="bullet"/>
      <w:lvlText w:val="•"/>
      <w:lvlJc w:val="left"/>
      <w:pPr>
        <w:ind w:left="5273" w:hanging="552"/>
      </w:pPr>
      <w:rPr>
        <w:rFonts w:hint="default"/>
        <w:lang w:val="en-US" w:eastAsia="en-US" w:bidi="en-US"/>
      </w:rPr>
    </w:lvl>
    <w:lvl w:ilvl="7">
      <w:numFmt w:val="bullet"/>
      <w:lvlText w:val="•"/>
      <w:lvlJc w:val="left"/>
      <w:pPr>
        <w:ind w:left="6371" w:hanging="552"/>
      </w:pPr>
      <w:rPr>
        <w:rFonts w:hint="default"/>
        <w:lang w:val="en-US" w:eastAsia="en-US" w:bidi="en-US"/>
      </w:rPr>
    </w:lvl>
    <w:lvl w:ilvl="8">
      <w:numFmt w:val="bullet"/>
      <w:lvlText w:val="•"/>
      <w:lvlJc w:val="left"/>
      <w:pPr>
        <w:ind w:left="7469" w:hanging="552"/>
      </w:pPr>
      <w:rPr>
        <w:rFonts w:hint="default"/>
        <w:lang w:val="en-US" w:eastAsia="en-US" w:bidi="en-US"/>
      </w:rPr>
    </w:lvl>
  </w:abstractNum>
  <w:abstractNum w:abstractNumId="36" w15:restartNumberingAfterBreak="0">
    <w:nsid w:val="2A6D5113"/>
    <w:multiLevelType w:val="hybridMultilevel"/>
    <w:tmpl w:val="FC6EB292"/>
    <w:lvl w:ilvl="0" w:tplc="1C2057C8">
      <w:start w:val="1"/>
      <w:numFmt w:val="decimal"/>
      <w:lvlText w:val="(%1)"/>
      <w:lvlJc w:val="left"/>
      <w:pPr>
        <w:ind w:left="318" w:hanging="430"/>
      </w:pPr>
      <w:rPr>
        <w:rFonts w:ascii="Times New Roman" w:eastAsia="Times New Roman" w:hAnsi="Times New Roman" w:cs="Times New Roman" w:hint="default"/>
        <w:w w:val="100"/>
        <w:sz w:val="22"/>
        <w:szCs w:val="22"/>
        <w:lang w:val="en-US" w:eastAsia="en-US" w:bidi="en-US"/>
      </w:rPr>
    </w:lvl>
    <w:lvl w:ilvl="1" w:tplc="1494E314">
      <w:numFmt w:val="bullet"/>
      <w:lvlText w:val="•"/>
      <w:lvlJc w:val="left"/>
      <w:pPr>
        <w:ind w:left="1254" w:hanging="430"/>
      </w:pPr>
      <w:rPr>
        <w:rFonts w:hint="default"/>
        <w:lang w:val="en-US" w:eastAsia="en-US" w:bidi="en-US"/>
      </w:rPr>
    </w:lvl>
    <w:lvl w:ilvl="2" w:tplc="1996E910">
      <w:numFmt w:val="bullet"/>
      <w:lvlText w:val="•"/>
      <w:lvlJc w:val="left"/>
      <w:pPr>
        <w:ind w:left="2189" w:hanging="430"/>
      </w:pPr>
      <w:rPr>
        <w:rFonts w:hint="default"/>
        <w:lang w:val="en-US" w:eastAsia="en-US" w:bidi="en-US"/>
      </w:rPr>
    </w:lvl>
    <w:lvl w:ilvl="3" w:tplc="99303E62">
      <w:numFmt w:val="bullet"/>
      <w:lvlText w:val="•"/>
      <w:lvlJc w:val="left"/>
      <w:pPr>
        <w:ind w:left="3123" w:hanging="430"/>
      </w:pPr>
      <w:rPr>
        <w:rFonts w:hint="default"/>
        <w:lang w:val="en-US" w:eastAsia="en-US" w:bidi="en-US"/>
      </w:rPr>
    </w:lvl>
    <w:lvl w:ilvl="4" w:tplc="B74EBF4C">
      <w:numFmt w:val="bullet"/>
      <w:lvlText w:val="•"/>
      <w:lvlJc w:val="left"/>
      <w:pPr>
        <w:ind w:left="4058" w:hanging="430"/>
      </w:pPr>
      <w:rPr>
        <w:rFonts w:hint="default"/>
        <w:lang w:val="en-US" w:eastAsia="en-US" w:bidi="en-US"/>
      </w:rPr>
    </w:lvl>
    <w:lvl w:ilvl="5" w:tplc="7CCC3D98">
      <w:numFmt w:val="bullet"/>
      <w:lvlText w:val="•"/>
      <w:lvlJc w:val="left"/>
      <w:pPr>
        <w:ind w:left="4993" w:hanging="430"/>
      </w:pPr>
      <w:rPr>
        <w:rFonts w:hint="default"/>
        <w:lang w:val="en-US" w:eastAsia="en-US" w:bidi="en-US"/>
      </w:rPr>
    </w:lvl>
    <w:lvl w:ilvl="6" w:tplc="6D34C586">
      <w:numFmt w:val="bullet"/>
      <w:lvlText w:val="•"/>
      <w:lvlJc w:val="left"/>
      <w:pPr>
        <w:ind w:left="5927" w:hanging="430"/>
      </w:pPr>
      <w:rPr>
        <w:rFonts w:hint="default"/>
        <w:lang w:val="en-US" w:eastAsia="en-US" w:bidi="en-US"/>
      </w:rPr>
    </w:lvl>
    <w:lvl w:ilvl="7" w:tplc="19645926">
      <w:numFmt w:val="bullet"/>
      <w:lvlText w:val="•"/>
      <w:lvlJc w:val="left"/>
      <w:pPr>
        <w:ind w:left="6862" w:hanging="430"/>
      </w:pPr>
      <w:rPr>
        <w:rFonts w:hint="default"/>
        <w:lang w:val="en-US" w:eastAsia="en-US" w:bidi="en-US"/>
      </w:rPr>
    </w:lvl>
    <w:lvl w:ilvl="8" w:tplc="8132B918">
      <w:numFmt w:val="bullet"/>
      <w:lvlText w:val="•"/>
      <w:lvlJc w:val="left"/>
      <w:pPr>
        <w:ind w:left="7797" w:hanging="430"/>
      </w:pPr>
      <w:rPr>
        <w:rFonts w:hint="default"/>
        <w:lang w:val="en-US" w:eastAsia="en-US" w:bidi="en-US"/>
      </w:rPr>
    </w:lvl>
  </w:abstractNum>
  <w:abstractNum w:abstractNumId="37" w15:restartNumberingAfterBreak="0">
    <w:nsid w:val="2B0E69F7"/>
    <w:multiLevelType w:val="hybridMultilevel"/>
    <w:tmpl w:val="FB1E6DD6"/>
    <w:lvl w:ilvl="0" w:tplc="02A25328">
      <w:start w:val="1"/>
      <w:numFmt w:val="decimal"/>
      <w:lvlText w:val="(%1)"/>
      <w:lvlJc w:val="left"/>
      <w:pPr>
        <w:ind w:left="318" w:hanging="362"/>
      </w:pPr>
      <w:rPr>
        <w:rFonts w:ascii="Times New Roman" w:eastAsia="Times New Roman" w:hAnsi="Times New Roman" w:cs="Times New Roman" w:hint="default"/>
        <w:w w:val="100"/>
        <w:sz w:val="22"/>
        <w:szCs w:val="22"/>
        <w:lang w:val="en-US" w:eastAsia="en-US" w:bidi="en-US"/>
      </w:rPr>
    </w:lvl>
    <w:lvl w:ilvl="1" w:tplc="98E62076">
      <w:numFmt w:val="bullet"/>
      <w:lvlText w:val="•"/>
      <w:lvlJc w:val="left"/>
      <w:pPr>
        <w:ind w:left="1254" w:hanging="362"/>
      </w:pPr>
      <w:rPr>
        <w:rFonts w:hint="default"/>
        <w:lang w:val="en-US" w:eastAsia="en-US" w:bidi="en-US"/>
      </w:rPr>
    </w:lvl>
    <w:lvl w:ilvl="2" w:tplc="B16E70D8">
      <w:numFmt w:val="bullet"/>
      <w:lvlText w:val="•"/>
      <w:lvlJc w:val="left"/>
      <w:pPr>
        <w:ind w:left="2189" w:hanging="362"/>
      </w:pPr>
      <w:rPr>
        <w:rFonts w:hint="default"/>
        <w:lang w:val="en-US" w:eastAsia="en-US" w:bidi="en-US"/>
      </w:rPr>
    </w:lvl>
    <w:lvl w:ilvl="3" w:tplc="A77242AE">
      <w:numFmt w:val="bullet"/>
      <w:lvlText w:val="•"/>
      <w:lvlJc w:val="left"/>
      <w:pPr>
        <w:ind w:left="3123" w:hanging="362"/>
      </w:pPr>
      <w:rPr>
        <w:rFonts w:hint="default"/>
        <w:lang w:val="en-US" w:eastAsia="en-US" w:bidi="en-US"/>
      </w:rPr>
    </w:lvl>
    <w:lvl w:ilvl="4" w:tplc="5C74563E">
      <w:numFmt w:val="bullet"/>
      <w:lvlText w:val="•"/>
      <w:lvlJc w:val="left"/>
      <w:pPr>
        <w:ind w:left="4058" w:hanging="362"/>
      </w:pPr>
      <w:rPr>
        <w:rFonts w:hint="default"/>
        <w:lang w:val="en-US" w:eastAsia="en-US" w:bidi="en-US"/>
      </w:rPr>
    </w:lvl>
    <w:lvl w:ilvl="5" w:tplc="02EC7676">
      <w:numFmt w:val="bullet"/>
      <w:lvlText w:val="•"/>
      <w:lvlJc w:val="left"/>
      <w:pPr>
        <w:ind w:left="4993" w:hanging="362"/>
      </w:pPr>
      <w:rPr>
        <w:rFonts w:hint="default"/>
        <w:lang w:val="en-US" w:eastAsia="en-US" w:bidi="en-US"/>
      </w:rPr>
    </w:lvl>
    <w:lvl w:ilvl="6" w:tplc="1CF2D8E2">
      <w:numFmt w:val="bullet"/>
      <w:lvlText w:val="•"/>
      <w:lvlJc w:val="left"/>
      <w:pPr>
        <w:ind w:left="5927" w:hanging="362"/>
      </w:pPr>
      <w:rPr>
        <w:rFonts w:hint="default"/>
        <w:lang w:val="en-US" w:eastAsia="en-US" w:bidi="en-US"/>
      </w:rPr>
    </w:lvl>
    <w:lvl w:ilvl="7" w:tplc="E09A2760">
      <w:numFmt w:val="bullet"/>
      <w:lvlText w:val="•"/>
      <w:lvlJc w:val="left"/>
      <w:pPr>
        <w:ind w:left="6862" w:hanging="362"/>
      </w:pPr>
      <w:rPr>
        <w:rFonts w:hint="default"/>
        <w:lang w:val="en-US" w:eastAsia="en-US" w:bidi="en-US"/>
      </w:rPr>
    </w:lvl>
    <w:lvl w:ilvl="8" w:tplc="067288EE">
      <w:numFmt w:val="bullet"/>
      <w:lvlText w:val="•"/>
      <w:lvlJc w:val="left"/>
      <w:pPr>
        <w:ind w:left="7797" w:hanging="362"/>
      </w:pPr>
      <w:rPr>
        <w:rFonts w:hint="default"/>
        <w:lang w:val="en-US" w:eastAsia="en-US" w:bidi="en-US"/>
      </w:rPr>
    </w:lvl>
  </w:abstractNum>
  <w:abstractNum w:abstractNumId="38" w15:restartNumberingAfterBreak="0">
    <w:nsid w:val="2F2853E2"/>
    <w:multiLevelType w:val="hybridMultilevel"/>
    <w:tmpl w:val="A6A699DA"/>
    <w:lvl w:ilvl="0" w:tplc="A600EE04">
      <w:start w:val="1"/>
      <w:numFmt w:val="decimal"/>
      <w:lvlText w:val="(%1)"/>
      <w:lvlJc w:val="left"/>
      <w:pPr>
        <w:ind w:left="632" w:hanging="314"/>
      </w:pPr>
      <w:rPr>
        <w:rFonts w:ascii="Times New Roman" w:eastAsia="Times New Roman" w:hAnsi="Times New Roman" w:cs="Times New Roman" w:hint="default"/>
        <w:w w:val="100"/>
        <w:sz w:val="22"/>
        <w:szCs w:val="22"/>
        <w:lang w:val="en-US" w:eastAsia="en-US" w:bidi="en-US"/>
      </w:rPr>
    </w:lvl>
    <w:lvl w:ilvl="1" w:tplc="CFDA78A8">
      <w:numFmt w:val="bullet"/>
      <w:lvlText w:val="•"/>
      <w:lvlJc w:val="left"/>
      <w:pPr>
        <w:ind w:left="1542" w:hanging="314"/>
      </w:pPr>
      <w:rPr>
        <w:rFonts w:hint="default"/>
        <w:lang w:val="en-US" w:eastAsia="en-US" w:bidi="en-US"/>
      </w:rPr>
    </w:lvl>
    <w:lvl w:ilvl="2" w:tplc="4AA4CD4E">
      <w:numFmt w:val="bullet"/>
      <w:lvlText w:val="•"/>
      <w:lvlJc w:val="left"/>
      <w:pPr>
        <w:ind w:left="2445" w:hanging="314"/>
      </w:pPr>
      <w:rPr>
        <w:rFonts w:hint="default"/>
        <w:lang w:val="en-US" w:eastAsia="en-US" w:bidi="en-US"/>
      </w:rPr>
    </w:lvl>
    <w:lvl w:ilvl="3" w:tplc="E7C29C16">
      <w:numFmt w:val="bullet"/>
      <w:lvlText w:val="•"/>
      <w:lvlJc w:val="left"/>
      <w:pPr>
        <w:ind w:left="3347" w:hanging="314"/>
      </w:pPr>
      <w:rPr>
        <w:rFonts w:hint="default"/>
        <w:lang w:val="en-US" w:eastAsia="en-US" w:bidi="en-US"/>
      </w:rPr>
    </w:lvl>
    <w:lvl w:ilvl="4" w:tplc="A0C04D4C">
      <w:numFmt w:val="bullet"/>
      <w:lvlText w:val="•"/>
      <w:lvlJc w:val="left"/>
      <w:pPr>
        <w:ind w:left="4250" w:hanging="314"/>
      </w:pPr>
      <w:rPr>
        <w:rFonts w:hint="default"/>
        <w:lang w:val="en-US" w:eastAsia="en-US" w:bidi="en-US"/>
      </w:rPr>
    </w:lvl>
    <w:lvl w:ilvl="5" w:tplc="BC628FC0">
      <w:numFmt w:val="bullet"/>
      <w:lvlText w:val="•"/>
      <w:lvlJc w:val="left"/>
      <w:pPr>
        <w:ind w:left="5153" w:hanging="314"/>
      </w:pPr>
      <w:rPr>
        <w:rFonts w:hint="default"/>
        <w:lang w:val="en-US" w:eastAsia="en-US" w:bidi="en-US"/>
      </w:rPr>
    </w:lvl>
    <w:lvl w:ilvl="6" w:tplc="64DA5FA0">
      <w:numFmt w:val="bullet"/>
      <w:lvlText w:val="•"/>
      <w:lvlJc w:val="left"/>
      <w:pPr>
        <w:ind w:left="6055" w:hanging="314"/>
      </w:pPr>
      <w:rPr>
        <w:rFonts w:hint="default"/>
        <w:lang w:val="en-US" w:eastAsia="en-US" w:bidi="en-US"/>
      </w:rPr>
    </w:lvl>
    <w:lvl w:ilvl="7" w:tplc="D7D80D46">
      <w:numFmt w:val="bullet"/>
      <w:lvlText w:val="•"/>
      <w:lvlJc w:val="left"/>
      <w:pPr>
        <w:ind w:left="6958" w:hanging="314"/>
      </w:pPr>
      <w:rPr>
        <w:rFonts w:hint="default"/>
        <w:lang w:val="en-US" w:eastAsia="en-US" w:bidi="en-US"/>
      </w:rPr>
    </w:lvl>
    <w:lvl w:ilvl="8" w:tplc="A7341214">
      <w:numFmt w:val="bullet"/>
      <w:lvlText w:val="•"/>
      <w:lvlJc w:val="left"/>
      <w:pPr>
        <w:ind w:left="7861" w:hanging="314"/>
      </w:pPr>
      <w:rPr>
        <w:rFonts w:hint="default"/>
        <w:lang w:val="en-US" w:eastAsia="en-US" w:bidi="en-US"/>
      </w:rPr>
    </w:lvl>
  </w:abstractNum>
  <w:abstractNum w:abstractNumId="39" w15:restartNumberingAfterBreak="0">
    <w:nsid w:val="31037322"/>
    <w:multiLevelType w:val="hybridMultilevel"/>
    <w:tmpl w:val="7908A6E4"/>
    <w:lvl w:ilvl="0" w:tplc="FBDCAF40">
      <w:numFmt w:val="bullet"/>
      <w:lvlText w:val="-"/>
      <w:lvlJc w:val="left"/>
      <w:pPr>
        <w:ind w:left="1151" w:hanging="125"/>
      </w:pPr>
      <w:rPr>
        <w:rFonts w:ascii="Times New Roman" w:eastAsia="Times New Roman" w:hAnsi="Times New Roman" w:cs="Times New Roman" w:hint="default"/>
        <w:w w:val="100"/>
        <w:sz w:val="22"/>
        <w:szCs w:val="22"/>
        <w:lang w:val="en-US" w:eastAsia="en-US" w:bidi="en-US"/>
      </w:rPr>
    </w:lvl>
    <w:lvl w:ilvl="1" w:tplc="D45A359A">
      <w:numFmt w:val="bullet"/>
      <w:lvlText w:val="•"/>
      <w:lvlJc w:val="left"/>
      <w:pPr>
        <w:ind w:left="2010" w:hanging="125"/>
      </w:pPr>
      <w:rPr>
        <w:rFonts w:hint="default"/>
        <w:lang w:val="en-US" w:eastAsia="en-US" w:bidi="en-US"/>
      </w:rPr>
    </w:lvl>
    <w:lvl w:ilvl="2" w:tplc="AC2C9F70">
      <w:numFmt w:val="bullet"/>
      <w:lvlText w:val="•"/>
      <w:lvlJc w:val="left"/>
      <w:pPr>
        <w:ind w:left="2861" w:hanging="125"/>
      </w:pPr>
      <w:rPr>
        <w:rFonts w:hint="default"/>
        <w:lang w:val="en-US" w:eastAsia="en-US" w:bidi="en-US"/>
      </w:rPr>
    </w:lvl>
    <w:lvl w:ilvl="3" w:tplc="32C2CE74">
      <w:numFmt w:val="bullet"/>
      <w:lvlText w:val="•"/>
      <w:lvlJc w:val="left"/>
      <w:pPr>
        <w:ind w:left="3711" w:hanging="125"/>
      </w:pPr>
      <w:rPr>
        <w:rFonts w:hint="default"/>
        <w:lang w:val="en-US" w:eastAsia="en-US" w:bidi="en-US"/>
      </w:rPr>
    </w:lvl>
    <w:lvl w:ilvl="4" w:tplc="D9EEF790">
      <w:numFmt w:val="bullet"/>
      <w:lvlText w:val="•"/>
      <w:lvlJc w:val="left"/>
      <w:pPr>
        <w:ind w:left="4562" w:hanging="125"/>
      </w:pPr>
      <w:rPr>
        <w:rFonts w:hint="default"/>
        <w:lang w:val="en-US" w:eastAsia="en-US" w:bidi="en-US"/>
      </w:rPr>
    </w:lvl>
    <w:lvl w:ilvl="5" w:tplc="F924A3FA">
      <w:numFmt w:val="bullet"/>
      <w:lvlText w:val="•"/>
      <w:lvlJc w:val="left"/>
      <w:pPr>
        <w:ind w:left="5413" w:hanging="125"/>
      </w:pPr>
      <w:rPr>
        <w:rFonts w:hint="default"/>
        <w:lang w:val="en-US" w:eastAsia="en-US" w:bidi="en-US"/>
      </w:rPr>
    </w:lvl>
    <w:lvl w:ilvl="6" w:tplc="39D2A0DE">
      <w:numFmt w:val="bullet"/>
      <w:lvlText w:val="•"/>
      <w:lvlJc w:val="left"/>
      <w:pPr>
        <w:ind w:left="6263" w:hanging="125"/>
      </w:pPr>
      <w:rPr>
        <w:rFonts w:hint="default"/>
        <w:lang w:val="en-US" w:eastAsia="en-US" w:bidi="en-US"/>
      </w:rPr>
    </w:lvl>
    <w:lvl w:ilvl="7" w:tplc="E0A84DD6">
      <w:numFmt w:val="bullet"/>
      <w:lvlText w:val="•"/>
      <w:lvlJc w:val="left"/>
      <w:pPr>
        <w:ind w:left="7114" w:hanging="125"/>
      </w:pPr>
      <w:rPr>
        <w:rFonts w:hint="default"/>
        <w:lang w:val="en-US" w:eastAsia="en-US" w:bidi="en-US"/>
      </w:rPr>
    </w:lvl>
    <w:lvl w:ilvl="8" w:tplc="905C92E4">
      <w:numFmt w:val="bullet"/>
      <w:lvlText w:val="•"/>
      <w:lvlJc w:val="left"/>
      <w:pPr>
        <w:ind w:left="7965" w:hanging="125"/>
      </w:pPr>
      <w:rPr>
        <w:rFonts w:hint="default"/>
        <w:lang w:val="en-US" w:eastAsia="en-US" w:bidi="en-US"/>
      </w:rPr>
    </w:lvl>
  </w:abstractNum>
  <w:abstractNum w:abstractNumId="40" w15:restartNumberingAfterBreak="0">
    <w:nsid w:val="34BE2397"/>
    <w:multiLevelType w:val="multilevel"/>
    <w:tmpl w:val="17D6DE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5F23AF8"/>
    <w:multiLevelType w:val="hybridMultilevel"/>
    <w:tmpl w:val="EF702F20"/>
    <w:lvl w:ilvl="0" w:tplc="36585206">
      <w:start w:val="1"/>
      <w:numFmt w:val="decimal"/>
      <w:lvlText w:val="(%1)"/>
      <w:lvlJc w:val="left"/>
      <w:pPr>
        <w:ind w:left="318" w:hanging="355"/>
      </w:pPr>
      <w:rPr>
        <w:rFonts w:ascii="Times New Roman" w:eastAsia="Times New Roman" w:hAnsi="Times New Roman" w:cs="Times New Roman" w:hint="default"/>
        <w:w w:val="100"/>
        <w:sz w:val="22"/>
        <w:szCs w:val="22"/>
        <w:lang w:val="en-US" w:eastAsia="en-US" w:bidi="en-US"/>
      </w:rPr>
    </w:lvl>
    <w:lvl w:ilvl="1" w:tplc="05140B42">
      <w:numFmt w:val="bullet"/>
      <w:lvlText w:val="•"/>
      <w:lvlJc w:val="left"/>
      <w:pPr>
        <w:ind w:left="1254" w:hanging="355"/>
      </w:pPr>
      <w:rPr>
        <w:rFonts w:hint="default"/>
        <w:lang w:val="en-US" w:eastAsia="en-US" w:bidi="en-US"/>
      </w:rPr>
    </w:lvl>
    <w:lvl w:ilvl="2" w:tplc="5C8829AA">
      <w:numFmt w:val="bullet"/>
      <w:lvlText w:val="•"/>
      <w:lvlJc w:val="left"/>
      <w:pPr>
        <w:ind w:left="2189" w:hanging="355"/>
      </w:pPr>
      <w:rPr>
        <w:rFonts w:hint="default"/>
        <w:lang w:val="en-US" w:eastAsia="en-US" w:bidi="en-US"/>
      </w:rPr>
    </w:lvl>
    <w:lvl w:ilvl="3" w:tplc="C2F02A26">
      <w:numFmt w:val="bullet"/>
      <w:lvlText w:val="•"/>
      <w:lvlJc w:val="left"/>
      <w:pPr>
        <w:ind w:left="3123" w:hanging="355"/>
      </w:pPr>
      <w:rPr>
        <w:rFonts w:hint="default"/>
        <w:lang w:val="en-US" w:eastAsia="en-US" w:bidi="en-US"/>
      </w:rPr>
    </w:lvl>
    <w:lvl w:ilvl="4" w:tplc="54F6B6EC">
      <w:numFmt w:val="bullet"/>
      <w:lvlText w:val="•"/>
      <w:lvlJc w:val="left"/>
      <w:pPr>
        <w:ind w:left="4058" w:hanging="355"/>
      </w:pPr>
      <w:rPr>
        <w:rFonts w:hint="default"/>
        <w:lang w:val="en-US" w:eastAsia="en-US" w:bidi="en-US"/>
      </w:rPr>
    </w:lvl>
    <w:lvl w:ilvl="5" w:tplc="2A487F56">
      <w:numFmt w:val="bullet"/>
      <w:lvlText w:val="•"/>
      <w:lvlJc w:val="left"/>
      <w:pPr>
        <w:ind w:left="4993" w:hanging="355"/>
      </w:pPr>
      <w:rPr>
        <w:rFonts w:hint="default"/>
        <w:lang w:val="en-US" w:eastAsia="en-US" w:bidi="en-US"/>
      </w:rPr>
    </w:lvl>
    <w:lvl w:ilvl="6" w:tplc="84C4BB56">
      <w:numFmt w:val="bullet"/>
      <w:lvlText w:val="•"/>
      <w:lvlJc w:val="left"/>
      <w:pPr>
        <w:ind w:left="5927" w:hanging="355"/>
      </w:pPr>
      <w:rPr>
        <w:rFonts w:hint="default"/>
        <w:lang w:val="en-US" w:eastAsia="en-US" w:bidi="en-US"/>
      </w:rPr>
    </w:lvl>
    <w:lvl w:ilvl="7" w:tplc="85D486E0">
      <w:numFmt w:val="bullet"/>
      <w:lvlText w:val="•"/>
      <w:lvlJc w:val="left"/>
      <w:pPr>
        <w:ind w:left="6862" w:hanging="355"/>
      </w:pPr>
      <w:rPr>
        <w:rFonts w:hint="default"/>
        <w:lang w:val="en-US" w:eastAsia="en-US" w:bidi="en-US"/>
      </w:rPr>
    </w:lvl>
    <w:lvl w:ilvl="8" w:tplc="D3C6EB48">
      <w:numFmt w:val="bullet"/>
      <w:lvlText w:val="•"/>
      <w:lvlJc w:val="left"/>
      <w:pPr>
        <w:ind w:left="7797" w:hanging="355"/>
      </w:pPr>
      <w:rPr>
        <w:rFonts w:hint="default"/>
        <w:lang w:val="en-US" w:eastAsia="en-US" w:bidi="en-US"/>
      </w:rPr>
    </w:lvl>
  </w:abstractNum>
  <w:abstractNum w:abstractNumId="42" w15:restartNumberingAfterBreak="0">
    <w:nsid w:val="38414F1B"/>
    <w:multiLevelType w:val="multilevel"/>
    <w:tmpl w:val="E3B06362"/>
    <w:lvl w:ilvl="0">
      <w:start w:val="10"/>
      <w:numFmt w:val="decimal"/>
      <w:lvlText w:val="%1."/>
      <w:lvlJc w:val="left"/>
      <w:pPr>
        <w:ind w:left="650" w:hanging="332"/>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815" w:hanging="497"/>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1802" w:hanging="497"/>
      </w:pPr>
      <w:rPr>
        <w:rFonts w:hint="default"/>
        <w:lang w:val="en-US" w:eastAsia="en-US" w:bidi="en-US"/>
      </w:rPr>
    </w:lvl>
    <w:lvl w:ilvl="3">
      <w:numFmt w:val="bullet"/>
      <w:lvlText w:val="•"/>
      <w:lvlJc w:val="left"/>
      <w:pPr>
        <w:ind w:left="2785" w:hanging="497"/>
      </w:pPr>
      <w:rPr>
        <w:rFonts w:hint="default"/>
        <w:lang w:val="en-US" w:eastAsia="en-US" w:bidi="en-US"/>
      </w:rPr>
    </w:lvl>
    <w:lvl w:ilvl="4">
      <w:numFmt w:val="bullet"/>
      <w:lvlText w:val="•"/>
      <w:lvlJc w:val="left"/>
      <w:pPr>
        <w:ind w:left="3768" w:hanging="497"/>
      </w:pPr>
      <w:rPr>
        <w:rFonts w:hint="default"/>
        <w:lang w:val="en-US" w:eastAsia="en-US" w:bidi="en-US"/>
      </w:rPr>
    </w:lvl>
    <w:lvl w:ilvl="5">
      <w:numFmt w:val="bullet"/>
      <w:lvlText w:val="•"/>
      <w:lvlJc w:val="left"/>
      <w:pPr>
        <w:ind w:left="4751" w:hanging="497"/>
      </w:pPr>
      <w:rPr>
        <w:rFonts w:hint="default"/>
        <w:lang w:val="en-US" w:eastAsia="en-US" w:bidi="en-US"/>
      </w:rPr>
    </w:lvl>
    <w:lvl w:ilvl="6">
      <w:numFmt w:val="bullet"/>
      <w:lvlText w:val="•"/>
      <w:lvlJc w:val="left"/>
      <w:pPr>
        <w:ind w:left="5734" w:hanging="497"/>
      </w:pPr>
      <w:rPr>
        <w:rFonts w:hint="default"/>
        <w:lang w:val="en-US" w:eastAsia="en-US" w:bidi="en-US"/>
      </w:rPr>
    </w:lvl>
    <w:lvl w:ilvl="7">
      <w:numFmt w:val="bullet"/>
      <w:lvlText w:val="•"/>
      <w:lvlJc w:val="left"/>
      <w:pPr>
        <w:ind w:left="6717" w:hanging="497"/>
      </w:pPr>
      <w:rPr>
        <w:rFonts w:hint="default"/>
        <w:lang w:val="en-US" w:eastAsia="en-US" w:bidi="en-US"/>
      </w:rPr>
    </w:lvl>
    <w:lvl w:ilvl="8">
      <w:numFmt w:val="bullet"/>
      <w:lvlText w:val="•"/>
      <w:lvlJc w:val="left"/>
      <w:pPr>
        <w:ind w:left="7700" w:hanging="497"/>
      </w:pPr>
      <w:rPr>
        <w:rFonts w:hint="default"/>
        <w:lang w:val="en-US" w:eastAsia="en-US" w:bidi="en-US"/>
      </w:rPr>
    </w:lvl>
  </w:abstractNum>
  <w:abstractNum w:abstractNumId="43" w15:restartNumberingAfterBreak="0">
    <w:nsid w:val="392C031E"/>
    <w:multiLevelType w:val="multilevel"/>
    <w:tmpl w:val="176AAAA4"/>
    <w:lvl w:ilvl="0">
      <w:start w:val="1"/>
      <w:numFmt w:val="decimal"/>
      <w:lvlText w:val="(%1)"/>
      <w:lvlJc w:val="left"/>
      <w:pPr>
        <w:ind w:left="318" w:hanging="379"/>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026" w:hanging="430"/>
      </w:pPr>
      <w:rPr>
        <w:rFonts w:ascii="Times New Roman" w:eastAsia="Times New Roman" w:hAnsi="Times New Roman" w:cs="Times New Roman" w:hint="default"/>
        <w:w w:val="100"/>
        <w:sz w:val="22"/>
        <w:szCs w:val="22"/>
        <w:lang w:val="en-US" w:eastAsia="en-US" w:bidi="en-US"/>
      </w:rPr>
    </w:lvl>
    <w:lvl w:ilvl="2">
      <w:start w:val="1"/>
      <w:numFmt w:val="decimal"/>
      <w:lvlText w:val="%2.%3."/>
      <w:lvlJc w:val="left"/>
      <w:pPr>
        <w:ind w:left="1398" w:hanging="336"/>
      </w:pPr>
      <w:rPr>
        <w:rFonts w:ascii="Times New Roman" w:eastAsia="Times New Roman" w:hAnsi="Times New Roman" w:cs="Times New Roman" w:hint="default"/>
        <w:w w:val="100"/>
        <w:sz w:val="20"/>
        <w:szCs w:val="20"/>
        <w:lang w:val="en-US" w:eastAsia="en-US" w:bidi="en-US"/>
      </w:rPr>
    </w:lvl>
    <w:lvl w:ilvl="3">
      <w:numFmt w:val="bullet"/>
      <w:lvlText w:val="•"/>
      <w:lvlJc w:val="left"/>
      <w:pPr>
        <w:ind w:left="1780" w:hanging="336"/>
      </w:pPr>
      <w:rPr>
        <w:rFonts w:hint="default"/>
        <w:lang w:val="en-US" w:eastAsia="en-US" w:bidi="en-US"/>
      </w:rPr>
    </w:lvl>
    <w:lvl w:ilvl="4">
      <w:numFmt w:val="bullet"/>
      <w:lvlText w:val="•"/>
      <w:lvlJc w:val="left"/>
      <w:pPr>
        <w:ind w:left="2906" w:hanging="336"/>
      </w:pPr>
      <w:rPr>
        <w:rFonts w:hint="default"/>
        <w:lang w:val="en-US" w:eastAsia="en-US" w:bidi="en-US"/>
      </w:rPr>
    </w:lvl>
    <w:lvl w:ilvl="5">
      <w:numFmt w:val="bullet"/>
      <w:lvlText w:val="•"/>
      <w:lvlJc w:val="left"/>
      <w:pPr>
        <w:ind w:left="4033" w:hanging="336"/>
      </w:pPr>
      <w:rPr>
        <w:rFonts w:hint="default"/>
        <w:lang w:val="en-US" w:eastAsia="en-US" w:bidi="en-US"/>
      </w:rPr>
    </w:lvl>
    <w:lvl w:ilvl="6">
      <w:numFmt w:val="bullet"/>
      <w:lvlText w:val="•"/>
      <w:lvlJc w:val="left"/>
      <w:pPr>
        <w:ind w:left="5159" w:hanging="336"/>
      </w:pPr>
      <w:rPr>
        <w:rFonts w:hint="default"/>
        <w:lang w:val="en-US" w:eastAsia="en-US" w:bidi="en-US"/>
      </w:rPr>
    </w:lvl>
    <w:lvl w:ilvl="7">
      <w:numFmt w:val="bullet"/>
      <w:lvlText w:val="•"/>
      <w:lvlJc w:val="left"/>
      <w:pPr>
        <w:ind w:left="6286" w:hanging="336"/>
      </w:pPr>
      <w:rPr>
        <w:rFonts w:hint="default"/>
        <w:lang w:val="en-US" w:eastAsia="en-US" w:bidi="en-US"/>
      </w:rPr>
    </w:lvl>
    <w:lvl w:ilvl="8">
      <w:numFmt w:val="bullet"/>
      <w:lvlText w:val="•"/>
      <w:lvlJc w:val="left"/>
      <w:pPr>
        <w:ind w:left="7413" w:hanging="336"/>
      </w:pPr>
      <w:rPr>
        <w:rFonts w:hint="default"/>
        <w:lang w:val="en-US" w:eastAsia="en-US" w:bidi="en-US"/>
      </w:rPr>
    </w:lvl>
  </w:abstractNum>
  <w:abstractNum w:abstractNumId="44" w15:restartNumberingAfterBreak="0">
    <w:nsid w:val="3952384C"/>
    <w:multiLevelType w:val="hybridMultilevel"/>
    <w:tmpl w:val="F52A01CC"/>
    <w:lvl w:ilvl="0" w:tplc="41745ED6">
      <w:start w:val="1"/>
      <w:numFmt w:val="decimal"/>
      <w:lvlText w:val="%1."/>
      <w:lvlJc w:val="left"/>
      <w:pPr>
        <w:ind w:left="1038" w:hanging="360"/>
      </w:pPr>
      <w:rPr>
        <w:rFonts w:ascii="Times New Roman" w:eastAsia="Times New Roman" w:hAnsi="Times New Roman" w:cs="Times New Roman" w:hint="default"/>
        <w:spacing w:val="0"/>
        <w:w w:val="100"/>
        <w:sz w:val="28"/>
        <w:szCs w:val="28"/>
        <w:lang w:val="en-US" w:eastAsia="en-US" w:bidi="en-US"/>
      </w:rPr>
    </w:lvl>
    <w:lvl w:ilvl="1" w:tplc="A3DA814C">
      <w:numFmt w:val="bullet"/>
      <w:lvlText w:val="•"/>
      <w:lvlJc w:val="left"/>
      <w:pPr>
        <w:ind w:left="1902" w:hanging="360"/>
      </w:pPr>
      <w:rPr>
        <w:rFonts w:hint="default"/>
        <w:lang w:val="en-US" w:eastAsia="en-US" w:bidi="en-US"/>
      </w:rPr>
    </w:lvl>
    <w:lvl w:ilvl="2" w:tplc="C40224DC">
      <w:numFmt w:val="bullet"/>
      <w:lvlText w:val="•"/>
      <w:lvlJc w:val="left"/>
      <w:pPr>
        <w:ind w:left="2765" w:hanging="360"/>
      </w:pPr>
      <w:rPr>
        <w:rFonts w:hint="default"/>
        <w:lang w:val="en-US" w:eastAsia="en-US" w:bidi="en-US"/>
      </w:rPr>
    </w:lvl>
    <w:lvl w:ilvl="3" w:tplc="6986D3FC">
      <w:numFmt w:val="bullet"/>
      <w:lvlText w:val="•"/>
      <w:lvlJc w:val="left"/>
      <w:pPr>
        <w:ind w:left="3627" w:hanging="360"/>
      </w:pPr>
      <w:rPr>
        <w:rFonts w:hint="default"/>
        <w:lang w:val="en-US" w:eastAsia="en-US" w:bidi="en-US"/>
      </w:rPr>
    </w:lvl>
    <w:lvl w:ilvl="4" w:tplc="E1F40C20">
      <w:numFmt w:val="bullet"/>
      <w:lvlText w:val="•"/>
      <w:lvlJc w:val="left"/>
      <w:pPr>
        <w:ind w:left="4490" w:hanging="360"/>
      </w:pPr>
      <w:rPr>
        <w:rFonts w:hint="default"/>
        <w:lang w:val="en-US" w:eastAsia="en-US" w:bidi="en-US"/>
      </w:rPr>
    </w:lvl>
    <w:lvl w:ilvl="5" w:tplc="9D02FE12">
      <w:numFmt w:val="bullet"/>
      <w:lvlText w:val="•"/>
      <w:lvlJc w:val="left"/>
      <w:pPr>
        <w:ind w:left="5353" w:hanging="360"/>
      </w:pPr>
      <w:rPr>
        <w:rFonts w:hint="default"/>
        <w:lang w:val="en-US" w:eastAsia="en-US" w:bidi="en-US"/>
      </w:rPr>
    </w:lvl>
    <w:lvl w:ilvl="6" w:tplc="C6983EF2">
      <w:numFmt w:val="bullet"/>
      <w:lvlText w:val="•"/>
      <w:lvlJc w:val="left"/>
      <w:pPr>
        <w:ind w:left="6215" w:hanging="360"/>
      </w:pPr>
      <w:rPr>
        <w:rFonts w:hint="default"/>
        <w:lang w:val="en-US" w:eastAsia="en-US" w:bidi="en-US"/>
      </w:rPr>
    </w:lvl>
    <w:lvl w:ilvl="7" w:tplc="1CA2DBFA">
      <w:numFmt w:val="bullet"/>
      <w:lvlText w:val="•"/>
      <w:lvlJc w:val="left"/>
      <w:pPr>
        <w:ind w:left="7078" w:hanging="360"/>
      </w:pPr>
      <w:rPr>
        <w:rFonts w:hint="default"/>
        <w:lang w:val="en-US" w:eastAsia="en-US" w:bidi="en-US"/>
      </w:rPr>
    </w:lvl>
    <w:lvl w:ilvl="8" w:tplc="B07622E6">
      <w:numFmt w:val="bullet"/>
      <w:lvlText w:val="•"/>
      <w:lvlJc w:val="left"/>
      <w:pPr>
        <w:ind w:left="7941" w:hanging="360"/>
      </w:pPr>
      <w:rPr>
        <w:rFonts w:hint="default"/>
        <w:lang w:val="en-US" w:eastAsia="en-US" w:bidi="en-US"/>
      </w:rPr>
    </w:lvl>
  </w:abstractNum>
  <w:abstractNum w:abstractNumId="45" w15:restartNumberingAfterBreak="0">
    <w:nsid w:val="3A2901F1"/>
    <w:multiLevelType w:val="hybridMultilevel"/>
    <w:tmpl w:val="6D7E02BE"/>
    <w:lvl w:ilvl="0" w:tplc="954E5474">
      <w:start w:val="1"/>
      <w:numFmt w:val="decimal"/>
      <w:lvlText w:val="(%1)"/>
      <w:lvlJc w:val="left"/>
      <w:pPr>
        <w:ind w:left="632" w:hanging="314"/>
      </w:pPr>
      <w:rPr>
        <w:rFonts w:ascii="Times New Roman" w:eastAsia="Times New Roman" w:hAnsi="Times New Roman" w:cs="Times New Roman" w:hint="default"/>
        <w:w w:val="100"/>
        <w:sz w:val="22"/>
        <w:szCs w:val="22"/>
        <w:lang w:val="en-US" w:eastAsia="en-US" w:bidi="en-US"/>
      </w:rPr>
    </w:lvl>
    <w:lvl w:ilvl="1" w:tplc="4C5495CE">
      <w:start w:val="1"/>
      <w:numFmt w:val="decimal"/>
      <w:lvlText w:val="%2."/>
      <w:lvlJc w:val="left"/>
      <w:pPr>
        <w:ind w:left="1038" w:hanging="348"/>
      </w:pPr>
      <w:rPr>
        <w:rFonts w:ascii="Times New Roman" w:eastAsia="Times New Roman" w:hAnsi="Times New Roman" w:cs="Times New Roman" w:hint="default"/>
        <w:w w:val="100"/>
        <w:sz w:val="22"/>
        <w:szCs w:val="22"/>
        <w:lang w:val="en-US" w:eastAsia="en-US" w:bidi="en-US"/>
      </w:rPr>
    </w:lvl>
    <w:lvl w:ilvl="2" w:tplc="805CBB7E">
      <w:numFmt w:val="bullet"/>
      <w:lvlText w:val="•"/>
      <w:lvlJc w:val="left"/>
      <w:pPr>
        <w:ind w:left="1998" w:hanging="348"/>
      </w:pPr>
      <w:rPr>
        <w:rFonts w:hint="default"/>
        <w:lang w:val="en-US" w:eastAsia="en-US" w:bidi="en-US"/>
      </w:rPr>
    </w:lvl>
    <w:lvl w:ilvl="3" w:tplc="57FE1E98">
      <w:numFmt w:val="bullet"/>
      <w:lvlText w:val="•"/>
      <w:lvlJc w:val="left"/>
      <w:pPr>
        <w:ind w:left="2956" w:hanging="348"/>
      </w:pPr>
      <w:rPr>
        <w:rFonts w:hint="default"/>
        <w:lang w:val="en-US" w:eastAsia="en-US" w:bidi="en-US"/>
      </w:rPr>
    </w:lvl>
    <w:lvl w:ilvl="4" w:tplc="1174D2B8">
      <w:numFmt w:val="bullet"/>
      <w:lvlText w:val="•"/>
      <w:lvlJc w:val="left"/>
      <w:pPr>
        <w:ind w:left="3915" w:hanging="348"/>
      </w:pPr>
      <w:rPr>
        <w:rFonts w:hint="default"/>
        <w:lang w:val="en-US" w:eastAsia="en-US" w:bidi="en-US"/>
      </w:rPr>
    </w:lvl>
    <w:lvl w:ilvl="5" w:tplc="80D27EE0">
      <w:numFmt w:val="bullet"/>
      <w:lvlText w:val="•"/>
      <w:lvlJc w:val="left"/>
      <w:pPr>
        <w:ind w:left="4873" w:hanging="348"/>
      </w:pPr>
      <w:rPr>
        <w:rFonts w:hint="default"/>
        <w:lang w:val="en-US" w:eastAsia="en-US" w:bidi="en-US"/>
      </w:rPr>
    </w:lvl>
    <w:lvl w:ilvl="6" w:tplc="EF9A793C">
      <w:numFmt w:val="bullet"/>
      <w:lvlText w:val="•"/>
      <w:lvlJc w:val="left"/>
      <w:pPr>
        <w:ind w:left="5832" w:hanging="348"/>
      </w:pPr>
      <w:rPr>
        <w:rFonts w:hint="default"/>
        <w:lang w:val="en-US" w:eastAsia="en-US" w:bidi="en-US"/>
      </w:rPr>
    </w:lvl>
    <w:lvl w:ilvl="7" w:tplc="5BC02F40">
      <w:numFmt w:val="bullet"/>
      <w:lvlText w:val="•"/>
      <w:lvlJc w:val="left"/>
      <w:pPr>
        <w:ind w:left="6790" w:hanging="348"/>
      </w:pPr>
      <w:rPr>
        <w:rFonts w:hint="default"/>
        <w:lang w:val="en-US" w:eastAsia="en-US" w:bidi="en-US"/>
      </w:rPr>
    </w:lvl>
    <w:lvl w:ilvl="8" w:tplc="09D2FE56">
      <w:numFmt w:val="bullet"/>
      <w:lvlText w:val="•"/>
      <w:lvlJc w:val="left"/>
      <w:pPr>
        <w:ind w:left="7749" w:hanging="348"/>
      </w:pPr>
      <w:rPr>
        <w:rFonts w:hint="default"/>
        <w:lang w:val="en-US" w:eastAsia="en-US" w:bidi="en-US"/>
      </w:rPr>
    </w:lvl>
  </w:abstractNum>
  <w:abstractNum w:abstractNumId="46" w15:restartNumberingAfterBreak="0">
    <w:nsid w:val="3B8066D7"/>
    <w:multiLevelType w:val="hybridMultilevel"/>
    <w:tmpl w:val="44CE01C2"/>
    <w:lvl w:ilvl="0" w:tplc="B60A1CE4">
      <w:start w:val="3"/>
      <w:numFmt w:val="upperRoman"/>
      <w:lvlText w:val="%1."/>
      <w:lvlJc w:val="left"/>
      <w:pPr>
        <w:ind w:left="5187" w:hanging="367"/>
        <w:jc w:val="right"/>
      </w:pPr>
      <w:rPr>
        <w:rFonts w:hint="default"/>
        <w:b w:val="0"/>
        <w:bCs/>
        <w:spacing w:val="-1"/>
        <w:w w:val="100"/>
        <w:lang w:val="en-US" w:eastAsia="en-US" w:bidi="en-US"/>
      </w:rPr>
    </w:lvl>
    <w:lvl w:ilvl="1" w:tplc="127A2CFE">
      <w:start w:val="1"/>
      <w:numFmt w:val="decimal"/>
      <w:lvlText w:val="%2."/>
      <w:lvlJc w:val="left"/>
      <w:pPr>
        <w:ind w:left="1026" w:hanging="348"/>
      </w:pPr>
      <w:rPr>
        <w:rFonts w:ascii="Times New Roman" w:eastAsia="Times New Roman" w:hAnsi="Times New Roman" w:cs="Times New Roman" w:hint="default"/>
        <w:spacing w:val="-13"/>
        <w:w w:val="100"/>
        <w:sz w:val="24"/>
        <w:szCs w:val="24"/>
        <w:lang w:val="en-US" w:eastAsia="en-US" w:bidi="en-US"/>
      </w:rPr>
    </w:lvl>
    <w:lvl w:ilvl="2" w:tplc="73224F84">
      <w:numFmt w:val="bullet"/>
      <w:lvlText w:val="•"/>
      <w:lvlJc w:val="left"/>
      <w:pPr>
        <w:ind w:left="1980" w:hanging="348"/>
      </w:pPr>
      <w:rPr>
        <w:rFonts w:hint="default"/>
        <w:lang w:val="en-US" w:eastAsia="en-US" w:bidi="en-US"/>
      </w:rPr>
    </w:lvl>
    <w:lvl w:ilvl="3" w:tplc="06F8B152">
      <w:numFmt w:val="bullet"/>
      <w:lvlText w:val="•"/>
      <w:lvlJc w:val="left"/>
      <w:pPr>
        <w:ind w:left="2941" w:hanging="348"/>
      </w:pPr>
      <w:rPr>
        <w:rFonts w:hint="default"/>
        <w:lang w:val="en-US" w:eastAsia="en-US" w:bidi="en-US"/>
      </w:rPr>
    </w:lvl>
    <w:lvl w:ilvl="4" w:tplc="43F6B5FA">
      <w:numFmt w:val="bullet"/>
      <w:lvlText w:val="•"/>
      <w:lvlJc w:val="left"/>
      <w:pPr>
        <w:ind w:left="3902" w:hanging="348"/>
      </w:pPr>
      <w:rPr>
        <w:rFonts w:hint="default"/>
        <w:lang w:val="en-US" w:eastAsia="en-US" w:bidi="en-US"/>
      </w:rPr>
    </w:lvl>
    <w:lvl w:ilvl="5" w:tplc="CF50DD3C">
      <w:numFmt w:val="bullet"/>
      <w:lvlText w:val="•"/>
      <w:lvlJc w:val="left"/>
      <w:pPr>
        <w:ind w:left="4862" w:hanging="348"/>
      </w:pPr>
      <w:rPr>
        <w:rFonts w:hint="default"/>
        <w:lang w:val="en-US" w:eastAsia="en-US" w:bidi="en-US"/>
      </w:rPr>
    </w:lvl>
    <w:lvl w:ilvl="6" w:tplc="FD845648">
      <w:numFmt w:val="bullet"/>
      <w:lvlText w:val="•"/>
      <w:lvlJc w:val="left"/>
      <w:pPr>
        <w:ind w:left="5823" w:hanging="348"/>
      </w:pPr>
      <w:rPr>
        <w:rFonts w:hint="default"/>
        <w:lang w:val="en-US" w:eastAsia="en-US" w:bidi="en-US"/>
      </w:rPr>
    </w:lvl>
    <w:lvl w:ilvl="7" w:tplc="7BA49E08">
      <w:numFmt w:val="bullet"/>
      <w:lvlText w:val="•"/>
      <w:lvlJc w:val="left"/>
      <w:pPr>
        <w:ind w:left="6784" w:hanging="348"/>
      </w:pPr>
      <w:rPr>
        <w:rFonts w:hint="default"/>
        <w:lang w:val="en-US" w:eastAsia="en-US" w:bidi="en-US"/>
      </w:rPr>
    </w:lvl>
    <w:lvl w:ilvl="8" w:tplc="38AC84B4">
      <w:numFmt w:val="bullet"/>
      <w:lvlText w:val="•"/>
      <w:lvlJc w:val="left"/>
      <w:pPr>
        <w:ind w:left="7744" w:hanging="348"/>
      </w:pPr>
      <w:rPr>
        <w:rFonts w:hint="default"/>
        <w:lang w:val="en-US" w:eastAsia="en-US" w:bidi="en-US"/>
      </w:rPr>
    </w:lvl>
  </w:abstractNum>
  <w:abstractNum w:abstractNumId="47" w15:restartNumberingAfterBreak="0">
    <w:nsid w:val="3B9F0B1A"/>
    <w:multiLevelType w:val="hybridMultilevel"/>
    <w:tmpl w:val="451A6D72"/>
    <w:lvl w:ilvl="0" w:tplc="19E827D4">
      <w:start w:val="1"/>
      <w:numFmt w:val="decimal"/>
      <w:lvlText w:val="(%1)"/>
      <w:lvlJc w:val="left"/>
      <w:pPr>
        <w:ind w:left="318" w:hanging="360"/>
      </w:pPr>
      <w:rPr>
        <w:rFonts w:ascii="Times New Roman" w:eastAsia="Times New Roman" w:hAnsi="Times New Roman" w:cs="Times New Roman" w:hint="default"/>
        <w:w w:val="100"/>
        <w:sz w:val="22"/>
        <w:szCs w:val="22"/>
        <w:lang w:val="en-US" w:eastAsia="en-US" w:bidi="en-US"/>
      </w:rPr>
    </w:lvl>
    <w:lvl w:ilvl="1" w:tplc="71C04414">
      <w:numFmt w:val="bullet"/>
      <w:lvlText w:val="•"/>
      <w:lvlJc w:val="left"/>
      <w:pPr>
        <w:ind w:left="1254" w:hanging="360"/>
      </w:pPr>
      <w:rPr>
        <w:rFonts w:hint="default"/>
        <w:lang w:val="en-US" w:eastAsia="en-US" w:bidi="en-US"/>
      </w:rPr>
    </w:lvl>
    <w:lvl w:ilvl="2" w:tplc="398615F8">
      <w:numFmt w:val="bullet"/>
      <w:lvlText w:val="•"/>
      <w:lvlJc w:val="left"/>
      <w:pPr>
        <w:ind w:left="2189" w:hanging="360"/>
      </w:pPr>
      <w:rPr>
        <w:rFonts w:hint="default"/>
        <w:lang w:val="en-US" w:eastAsia="en-US" w:bidi="en-US"/>
      </w:rPr>
    </w:lvl>
    <w:lvl w:ilvl="3" w:tplc="166EC7B8">
      <w:numFmt w:val="bullet"/>
      <w:lvlText w:val="•"/>
      <w:lvlJc w:val="left"/>
      <w:pPr>
        <w:ind w:left="3123" w:hanging="360"/>
      </w:pPr>
      <w:rPr>
        <w:rFonts w:hint="default"/>
        <w:lang w:val="en-US" w:eastAsia="en-US" w:bidi="en-US"/>
      </w:rPr>
    </w:lvl>
    <w:lvl w:ilvl="4" w:tplc="83360E9C">
      <w:numFmt w:val="bullet"/>
      <w:lvlText w:val="•"/>
      <w:lvlJc w:val="left"/>
      <w:pPr>
        <w:ind w:left="4058" w:hanging="360"/>
      </w:pPr>
      <w:rPr>
        <w:rFonts w:hint="default"/>
        <w:lang w:val="en-US" w:eastAsia="en-US" w:bidi="en-US"/>
      </w:rPr>
    </w:lvl>
    <w:lvl w:ilvl="5" w:tplc="CD0029EC">
      <w:numFmt w:val="bullet"/>
      <w:lvlText w:val="•"/>
      <w:lvlJc w:val="left"/>
      <w:pPr>
        <w:ind w:left="4993" w:hanging="360"/>
      </w:pPr>
      <w:rPr>
        <w:rFonts w:hint="default"/>
        <w:lang w:val="en-US" w:eastAsia="en-US" w:bidi="en-US"/>
      </w:rPr>
    </w:lvl>
    <w:lvl w:ilvl="6" w:tplc="8B92E824">
      <w:numFmt w:val="bullet"/>
      <w:lvlText w:val="•"/>
      <w:lvlJc w:val="left"/>
      <w:pPr>
        <w:ind w:left="5927" w:hanging="360"/>
      </w:pPr>
      <w:rPr>
        <w:rFonts w:hint="default"/>
        <w:lang w:val="en-US" w:eastAsia="en-US" w:bidi="en-US"/>
      </w:rPr>
    </w:lvl>
    <w:lvl w:ilvl="7" w:tplc="6616BFBE">
      <w:numFmt w:val="bullet"/>
      <w:lvlText w:val="•"/>
      <w:lvlJc w:val="left"/>
      <w:pPr>
        <w:ind w:left="6862" w:hanging="360"/>
      </w:pPr>
      <w:rPr>
        <w:rFonts w:hint="default"/>
        <w:lang w:val="en-US" w:eastAsia="en-US" w:bidi="en-US"/>
      </w:rPr>
    </w:lvl>
    <w:lvl w:ilvl="8" w:tplc="7CAE9814">
      <w:numFmt w:val="bullet"/>
      <w:lvlText w:val="•"/>
      <w:lvlJc w:val="left"/>
      <w:pPr>
        <w:ind w:left="7797" w:hanging="360"/>
      </w:pPr>
      <w:rPr>
        <w:rFonts w:hint="default"/>
        <w:lang w:val="en-US" w:eastAsia="en-US" w:bidi="en-US"/>
      </w:rPr>
    </w:lvl>
  </w:abstractNum>
  <w:abstractNum w:abstractNumId="48" w15:restartNumberingAfterBreak="0">
    <w:nsid w:val="3BFE47AE"/>
    <w:multiLevelType w:val="multilevel"/>
    <w:tmpl w:val="004A82F6"/>
    <w:lvl w:ilvl="0">
      <w:start w:val="6"/>
      <w:numFmt w:val="decimal"/>
      <w:lvlText w:val="%1"/>
      <w:lvlJc w:val="left"/>
      <w:pPr>
        <w:ind w:left="705" w:hanging="387"/>
      </w:pPr>
      <w:rPr>
        <w:rFonts w:hint="default"/>
        <w:lang w:val="en-US" w:eastAsia="en-US" w:bidi="en-US"/>
      </w:rPr>
    </w:lvl>
    <w:lvl w:ilvl="1">
      <w:start w:val="2"/>
      <w:numFmt w:val="decimal"/>
      <w:lvlText w:val="%1.%2."/>
      <w:lvlJc w:val="left"/>
      <w:pPr>
        <w:ind w:left="705" w:hanging="387"/>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2493" w:hanging="387"/>
      </w:pPr>
      <w:rPr>
        <w:rFonts w:hint="default"/>
        <w:lang w:val="en-US" w:eastAsia="en-US" w:bidi="en-US"/>
      </w:rPr>
    </w:lvl>
    <w:lvl w:ilvl="3">
      <w:numFmt w:val="bullet"/>
      <w:lvlText w:val="•"/>
      <w:lvlJc w:val="left"/>
      <w:pPr>
        <w:ind w:left="3389" w:hanging="387"/>
      </w:pPr>
      <w:rPr>
        <w:rFonts w:hint="default"/>
        <w:lang w:val="en-US" w:eastAsia="en-US" w:bidi="en-US"/>
      </w:rPr>
    </w:lvl>
    <w:lvl w:ilvl="4">
      <w:numFmt w:val="bullet"/>
      <w:lvlText w:val="•"/>
      <w:lvlJc w:val="left"/>
      <w:pPr>
        <w:ind w:left="4286" w:hanging="387"/>
      </w:pPr>
      <w:rPr>
        <w:rFonts w:hint="default"/>
        <w:lang w:val="en-US" w:eastAsia="en-US" w:bidi="en-US"/>
      </w:rPr>
    </w:lvl>
    <w:lvl w:ilvl="5">
      <w:numFmt w:val="bullet"/>
      <w:lvlText w:val="•"/>
      <w:lvlJc w:val="left"/>
      <w:pPr>
        <w:ind w:left="5183" w:hanging="387"/>
      </w:pPr>
      <w:rPr>
        <w:rFonts w:hint="default"/>
        <w:lang w:val="en-US" w:eastAsia="en-US" w:bidi="en-US"/>
      </w:rPr>
    </w:lvl>
    <w:lvl w:ilvl="6">
      <w:numFmt w:val="bullet"/>
      <w:lvlText w:val="•"/>
      <w:lvlJc w:val="left"/>
      <w:pPr>
        <w:ind w:left="6079" w:hanging="387"/>
      </w:pPr>
      <w:rPr>
        <w:rFonts w:hint="default"/>
        <w:lang w:val="en-US" w:eastAsia="en-US" w:bidi="en-US"/>
      </w:rPr>
    </w:lvl>
    <w:lvl w:ilvl="7">
      <w:numFmt w:val="bullet"/>
      <w:lvlText w:val="•"/>
      <w:lvlJc w:val="left"/>
      <w:pPr>
        <w:ind w:left="6976" w:hanging="387"/>
      </w:pPr>
      <w:rPr>
        <w:rFonts w:hint="default"/>
        <w:lang w:val="en-US" w:eastAsia="en-US" w:bidi="en-US"/>
      </w:rPr>
    </w:lvl>
    <w:lvl w:ilvl="8">
      <w:numFmt w:val="bullet"/>
      <w:lvlText w:val="•"/>
      <w:lvlJc w:val="left"/>
      <w:pPr>
        <w:ind w:left="7873" w:hanging="387"/>
      </w:pPr>
      <w:rPr>
        <w:rFonts w:hint="default"/>
        <w:lang w:val="en-US" w:eastAsia="en-US" w:bidi="en-US"/>
      </w:rPr>
    </w:lvl>
  </w:abstractNum>
  <w:abstractNum w:abstractNumId="49" w15:restartNumberingAfterBreak="0">
    <w:nsid w:val="3C960F93"/>
    <w:multiLevelType w:val="hybridMultilevel"/>
    <w:tmpl w:val="285E0B52"/>
    <w:lvl w:ilvl="0" w:tplc="950096DE">
      <w:start w:val="3"/>
      <w:numFmt w:val="bullet"/>
      <w:lvlText w:val=""/>
      <w:lvlJc w:val="left"/>
      <w:pPr>
        <w:ind w:left="866" w:hanging="360"/>
      </w:pPr>
      <w:rPr>
        <w:rFonts w:ascii="Symbol" w:eastAsia="Times New Roman" w:hAnsi="Symbol" w:cs="Times New Roman"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50" w15:restartNumberingAfterBreak="0">
    <w:nsid w:val="3DAF1118"/>
    <w:multiLevelType w:val="hybridMultilevel"/>
    <w:tmpl w:val="D090D07C"/>
    <w:lvl w:ilvl="0" w:tplc="D74046A0">
      <w:start w:val="1"/>
      <w:numFmt w:val="decimal"/>
      <w:lvlText w:val="(%1)"/>
      <w:lvlJc w:val="left"/>
      <w:pPr>
        <w:ind w:left="318" w:hanging="375"/>
      </w:pPr>
      <w:rPr>
        <w:rFonts w:ascii="Times New Roman" w:eastAsia="Times New Roman" w:hAnsi="Times New Roman" w:cs="Times New Roman" w:hint="default"/>
        <w:w w:val="100"/>
        <w:sz w:val="22"/>
        <w:szCs w:val="22"/>
        <w:lang w:val="en-US" w:eastAsia="en-US" w:bidi="en-US"/>
      </w:rPr>
    </w:lvl>
    <w:lvl w:ilvl="1" w:tplc="C8EA4A9A">
      <w:numFmt w:val="bullet"/>
      <w:lvlText w:val="•"/>
      <w:lvlJc w:val="left"/>
      <w:pPr>
        <w:ind w:left="1254" w:hanging="375"/>
      </w:pPr>
      <w:rPr>
        <w:rFonts w:hint="default"/>
        <w:lang w:val="en-US" w:eastAsia="en-US" w:bidi="en-US"/>
      </w:rPr>
    </w:lvl>
    <w:lvl w:ilvl="2" w:tplc="62FE232A">
      <w:numFmt w:val="bullet"/>
      <w:lvlText w:val="•"/>
      <w:lvlJc w:val="left"/>
      <w:pPr>
        <w:ind w:left="2189" w:hanging="375"/>
      </w:pPr>
      <w:rPr>
        <w:rFonts w:hint="default"/>
        <w:lang w:val="en-US" w:eastAsia="en-US" w:bidi="en-US"/>
      </w:rPr>
    </w:lvl>
    <w:lvl w:ilvl="3" w:tplc="801C28B2">
      <w:numFmt w:val="bullet"/>
      <w:lvlText w:val="•"/>
      <w:lvlJc w:val="left"/>
      <w:pPr>
        <w:ind w:left="3123" w:hanging="375"/>
      </w:pPr>
      <w:rPr>
        <w:rFonts w:hint="default"/>
        <w:lang w:val="en-US" w:eastAsia="en-US" w:bidi="en-US"/>
      </w:rPr>
    </w:lvl>
    <w:lvl w:ilvl="4" w:tplc="C0E23392">
      <w:numFmt w:val="bullet"/>
      <w:lvlText w:val="•"/>
      <w:lvlJc w:val="left"/>
      <w:pPr>
        <w:ind w:left="4058" w:hanging="375"/>
      </w:pPr>
      <w:rPr>
        <w:rFonts w:hint="default"/>
        <w:lang w:val="en-US" w:eastAsia="en-US" w:bidi="en-US"/>
      </w:rPr>
    </w:lvl>
    <w:lvl w:ilvl="5" w:tplc="F04E82F6">
      <w:numFmt w:val="bullet"/>
      <w:lvlText w:val="•"/>
      <w:lvlJc w:val="left"/>
      <w:pPr>
        <w:ind w:left="4993" w:hanging="375"/>
      </w:pPr>
      <w:rPr>
        <w:rFonts w:hint="default"/>
        <w:lang w:val="en-US" w:eastAsia="en-US" w:bidi="en-US"/>
      </w:rPr>
    </w:lvl>
    <w:lvl w:ilvl="6" w:tplc="90E2AADA">
      <w:numFmt w:val="bullet"/>
      <w:lvlText w:val="•"/>
      <w:lvlJc w:val="left"/>
      <w:pPr>
        <w:ind w:left="5927" w:hanging="375"/>
      </w:pPr>
      <w:rPr>
        <w:rFonts w:hint="default"/>
        <w:lang w:val="en-US" w:eastAsia="en-US" w:bidi="en-US"/>
      </w:rPr>
    </w:lvl>
    <w:lvl w:ilvl="7" w:tplc="E91A0CA4">
      <w:numFmt w:val="bullet"/>
      <w:lvlText w:val="•"/>
      <w:lvlJc w:val="left"/>
      <w:pPr>
        <w:ind w:left="6862" w:hanging="375"/>
      </w:pPr>
      <w:rPr>
        <w:rFonts w:hint="default"/>
        <w:lang w:val="en-US" w:eastAsia="en-US" w:bidi="en-US"/>
      </w:rPr>
    </w:lvl>
    <w:lvl w:ilvl="8" w:tplc="430ED6B6">
      <w:numFmt w:val="bullet"/>
      <w:lvlText w:val="•"/>
      <w:lvlJc w:val="left"/>
      <w:pPr>
        <w:ind w:left="7797" w:hanging="375"/>
      </w:pPr>
      <w:rPr>
        <w:rFonts w:hint="default"/>
        <w:lang w:val="en-US" w:eastAsia="en-US" w:bidi="en-US"/>
      </w:rPr>
    </w:lvl>
  </w:abstractNum>
  <w:abstractNum w:abstractNumId="51" w15:restartNumberingAfterBreak="0">
    <w:nsid w:val="42C300DF"/>
    <w:multiLevelType w:val="hybridMultilevel"/>
    <w:tmpl w:val="4D76FED0"/>
    <w:lvl w:ilvl="0" w:tplc="0792C20C">
      <w:start w:val="1"/>
      <w:numFmt w:val="decimal"/>
      <w:lvlText w:val="(%1)"/>
      <w:lvlJc w:val="left"/>
      <w:pPr>
        <w:ind w:left="318" w:hanging="386"/>
      </w:pPr>
      <w:rPr>
        <w:rFonts w:ascii="Times New Roman" w:eastAsia="Times New Roman" w:hAnsi="Times New Roman" w:cs="Times New Roman" w:hint="default"/>
        <w:w w:val="100"/>
        <w:sz w:val="22"/>
        <w:szCs w:val="22"/>
        <w:lang w:val="en-US" w:eastAsia="en-US" w:bidi="en-US"/>
      </w:rPr>
    </w:lvl>
    <w:lvl w:ilvl="1" w:tplc="F09E7612">
      <w:numFmt w:val="bullet"/>
      <w:lvlText w:val="•"/>
      <w:lvlJc w:val="left"/>
      <w:pPr>
        <w:ind w:left="1254" w:hanging="386"/>
      </w:pPr>
      <w:rPr>
        <w:rFonts w:hint="default"/>
        <w:lang w:val="en-US" w:eastAsia="en-US" w:bidi="en-US"/>
      </w:rPr>
    </w:lvl>
    <w:lvl w:ilvl="2" w:tplc="208E53F8">
      <w:numFmt w:val="bullet"/>
      <w:lvlText w:val="•"/>
      <w:lvlJc w:val="left"/>
      <w:pPr>
        <w:ind w:left="2189" w:hanging="386"/>
      </w:pPr>
      <w:rPr>
        <w:rFonts w:hint="default"/>
        <w:lang w:val="en-US" w:eastAsia="en-US" w:bidi="en-US"/>
      </w:rPr>
    </w:lvl>
    <w:lvl w:ilvl="3" w:tplc="A6C66E52">
      <w:numFmt w:val="bullet"/>
      <w:lvlText w:val="•"/>
      <w:lvlJc w:val="left"/>
      <w:pPr>
        <w:ind w:left="3123" w:hanging="386"/>
      </w:pPr>
      <w:rPr>
        <w:rFonts w:hint="default"/>
        <w:lang w:val="en-US" w:eastAsia="en-US" w:bidi="en-US"/>
      </w:rPr>
    </w:lvl>
    <w:lvl w:ilvl="4" w:tplc="C1B852FC">
      <w:numFmt w:val="bullet"/>
      <w:lvlText w:val="•"/>
      <w:lvlJc w:val="left"/>
      <w:pPr>
        <w:ind w:left="4058" w:hanging="386"/>
      </w:pPr>
      <w:rPr>
        <w:rFonts w:hint="default"/>
        <w:lang w:val="en-US" w:eastAsia="en-US" w:bidi="en-US"/>
      </w:rPr>
    </w:lvl>
    <w:lvl w:ilvl="5" w:tplc="F576516A">
      <w:numFmt w:val="bullet"/>
      <w:lvlText w:val="•"/>
      <w:lvlJc w:val="left"/>
      <w:pPr>
        <w:ind w:left="4993" w:hanging="386"/>
      </w:pPr>
      <w:rPr>
        <w:rFonts w:hint="default"/>
        <w:lang w:val="en-US" w:eastAsia="en-US" w:bidi="en-US"/>
      </w:rPr>
    </w:lvl>
    <w:lvl w:ilvl="6" w:tplc="D24A1582">
      <w:numFmt w:val="bullet"/>
      <w:lvlText w:val="•"/>
      <w:lvlJc w:val="left"/>
      <w:pPr>
        <w:ind w:left="5927" w:hanging="386"/>
      </w:pPr>
      <w:rPr>
        <w:rFonts w:hint="default"/>
        <w:lang w:val="en-US" w:eastAsia="en-US" w:bidi="en-US"/>
      </w:rPr>
    </w:lvl>
    <w:lvl w:ilvl="7" w:tplc="821615CC">
      <w:numFmt w:val="bullet"/>
      <w:lvlText w:val="•"/>
      <w:lvlJc w:val="left"/>
      <w:pPr>
        <w:ind w:left="6862" w:hanging="386"/>
      </w:pPr>
      <w:rPr>
        <w:rFonts w:hint="default"/>
        <w:lang w:val="en-US" w:eastAsia="en-US" w:bidi="en-US"/>
      </w:rPr>
    </w:lvl>
    <w:lvl w:ilvl="8" w:tplc="A94EA504">
      <w:numFmt w:val="bullet"/>
      <w:lvlText w:val="•"/>
      <w:lvlJc w:val="left"/>
      <w:pPr>
        <w:ind w:left="7797" w:hanging="386"/>
      </w:pPr>
      <w:rPr>
        <w:rFonts w:hint="default"/>
        <w:lang w:val="en-US" w:eastAsia="en-US" w:bidi="en-US"/>
      </w:rPr>
    </w:lvl>
  </w:abstractNum>
  <w:abstractNum w:abstractNumId="52" w15:restartNumberingAfterBreak="0">
    <w:nsid w:val="430E21BC"/>
    <w:multiLevelType w:val="hybridMultilevel"/>
    <w:tmpl w:val="B3AAF16A"/>
    <w:lvl w:ilvl="0" w:tplc="EE34E1FE">
      <w:start w:val="1"/>
      <w:numFmt w:val="decimal"/>
      <w:lvlText w:val="(%1)"/>
      <w:lvlJc w:val="left"/>
      <w:pPr>
        <w:ind w:left="318" w:hanging="331"/>
      </w:pPr>
      <w:rPr>
        <w:rFonts w:ascii="Times New Roman" w:eastAsia="Times New Roman" w:hAnsi="Times New Roman" w:cs="Times New Roman" w:hint="default"/>
        <w:w w:val="100"/>
        <w:sz w:val="22"/>
        <w:szCs w:val="22"/>
        <w:lang w:val="en-US" w:eastAsia="en-US" w:bidi="en-US"/>
      </w:rPr>
    </w:lvl>
    <w:lvl w:ilvl="1" w:tplc="8098CEF8">
      <w:numFmt w:val="bullet"/>
      <w:lvlText w:val="•"/>
      <w:lvlJc w:val="left"/>
      <w:pPr>
        <w:ind w:left="1254" w:hanging="331"/>
      </w:pPr>
      <w:rPr>
        <w:rFonts w:hint="default"/>
        <w:lang w:val="en-US" w:eastAsia="en-US" w:bidi="en-US"/>
      </w:rPr>
    </w:lvl>
    <w:lvl w:ilvl="2" w:tplc="AB100FD2">
      <w:numFmt w:val="bullet"/>
      <w:lvlText w:val="•"/>
      <w:lvlJc w:val="left"/>
      <w:pPr>
        <w:ind w:left="2189" w:hanging="331"/>
      </w:pPr>
      <w:rPr>
        <w:rFonts w:hint="default"/>
        <w:lang w:val="en-US" w:eastAsia="en-US" w:bidi="en-US"/>
      </w:rPr>
    </w:lvl>
    <w:lvl w:ilvl="3" w:tplc="545231EC">
      <w:numFmt w:val="bullet"/>
      <w:lvlText w:val="•"/>
      <w:lvlJc w:val="left"/>
      <w:pPr>
        <w:ind w:left="3123" w:hanging="331"/>
      </w:pPr>
      <w:rPr>
        <w:rFonts w:hint="default"/>
        <w:lang w:val="en-US" w:eastAsia="en-US" w:bidi="en-US"/>
      </w:rPr>
    </w:lvl>
    <w:lvl w:ilvl="4" w:tplc="95AEAC42">
      <w:numFmt w:val="bullet"/>
      <w:lvlText w:val="•"/>
      <w:lvlJc w:val="left"/>
      <w:pPr>
        <w:ind w:left="4058" w:hanging="331"/>
      </w:pPr>
      <w:rPr>
        <w:rFonts w:hint="default"/>
        <w:lang w:val="en-US" w:eastAsia="en-US" w:bidi="en-US"/>
      </w:rPr>
    </w:lvl>
    <w:lvl w:ilvl="5" w:tplc="EC2607A6">
      <w:numFmt w:val="bullet"/>
      <w:lvlText w:val="•"/>
      <w:lvlJc w:val="left"/>
      <w:pPr>
        <w:ind w:left="4993" w:hanging="331"/>
      </w:pPr>
      <w:rPr>
        <w:rFonts w:hint="default"/>
        <w:lang w:val="en-US" w:eastAsia="en-US" w:bidi="en-US"/>
      </w:rPr>
    </w:lvl>
    <w:lvl w:ilvl="6" w:tplc="C434ABC0">
      <w:numFmt w:val="bullet"/>
      <w:lvlText w:val="•"/>
      <w:lvlJc w:val="left"/>
      <w:pPr>
        <w:ind w:left="5927" w:hanging="331"/>
      </w:pPr>
      <w:rPr>
        <w:rFonts w:hint="default"/>
        <w:lang w:val="en-US" w:eastAsia="en-US" w:bidi="en-US"/>
      </w:rPr>
    </w:lvl>
    <w:lvl w:ilvl="7" w:tplc="830A9C76">
      <w:numFmt w:val="bullet"/>
      <w:lvlText w:val="•"/>
      <w:lvlJc w:val="left"/>
      <w:pPr>
        <w:ind w:left="6862" w:hanging="331"/>
      </w:pPr>
      <w:rPr>
        <w:rFonts w:hint="default"/>
        <w:lang w:val="en-US" w:eastAsia="en-US" w:bidi="en-US"/>
      </w:rPr>
    </w:lvl>
    <w:lvl w:ilvl="8" w:tplc="C658A128">
      <w:numFmt w:val="bullet"/>
      <w:lvlText w:val="•"/>
      <w:lvlJc w:val="left"/>
      <w:pPr>
        <w:ind w:left="7797" w:hanging="331"/>
      </w:pPr>
      <w:rPr>
        <w:rFonts w:hint="default"/>
        <w:lang w:val="en-US" w:eastAsia="en-US" w:bidi="en-US"/>
      </w:rPr>
    </w:lvl>
  </w:abstractNum>
  <w:abstractNum w:abstractNumId="53" w15:restartNumberingAfterBreak="0">
    <w:nsid w:val="43542D3D"/>
    <w:multiLevelType w:val="hybridMultilevel"/>
    <w:tmpl w:val="810C3812"/>
    <w:lvl w:ilvl="0" w:tplc="8B4454AC">
      <w:start w:val="1"/>
      <w:numFmt w:val="upperRoman"/>
      <w:lvlText w:val="%1."/>
      <w:lvlJc w:val="left"/>
      <w:pPr>
        <w:ind w:left="532" w:hanging="214"/>
      </w:pPr>
      <w:rPr>
        <w:rFonts w:ascii="Times New Roman" w:eastAsia="Times New Roman" w:hAnsi="Times New Roman" w:cs="Times New Roman" w:hint="default"/>
        <w:b/>
        <w:bCs/>
        <w:spacing w:val="-1"/>
        <w:w w:val="100"/>
        <w:sz w:val="24"/>
        <w:szCs w:val="24"/>
        <w:lang w:val="en-US" w:eastAsia="en-US" w:bidi="en-US"/>
      </w:rPr>
    </w:lvl>
    <w:lvl w:ilvl="1" w:tplc="BCEC3884">
      <w:numFmt w:val="bullet"/>
      <w:lvlText w:val="•"/>
      <w:lvlJc w:val="left"/>
      <w:pPr>
        <w:ind w:left="1452" w:hanging="214"/>
      </w:pPr>
      <w:rPr>
        <w:rFonts w:hint="default"/>
        <w:lang w:val="en-US" w:eastAsia="en-US" w:bidi="en-US"/>
      </w:rPr>
    </w:lvl>
    <w:lvl w:ilvl="2" w:tplc="99A4D716">
      <w:numFmt w:val="bullet"/>
      <w:lvlText w:val="•"/>
      <w:lvlJc w:val="left"/>
      <w:pPr>
        <w:ind w:left="2365" w:hanging="214"/>
      </w:pPr>
      <w:rPr>
        <w:rFonts w:hint="default"/>
        <w:lang w:val="en-US" w:eastAsia="en-US" w:bidi="en-US"/>
      </w:rPr>
    </w:lvl>
    <w:lvl w:ilvl="3" w:tplc="F8AA3BF0">
      <w:numFmt w:val="bullet"/>
      <w:lvlText w:val="•"/>
      <w:lvlJc w:val="left"/>
      <w:pPr>
        <w:ind w:left="3277" w:hanging="214"/>
      </w:pPr>
      <w:rPr>
        <w:rFonts w:hint="default"/>
        <w:lang w:val="en-US" w:eastAsia="en-US" w:bidi="en-US"/>
      </w:rPr>
    </w:lvl>
    <w:lvl w:ilvl="4" w:tplc="AE66F7B0">
      <w:numFmt w:val="bullet"/>
      <w:lvlText w:val="•"/>
      <w:lvlJc w:val="left"/>
      <w:pPr>
        <w:ind w:left="4190" w:hanging="214"/>
      </w:pPr>
      <w:rPr>
        <w:rFonts w:hint="default"/>
        <w:lang w:val="en-US" w:eastAsia="en-US" w:bidi="en-US"/>
      </w:rPr>
    </w:lvl>
    <w:lvl w:ilvl="5" w:tplc="B19EA2BC">
      <w:numFmt w:val="bullet"/>
      <w:lvlText w:val="•"/>
      <w:lvlJc w:val="left"/>
      <w:pPr>
        <w:ind w:left="5103" w:hanging="214"/>
      </w:pPr>
      <w:rPr>
        <w:rFonts w:hint="default"/>
        <w:lang w:val="en-US" w:eastAsia="en-US" w:bidi="en-US"/>
      </w:rPr>
    </w:lvl>
    <w:lvl w:ilvl="6" w:tplc="8C200922">
      <w:numFmt w:val="bullet"/>
      <w:lvlText w:val="•"/>
      <w:lvlJc w:val="left"/>
      <w:pPr>
        <w:ind w:left="6015" w:hanging="214"/>
      </w:pPr>
      <w:rPr>
        <w:rFonts w:hint="default"/>
        <w:lang w:val="en-US" w:eastAsia="en-US" w:bidi="en-US"/>
      </w:rPr>
    </w:lvl>
    <w:lvl w:ilvl="7" w:tplc="CB622902">
      <w:numFmt w:val="bullet"/>
      <w:lvlText w:val="•"/>
      <w:lvlJc w:val="left"/>
      <w:pPr>
        <w:ind w:left="6928" w:hanging="214"/>
      </w:pPr>
      <w:rPr>
        <w:rFonts w:hint="default"/>
        <w:lang w:val="en-US" w:eastAsia="en-US" w:bidi="en-US"/>
      </w:rPr>
    </w:lvl>
    <w:lvl w:ilvl="8" w:tplc="A9E2D120">
      <w:numFmt w:val="bullet"/>
      <w:lvlText w:val="•"/>
      <w:lvlJc w:val="left"/>
      <w:pPr>
        <w:ind w:left="7841" w:hanging="214"/>
      </w:pPr>
      <w:rPr>
        <w:rFonts w:hint="default"/>
        <w:lang w:val="en-US" w:eastAsia="en-US" w:bidi="en-US"/>
      </w:rPr>
    </w:lvl>
  </w:abstractNum>
  <w:abstractNum w:abstractNumId="54" w15:restartNumberingAfterBreak="0">
    <w:nsid w:val="446D5535"/>
    <w:multiLevelType w:val="hybridMultilevel"/>
    <w:tmpl w:val="3F3430DE"/>
    <w:lvl w:ilvl="0" w:tplc="3E9444A2">
      <w:start w:val="1"/>
      <w:numFmt w:val="decimal"/>
      <w:lvlText w:val="(%1)"/>
      <w:lvlJc w:val="left"/>
      <w:pPr>
        <w:ind w:left="318" w:hanging="403"/>
      </w:pPr>
      <w:rPr>
        <w:rFonts w:ascii="Times New Roman" w:eastAsia="Times New Roman" w:hAnsi="Times New Roman" w:cs="Times New Roman" w:hint="default"/>
        <w:w w:val="100"/>
        <w:sz w:val="22"/>
        <w:szCs w:val="22"/>
        <w:lang w:val="en-US" w:eastAsia="en-US" w:bidi="en-US"/>
      </w:rPr>
    </w:lvl>
    <w:lvl w:ilvl="1" w:tplc="588ECAB6">
      <w:numFmt w:val="bullet"/>
      <w:lvlText w:val="•"/>
      <w:lvlJc w:val="left"/>
      <w:pPr>
        <w:ind w:left="1254" w:hanging="403"/>
      </w:pPr>
      <w:rPr>
        <w:rFonts w:hint="default"/>
        <w:lang w:val="en-US" w:eastAsia="en-US" w:bidi="en-US"/>
      </w:rPr>
    </w:lvl>
    <w:lvl w:ilvl="2" w:tplc="3E7CAC74">
      <w:numFmt w:val="bullet"/>
      <w:lvlText w:val="•"/>
      <w:lvlJc w:val="left"/>
      <w:pPr>
        <w:ind w:left="2189" w:hanging="403"/>
      </w:pPr>
      <w:rPr>
        <w:rFonts w:hint="default"/>
        <w:lang w:val="en-US" w:eastAsia="en-US" w:bidi="en-US"/>
      </w:rPr>
    </w:lvl>
    <w:lvl w:ilvl="3" w:tplc="71CC3904">
      <w:numFmt w:val="bullet"/>
      <w:lvlText w:val="•"/>
      <w:lvlJc w:val="left"/>
      <w:pPr>
        <w:ind w:left="3123" w:hanging="403"/>
      </w:pPr>
      <w:rPr>
        <w:rFonts w:hint="default"/>
        <w:lang w:val="en-US" w:eastAsia="en-US" w:bidi="en-US"/>
      </w:rPr>
    </w:lvl>
    <w:lvl w:ilvl="4" w:tplc="BA28187A">
      <w:numFmt w:val="bullet"/>
      <w:lvlText w:val="•"/>
      <w:lvlJc w:val="left"/>
      <w:pPr>
        <w:ind w:left="4058" w:hanging="403"/>
      </w:pPr>
      <w:rPr>
        <w:rFonts w:hint="default"/>
        <w:lang w:val="en-US" w:eastAsia="en-US" w:bidi="en-US"/>
      </w:rPr>
    </w:lvl>
    <w:lvl w:ilvl="5" w:tplc="63E6F630">
      <w:numFmt w:val="bullet"/>
      <w:lvlText w:val="•"/>
      <w:lvlJc w:val="left"/>
      <w:pPr>
        <w:ind w:left="4993" w:hanging="403"/>
      </w:pPr>
      <w:rPr>
        <w:rFonts w:hint="default"/>
        <w:lang w:val="en-US" w:eastAsia="en-US" w:bidi="en-US"/>
      </w:rPr>
    </w:lvl>
    <w:lvl w:ilvl="6" w:tplc="2FCAB3BA">
      <w:numFmt w:val="bullet"/>
      <w:lvlText w:val="•"/>
      <w:lvlJc w:val="left"/>
      <w:pPr>
        <w:ind w:left="5927" w:hanging="403"/>
      </w:pPr>
      <w:rPr>
        <w:rFonts w:hint="default"/>
        <w:lang w:val="en-US" w:eastAsia="en-US" w:bidi="en-US"/>
      </w:rPr>
    </w:lvl>
    <w:lvl w:ilvl="7" w:tplc="987690B0">
      <w:numFmt w:val="bullet"/>
      <w:lvlText w:val="•"/>
      <w:lvlJc w:val="left"/>
      <w:pPr>
        <w:ind w:left="6862" w:hanging="403"/>
      </w:pPr>
      <w:rPr>
        <w:rFonts w:hint="default"/>
        <w:lang w:val="en-US" w:eastAsia="en-US" w:bidi="en-US"/>
      </w:rPr>
    </w:lvl>
    <w:lvl w:ilvl="8" w:tplc="1EBA06CC">
      <w:numFmt w:val="bullet"/>
      <w:lvlText w:val="•"/>
      <w:lvlJc w:val="left"/>
      <w:pPr>
        <w:ind w:left="7797" w:hanging="403"/>
      </w:pPr>
      <w:rPr>
        <w:rFonts w:hint="default"/>
        <w:lang w:val="en-US" w:eastAsia="en-US" w:bidi="en-US"/>
      </w:rPr>
    </w:lvl>
  </w:abstractNum>
  <w:abstractNum w:abstractNumId="55" w15:restartNumberingAfterBreak="0">
    <w:nsid w:val="44901BA7"/>
    <w:multiLevelType w:val="hybridMultilevel"/>
    <w:tmpl w:val="1FDA79EE"/>
    <w:lvl w:ilvl="0" w:tplc="159C742C">
      <w:start w:val="1"/>
      <w:numFmt w:val="decimal"/>
      <w:lvlText w:val="(%1)"/>
      <w:lvlJc w:val="left"/>
      <w:pPr>
        <w:ind w:left="630" w:hanging="312"/>
      </w:pPr>
      <w:rPr>
        <w:rFonts w:ascii="Times New Roman" w:eastAsia="Times New Roman" w:hAnsi="Times New Roman" w:cs="Times New Roman" w:hint="default"/>
        <w:w w:val="100"/>
        <w:sz w:val="22"/>
        <w:szCs w:val="22"/>
        <w:lang w:val="en-US" w:eastAsia="en-US" w:bidi="en-US"/>
      </w:rPr>
    </w:lvl>
    <w:lvl w:ilvl="1" w:tplc="5EFC457E">
      <w:start w:val="1"/>
      <w:numFmt w:val="decimal"/>
      <w:lvlText w:val="%2."/>
      <w:lvlJc w:val="left"/>
      <w:pPr>
        <w:ind w:left="1026" w:hanging="348"/>
      </w:pPr>
      <w:rPr>
        <w:rFonts w:ascii="Times New Roman" w:eastAsia="Times New Roman" w:hAnsi="Times New Roman" w:cs="Times New Roman" w:hint="default"/>
        <w:w w:val="100"/>
        <w:sz w:val="22"/>
        <w:szCs w:val="22"/>
        <w:lang w:val="en-US" w:eastAsia="en-US" w:bidi="en-US"/>
      </w:rPr>
    </w:lvl>
    <w:lvl w:ilvl="2" w:tplc="6178D7AA">
      <w:numFmt w:val="bullet"/>
      <w:lvlText w:val="•"/>
      <w:lvlJc w:val="left"/>
      <w:pPr>
        <w:ind w:left="1040" w:hanging="348"/>
      </w:pPr>
      <w:rPr>
        <w:rFonts w:hint="default"/>
        <w:lang w:val="en-US" w:eastAsia="en-US" w:bidi="en-US"/>
      </w:rPr>
    </w:lvl>
    <w:lvl w:ilvl="3" w:tplc="3F309902">
      <w:numFmt w:val="bullet"/>
      <w:lvlText w:val="•"/>
      <w:lvlJc w:val="left"/>
      <w:pPr>
        <w:ind w:left="2118" w:hanging="348"/>
      </w:pPr>
      <w:rPr>
        <w:rFonts w:hint="default"/>
        <w:lang w:val="en-US" w:eastAsia="en-US" w:bidi="en-US"/>
      </w:rPr>
    </w:lvl>
    <w:lvl w:ilvl="4" w:tplc="5D18F0A0">
      <w:numFmt w:val="bullet"/>
      <w:lvlText w:val="•"/>
      <w:lvlJc w:val="left"/>
      <w:pPr>
        <w:ind w:left="3196" w:hanging="348"/>
      </w:pPr>
      <w:rPr>
        <w:rFonts w:hint="default"/>
        <w:lang w:val="en-US" w:eastAsia="en-US" w:bidi="en-US"/>
      </w:rPr>
    </w:lvl>
    <w:lvl w:ilvl="5" w:tplc="D854A638">
      <w:numFmt w:val="bullet"/>
      <w:lvlText w:val="•"/>
      <w:lvlJc w:val="left"/>
      <w:pPr>
        <w:ind w:left="4274" w:hanging="348"/>
      </w:pPr>
      <w:rPr>
        <w:rFonts w:hint="default"/>
        <w:lang w:val="en-US" w:eastAsia="en-US" w:bidi="en-US"/>
      </w:rPr>
    </w:lvl>
    <w:lvl w:ilvl="6" w:tplc="3A3EB25A">
      <w:numFmt w:val="bullet"/>
      <w:lvlText w:val="•"/>
      <w:lvlJc w:val="left"/>
      <w:pPr>
        <w:ind w:left="5353" w:hanging="348"/>
      </w:pPr>
      <w:rPr>
        <w:rFonts w:hint="default"/>
        <w:lang w:val="en-US" w:eastAsia="en-US" w:bidi="en-US"/>
      </w:rPr>
    </w:lvl>
    <w:lvl w:ilvl="7" w:tplc="94A85DEC">
      <w:numFmt w:val="bullet"/>
      <w:lvlText w:val="•"/>
      <w:lvlJc w:val="left"/>
      <w:pPr>
        <w:ind w:left="6431" w:hanging="348"/>
      </w:pPr>
      <w:rPr>
        <w:rFonts w:hint="default"/>
        <w:lang w:val="en-US" w:eastAsia="en-US" w:bidi="en-US"/>
      </w:rPr>
    </w:lvl>
    <w:lvl w:ilvl="8" w:tplc="BDC8434C">
      <w:numFmt w:val="bullet"/>
      <w:lvlText w:val="•"/>
      <w:lvlJc w:val="left"/>
      <w:pPr>
        <w:ind w:left="7509" w:hanging="348"/>
      </w:pPr>
      <w:rPr>
        <w:rFonts w:hint="default"/>
        <w:lang w:val="en-US" w:eastAsia="en-US" w:bidi="en-US"/>
      </w:rPr>
    </w:lvl>
  </w:abstractNum>
  <w:abstractNum w:abstractNumId="56" w15:restartNumberingAfterBreak="0">
    <w:nsid w:val="477C2B0F"/>
    <w:multiLevelType w:val="hybridMultilevel"/>
    <w:tmpl w:val="57FE46AC"/>
    <w:lvl w:ilvl="0" w:tplc="A578984A">
      <w:start w:val="1"/>
      <w:numFmt w:val="decimal"/>
      <w:lvlText w:val="(%1)"/>
      <w:lvlJc w:val="left"/>
      <w:pPr>
        <w:ind w:left="318" w:hanging="317"/>
      </w:pPr>
      <w:rPr>
        <w:rFonts w:ascii="Times New Roman" w:eastAsia="Times New Roman" w:hAnsi="Times New Roman" w:cs="Times New Roman" w:hint="default"/>
        <w:w w:val="100"/>
        <w:sz w:val="22"/>
        <w:szCs w:val="22"/>
        <w:lang w:val="en-US" w:eastAsia="en-US" w:bidi="en-US"/>
      </w:rPr>
    </w:lvl>
    <w:lvl w:ilvl="1" w:tplc="E6165C94">
      <w:start w:val="1"/>
      <w:numFmt w:val="decimal"/>
      <w:lvlText w:val="%2."/>
      <w:lvlJc w:val="left"/>
      <w:pPr>
        <w:ind w:left="1026" w:hanging="348"/>
      </w:pPr>
      <w:rPr>
        <w:rFonts w:ascii="Times New Roman" w:eastAsia="Times New Roman" w:hAnsi="Times New Roman" w:cs="Times New Roman" w:hint="default"/>
        <w:w w:val="100"/>
        <w:sz w:val="22"/>
        <w:szCs w:val="22"/>
        <w:lang w:val="en-US" w:eastAsia="en-US" w:bidi="en-US"/>
      </w:rPr>
    </w:lvl>
    <w:lvl w:ilvl="2" w:tplc="EC5C2CE8">
      <w:numFmt w:val="bullet"/>
      <w:lvlText w:val="•"/>
      <w:lvlJc w:val="left"/>
      <w:pPr>
        <w:ind w:left="1980" w:hanging="348"/>
      </w:pPr>
      <w:rPr>
        <w:rFonts w:hint="default"/>
        <w:lang w:val="en-US" w:eastAsia="en-US" w:bidi="en-US"/>
      </w:rPr>
    </w:lvl>
    <w:lvl w:ilvl="3" w:tplc="3826841A">
      <w:numFmt w:val="bullet"/>
      <w:lvlText w:val="•"/>
      <w:lvlJc w:val="left"/>
      <w:pPr>
        <w:ind w:left="2941" w:hanging="348"/>
      </w:pPr>
      <w:rPr>
        <w:rFonts w:hint="default"/>
        <w:lang w:val="en-US" w:eastAsia="en-US" w:bidi="en-US"/>
      </w:rPr>
    </w:lvl>
    <w:lvl w:ilvl="4" w:tplc="416C4796">
      <w:numFmt w:val="bullet"/>
      <w:lvlText w:val="•"/>
      <w:lvlJc w:val="left"/>
      <w:pPr>
        <w:ind w:left="3902" w:hanging="348"/>
      </w:pPr>
      <w:rPr>
        <w:rFonts w:hint="default"/>
        <w:lang w:val="en-US" w:eastAsia="en-US" w:bidi="en-US"/>
      </w:rPr>
    </w:lvl>
    <w:lvl w:ilvl="5" w:tplc="CC36B2BC">
      <w:numFmt w:val="bullet"/>
      <w:lvlText w:val="•"/>
      <w:lvlJc w:val="left"/>
      <w:pPr>
        <w:ind w:left="4862" w:hanging="348"/>
      </w:pPr>
      <w:rPr>
        <w:rFonts w:hint="default"/>
        <w:lang w:val="en-US" w:eastAsia="en-US" w:bidi="en-US"/>
      </w:rPr>
    </w:lvl>
    <w:lvl w:ilvl="6" w:tplc="53543F90">
      <w:numFmt w:val="bullet"/>
      <w:lvlText w:val="•"/>
      <w:lvlJc w:val="left"/>
      <w:pPr>
        <w:ind w:left="5823" w:hanging="348"/>
      </w:pPr>
      <w:rPr>
        <w:rFonts w:hint="default"/>
        <w:lang w:val="en-US" w:eastAsia="en-US" w:bidi="en-US"/>
      </w:rPr>
    </w:lvl>
    <w:lvl w:ilvl="7" w:tplc="EE12DBE6">
      <w:numFmt w:val="bullet"/>
      <w:lvlText w:val="•"/>
      <w:lvlJc w:val="left"/>
      <w:pPr>
        <w:ind w:left="6784" w:hanging="348"/>
      </w:pPr>
      <w:rPr>
        <w:rFonts w:hint="default"/>
        <w:lang w:val="en-US" w:eastAsia="en-US" w:bidi="en-US"/>
      </w:rPr>
    </w:lvl>
    <w:lvl w:ilvl="8" w:tplc="AC7ED44A">
      <w:numFmt w:val="bullet"/>
      <w:lvlText w:val="•"/>
      <w:lvlJc w:val="left"/>
      <w:pPr>
        <w:ind w:left="7744" w:hanging="348"/>
      </w:pPr>
      <w:rPr>
        <w:rFonts w:hint="default"/>
        <w:lang w:val="en-US" w:eastAsia="en-US" w:bidi="en-US"/>
      </w:rPr>
    </w:lvl>
  </w:abstractNum>
  <w:abstractNum w:abstractNumId="57" w15:restartNumberingAfterBreak="0">
    <w:nsid w:val="48CE4FE3"/>
    <w:multiLevelType w:val="hybridMultilevel"/>
    <w:tmpl w:val="FDE83CF6"/>
    <w:lvl w:ilvl="0" w:tplc="1340F294">
      <w:start w:val="1"/>
      <w:numFmt w:val="decimal"/>
      <w:lvlText w:val="(%1)"/>
      <w:lvlJc w:val="left"/>
      <w:pPr>
        <w:ind w:left="318" w:hanging="348"/>
      </w:pPr>
      <w:rPr>
        <w:rFonts w:ascii="Times New Roman" w:eastAsia="Times New Roman" w:hAnsi="Times New Roman" w:cs="Times New Roman" w:hint="default"/>
        <w:w w:val="100"/>
        <w:sz w:val="22"/>
        <w:szCs w:val="22"/>
        <w:lang w:val="en-US" w:eastAsia="en-US" w:bidi="en-US"/>
      </w:rPr>
    </w:lvl>
    <w:lvl w:ilvl="1" w:tplc="D92E4074">
      <w:numFmt w:val="bullet"/>
      <w:lvlText w:val="•"/>
      <w:lvlJc w:val="left"/>
      <w:pPr>
        <w:ind w:left="1254" w:hanging="348"/>
      </w:pPr>
      <w:rPr>
        <w:rFonts w:hint="default"/>
        <w:lang w:val="en-US" w:eastAsia="en-US" w:bidi="en-US"/>
      </w:rPr>
    </w:lvl>
    <w:lvl w:ilvl="2" w:tplc="2CAC315E">
      <w:numFmt w:val="bullet"/>
      <w:lvlText w:val="•"/>
      <w:lvlJc w:val="left"/>
      <w:pPr>
        <w:ind w:left="2189" w:hanging="348"/>
      </w:pPr>
      <w:rPr>
        <w:rFonts w:hint="default"/>
        <w:lang w:val="en-US" w:eastAsia="en-US" w:bidi="en-US"/>
      </w:rPr>
    </w:lvl>
    <w:lvl w:ilvl="3" w:tplc="531A749A">
      <w:numFmt w:val="bullet"/>
      <w:lvlText w:val="•"/>
      <w:lvlJc w:val="left"/>
      <w:pPr>
        <w:ind w:left="3123" w:hanging="348"/>
      </w:pPr>
      <w:rPr>
        <w:rFonts w:hint="default"/>
        <w:lang w:val="en-US" w:eastAsia="en-US" w:bidi="en-US"/>
      </w:rPr>
    </w:lvl>
    <w:lvl w:ilvl="4" w:tplc="93C0AAC8">
      <w:numFmt w:val="bullet"/>
      <w:lvlText w:val="•"/>
      <w:lvlJc w:val="left"/>
      <w:pPr>
        <w:ind w:left="4058" w:hanging="348"/>
      </w:pPr>
      <w:rPr>
        <w:rFonts w:hint="default"/>
        <w:lang w:val="en-US" w:eastAsia="en-US" w:bidi="en-US"/>
      </w:rPr>
    </w:lvl>
    <w:lvl w:ilvl="5" w:tplc="447A74D4">
      <w:numFmt w:val="bullet"/>
      <w:lvlText w:val="•"/>
      <w:lvlJc w:val="left"/>
      <w:pPr>
        <w:ind w:left="4993" w:hanging="348"/>
      </w:pPr>
      <w:rPr>
        <w:rFonts w:hint="default"/>
        <w:lang w:val="en-US" w:eastAsia="en-US" w:bidi="en-US"/>
      </w:rPr>
    </w:lvl>
    <w:lvl w:ilvl="6" w:tplc="60900E8E">
      <w:numFmt w:val="bullet"/>
      <w:lvlText w:val="•"/>
      <w:lvlJc w:val="left"/>
      <w:pPr>
        <w:ind w:left="5927" w:hanging="348"/>
      </w:pPr>
      <w:rPr>
        <w:rFonts w:hint="default"/>
        <w:lang w:val="en-US" w:eastAsia="en-US" w:bidi="en-US"/>
      </w:rPr>
    </w:lvl>
    <w:lvl w:ilvl="7" w:tplc="DC5C3BB2">
      <w:numFmt w:val="bullet"/>
      <w:lvlText w:val="•"/>
      <w:lvlJc w:val="left"/>
      <w:pPr>
        <w:ind w:left="6862" w:hanging="348"/>
      </w:pPr>
      <w:rPr>
        <w:rFonts w:hint="default"/>
        <w:lang w:val="en-US" w:eastAsia="en-US" w:bidi="en-US"/>
      </w:rPr>
    </w:lvl>
    <w:lvl w:ilvl="8" w:tplc="7FDCA09E">
      <w:numFmt w:val="bullet"/>
      <w:lvlText w:val="•"/>
      <w:lvlJc w:val="left"/>
      <w:pPr>
        <w:ind w:left="7797" w:hanging="348"/>
      </w:pPr>
      <w:rPr>
        <w:rFonts w:hint="default"/>
        <w:lang w:val="en-US" w:eastAsia="en-US" w:bidi="en-US"/>
      </w:rPr>
    </w:lvl>
  </w:abstractNum>
  <w:abstractNum w:abstractNumId="58" w15:restartNumberingAfterBreak="0">
    <w:nsid w:val="4B153989"/>
    <w:multiLevelType w:val="hybridMultilevel"/>
    <w:tmpl w:val="0BFAE128"/>
    <w:lvl w:ilvl="0" w:tplc="81982C32">
      <w:start w:val="1"/>
      <w:numFmt w:val="decimal"/>
      <w:lvlText w:val="(%1)"/>
      <w:lvlJc w:val="left"/>
      <w:pPr>
        <w:ind w:left="630" w:hanging="312"/>
      </w:pPr>
      <w:rPr>
        <w:rFonts w:ascii="Times New Roman" w:eastAsia="Times New Roman" w:hAnsi="Times New Roman" w:cs="Times New Roman" w:hint="default"/>
        <w:w w:val="100"/>
        <w:sz w:val="22"/>
        <w:szCs w:val="22"/>
        <w:lang w:val="en-US" w:eastAsia="en-US" w:bidi="en-US"/>
      </w:rPr>
    </w:lvl>
    <w:lvl w:ilvl="1" w:tplc="DEB8D956">
      <w:start w:val="1"/>
      <w:numFmt w:val="decimal"/>
      <w:lvlText w:val="%2."/>
      <w:lvlJc w:val="left"/>
      <w:pPr>
        <w:ind w:left="1026" w:hanging="348"/>
      </w:pPr>
      <w:rPr>
        <w:rFonts w:ascii="Times New Roman" w:eastAsia="Times New Roman" w:hAnsi="Times New Roman" w:cs="Times New Roman" w:hint="default"/>
        <w:w w:val="100"/>
        <w:sz w:val="22"/>
        <w:szCs w:val="22"/>
        <w:lang w:val="en-US" w:eastAsia="en-US" w:bidi="en-US"/>
      </w:rPr>
    </w:lvl>
    <w:lvl w:ilvl="2" w:tplc="54188A0C">
      <w:numFmt w:val="bullet"/>
      <w:lvlText w:val="•"/>
      <w:lvlJc w:val="left"/>
      <w:pPr>
        <w:ind w:left="1980" w:hanging="348"/>
      </w:pPr>
      <w:rPr>
        <w:rFonts w:hint="default"/>
        <w:lang w:val="en-US" w:eastAsia="en-US" w:bidi="en-US"/>
      </w:rPr>
    </w:lvl>
    <w:lvl w:ilvl="3" w:tplc="9820829A">
      <w:numFmt w:val="bullet"/>
      <w:lvlText w:val="•"/>
      <w:lvlJc w:val="left"/>
      <w:pPr>
        <w:ind w:left="2941" w:hanging="348"/>
      </w:pPr>
      <w:rPr>
        <w:rFonts w:hint="default"/>
        <w:lang w:val="en-US" w:eastAsia="en-US" w:bidi="en-US"/>
      </w:rPr>
    </w:lvl>
    <w:lvl w:ilvl="4" w:tplc="E30004C0">
      <w:numFmt w:val="bullet"/>
      <w:lvlText w:val="•"/>
      <w:lvlJc w:val="left"/>
      <w:pPr>
        <w:ind w:left="3902" w:hanging="348"/>
      </w:pPr>
      <w:rPr>
        <w:rFonts w:hint="default"/>
        <w:lang w:val="en-US" w:eastAsia="en-US" w:bidi="en-US"/>
      </w:rPr>
    </w:lvl>
    <w:lvl w:ilvl="5" w:tplc="847E4224">
      <w:numFmt w:val="bullet"/>
      <w:lvlText w:val="•"/>
      <w:lvlJc w:val="left"/>
      <w:pPr>
        <w:ind w:left="4862" w:hanging="348"/>
      </w:pPr>
      <w:rPr>
        <w:rFonts w:hint="default"/>
        <w:lang w:val="en-US" w:eastAsia="en-US" w:bidi="en-US"/>
      </w:rPr>
    </w:lvl>
    <w:lvl w:ilvl="6" w:tplc="AD260F8A">
      <w:numFmt w:val="bullet"/>
      <w:lvlText w:val="•"/>
      <w:lvlJc w:val="left"/>
      <w:pPr>
        <w:ind w:left="5823" w:hanging="348"/>
      </w:pPr>
      <w:rPr>
        <w:rFonts w:hint="default"/>
        <w:lang w:val="en-US" w:eastAsia="en-US" w:bidi="en-US"/>
      </w:rPr>
    </w:lvl>
    <w:lvl w:ilvl="7" w:tplc="999C9D10">
      <w:numFmt w:val="bullet"/>
      <w:lvlText w:val="•"/>
      <w:lvlJc w:val="left"/>
      <w:pPr>
        <w:ind w:left="6784" w:hanging="348"/>
      </w:pPr>
      <w:rPr>
        <w:rFonts w:hint="default"/>
        <w:lang w:val="en-US" w:eastAsia="en-US" w:bidi="en-US"/>
      </w:rPr>
    </w:lvl>
    <w:lvl w:ilvl="8" w:tplc="FBD6D6B0">
      <w:numFmt w:val="bullet"/>
      <w:lvlText w:val="•"/>
      <w:lvlJc w:val="left"/>
      <w:pPr>
        <w:ind w:left="7744" w:hanging="348"/>
      </w:pPr>
      <w:rPr>
        <w:rFonts w:hint="default"/>
        <w:lang w:val="en-US" w:eastAsia="en-US" w:bidi="en-US"/>
      </w:rPr>
    </w:lvl>
  </w:abstractNum>
  <w:abstractNum w:abstractNumId="59" w15:restartNumberingAfterBreak="0">
    <w:nsid w:val="4C064048"/>
    <w:multiLevelType w:val="hybridMultilevel"/>
    <w:tmpl w:val="9D16E316"/>
    <w:lvl w:ilvl="0" w:tplc="6E285838">
      <w:start w:val="1"/>
      <w:numFmt w:val="decimal"/>
      <w:lvlText w:val="(%1)"/>
      <w:lvlJc w:val="left"/>
      <w:pPr>
        <w:ind w:left="318" w:hanging="367"/>
      </w:pPr>
      <w:rPr>
        <w:rFonts w:ascii="Times New Roman" w:eastAsia="Times New Roman" w:hAnsi="Times New Roman" w:cs="Times New Roman" w:hint="default"/>
        <w:w w:val="100"/>
        <w:sz w:val="22"/>
        <w:szCs w:val="22"/>
        <w:lang w:val="en-US" w:eastAsia="en-US" w:bidi="en-US"/>
      </w:rPr>
    </w:lvl>
    <w:lvl w:ilvl="1" w:tplc="B11021CA">
      <w:numFmt w:val="bullet"/>
      <w:lvlText w:val="•"/>
      <w:lvlJc w:val="left"/>
      <w:pPr>
        <w:ind w:left="1254" w:hanging="367"/>
      </w:pPr>
      <w:rPr>
        <w:rFonts w:hint="default"/>
        <w:lang w:val="en-US" w:eastAsia="en-US" w:bidi="en-US"/>
      </w:rPr>
    </w:lvl>
    <w:lvl w:ilvl="2" w:tplc="B4883648">
      <w:numFmt w:val="bullet"/>
      <w:lvlText w:val="•"/>
      <w:lvlJc w:val="left"/>
      <w:pPr>
        <w:ind w:left="2189" w:hanging="367"/>
      </w:pPr>
      <w:rPr>
        <w:rFonts w:hint="default"/>
        <w:lang w:val="en-US" w:eastAsia="en-US" w:bidi="en-US"/>
      </w:rPr>
    </w:lvl>
    <w:lvl w:ilvl="3" w:tplc="D152D0B8">
      <w:numFmt w:val="bullet"/>
      <w:lvlText w:val="•"/>
      <w:lvlJc w:val="left"/>
      <w:pPr>
        <w:ind w:left="3123" w:hanging="367"/>
      </w:pPr>
      <w:rPr>
        <w:rFonts w:hint="default"/>
        <w:lang w:val="en-US" w:eastAsia="en-US" w:bidi="en-US"/>
      </w:rPr>
    </w:lvl>
    <w:lvl w:ilvl="4" w:tplc="C352D96E">
      <w:numFmt w:val="bullet"/>
      <w:lvlText w:val="•"/>
      <w:lvlJc w:val="left"/>
      <w:pPr>
        <w:ind w:left="4058" w:hanging="367"/>
      </w:pPr>
      <w:rPr>
        <w:rFonts w:hint="default"/>
        <w:lang w:val="en-US" w:eastAsia="en-US" w:bidi="en-US"/>
      </w:rPr>
    </w:lvl>
    <w:lvl w:ilvl="5" w:tplc="F2624610">
      <w:numFmt w:val="bullet"/>
      <w:lvlText w:val="•"/>
      <w:lvlJc w:val="left"/>
      <w:pPr>
        <w:ind w:left="4993" w:hanging="367"/>
      </w:pPr>
      <w:rPr>
        <w:rFonts w:hint="default"/>
        <w:lang w:val="en-US" w:eastAsia="en-US" w:bidi="en-US"/>
      </w:rPr>
    </w:lvl>
    <w:lvl w:ilvl="6" w:tplc="3646677C">
      <w:numFmt w:val="bullet"/>
      <w:lvlText w:val="•"/>
      <w:lvlJc w:val="left"/>
      <w:pPr>
        <w:ind w:left="5927" w:hanging="367"/>
      </w:pPr>
      <w:rPr>
        <w:rFonts w:hint="default"/>
        <w:lang w:val="en-US" w:eastAsia="en-US" w:bidi="en-US"/>
      </w:rPr>
    </w:lvl>
    <w:lvl w:ilvl="7" w:tplc="7C8A1ED6">
      <w:numFmt w:val="bullet"/>
      <w:lvlText w:val="•"/>
      <w:lvlJc w:val="left"/>
      <w:pPr>
        <w:ind w:left="6862" w:hanging="367"/>
      </w:pPr>
      <w:rPr>
        <w:rFonts w:hint="default"/>
        <w:lang w:val="en-US" w:eastAsia="en-US" w:bidi="en-US"/>
      </w:rPr>
    </w:lvl>
    <w:lvl w:ilvl="8" w:tplc="81FAB2D2">
      <w:numFmt w:val="bullet"/>
      <w:lvlText w:val="•"/>
      <w:lvlJc w:val="left"/>
      <w:pPr>
        <w:ind w:left="7797" w:hanging="367"/>
      </w:pPr>
      <w:rPr>
        <w:rFonts w:hint="default"/>
        <w:lang w:val="en-US" w:eastAsia="en-US" w:bidi="en-US"/>
      </w:rPr>
    </w:lvl>
  </w:abstractNum>
  <w:abstractNum w:abstractNumId="60" w15:restartNumberingAfterBreak="0">
    <w:nsid w:val="4CD72A12"/>
    <w:multiLevelType w:val="hybridMultilevel"/>
    <w:tmpl w:val="6750C6BA"/>
    <w:lvl w:ilvl="0" w:tplc="608A09BE">
      <w:start w:val="1"/>
      <w:numFmt w:val="decimal"/>
      <w:lvlText w:val="(%1)"/>
      <w:lvlJc w:val="left"/>
      <w:pPr>
        <w:ind w:left="318" w:hanging="413"/>
      </w:pPr>
      <w:rPr>
        <w:rFonts w:ascii="Times New Roman" w:eastAsia="Times New Roman" w:hAnsi="Times New Roman" w:cs="Times New Roman" w:hint="default"/>
        <w:w w:val="100"/>
        <w:sz w:val="22"/>
        <w:szCs w:val="22"/>
        <w:lang w:val="en-US" w:eastAsia="en-US" w:bidi="en-US"/>
      </w:rPr>
    </w:lvl>
    <w:lvl w:ilvl="1" w:tplc="1BDAFFFC">
      <w:start w:val="1"/>
      <w:numFmt w:val="decimal"/>
      <w:lvlText w:val="%2."/>
      <w:lvlJc w:val="left"/>
      <w:pPr>
        <w:ind w:left="1026" w:hanging="348"/>
      </w:pPr>
      <w:rPr>
        <w:rFonts w:ascii="Times New Roman" w:eastAsia="Times New Roman" w:hAnsi="Times New Roman" w:cs="Times New Roman" w:hint="default"/>
        <w:w w:val="100"/>
        <w:sz w:val="22"/>
        <w:szCs w:val="22"/>
        <w:lang w:val="en-US" w:eastAsia="en-US" w:bidi="en-US"/>
      </w:rPr>
    </w:lvl>
    <w:lvl w:ilvl="2" w:tplc="FD3A4628">
      <w:numFmt w:val="bullet"/>
      <w:lvlText w:val="•"/>
      <w:lvlJc w:val="left"/>
      <w:pPr>
        <w:ind w:left="1980" w:hanging="348"/>
      </w:pPr>
      <w:rPr>
        <w:rFonts w:hint="default"/>
        <w:lang w:val="en-US" w:eastAsia="en-US" w:bidi="en-US"/>
      </w:rPr>
    </w:lvl>
    <w:lvl w:ilvl="3" w:tplc="F572D436">
      <w:numFmt w:val="bullet"/>
      <w:lvlText w:val="•"/>
      <w:lvlJc w:val="left"/>
      <w:pPr>
        <w:ind w:left="2941" w:hanging="348"/>
      </w:pPr>
      <w:rPr>
        <w:rFonts w:hint="default"/>
        <w:lang w:val="en-US" w:eastAsia="en-US" w:bidi="en-US"/>
      </w:rPr>
    </w:lvl>
    <w:lvl w:ilvl="4" w:tplc="C58C273C">
      <w:numFmt w:val="bullet"/>
      <w:lvlText w:val="•"/>
      <w:lvlJc w:val="left"/>
      <w:pPr>
        <w:ind w:left="3902" w:hanging="348"/>
      </w:pPr>
      <w:rPr>
        <w:rFonts w:hint="default"/>
        <w:lang w:val="en-US" w:eastAsia="en-US" w:bidi="en-US"/>
      </w:rPr>
    </w:lvl>
    <w:lvl w:ilvl="5" w:tplc="96C0BF34">
      <w:numFmt w:val="bullet"/>
      <w:lvlText w:val="•"/>
      <w:lvlJc w:val="left"/>
      <w:pPr>
        <w:ind w:left="4862" w:hanging="348"/>
      </w:pPr>
      <w:rPr>
        <w:rFonts w:hint="default"/>
        <w:lang w:val="en-US" w:eastAsia="en-US" w:bidi="en-US"/>
      </w:rPr>
    </w:lvl>
    <w:lvl w:ilvl="6" w:tplc="E3804B88">
      <w:numFmt w:val="bullet"/>
      <w:lvlText w:val="•"/>
      <w:lvlJc w:val="left"/>
      <w:pPr>
        <w:ind w:left="5823" w:hanging="348"/>
      </w:pPr>
      <w:rPr>
        <w:rFonts w:hint="default"/>
        <w:lang w:val="en-US" w:eastAsia="en-US" w:bidi="en-US"/>
      </w:rPr>
    </w:lvl>
    <w:lvl w:ilvl="7" w:tplc="067C1206">
      <w:numFmt w:val="bullet"/>
      <w:lvlText w:val="•"/>
      <w:lvlJc w:val="left"/>
      <w:pPr>
        <w:ind w:left="6784" w:hanging="348"/>
      </w:pPr>
      <w:rPr>
        <w:rFonts w:hint="default"/>
        <w:lang w:val="en-US" w:eastAsia="en-US" w:bidi="en-US"/>
      </w:rPr>
    </w:lvl>
    <w:lvl w:ilvl="8" w:tplc="DD34B7F0">
      <w:numFmt w:val="bullet"/>
      <w:lvlText w:val="•"/>
      <w:lvlJc w:val="left"/>
      <w:pPr>
        <w:ind w:left="7744" w:hanging="348"/>
      </w:pPr>
      <w:rPr>
        <w:rFonts w:hint="default"/>
        <w:lang w:val="en-US" w:eastAsia="en-US" w:bidi="en-US"/>
      </w:rPr>
    </w:lvl>
  </w:abstractNum>
  <w:abstractNum w:abstractNumId="61" w15:restartNumberingAfterBreak="0">
    <w:nsid w:val="4D5A39FB"/>
    <w:multiLevelType w:val="hybridMultilevel"/>
    <w:tmpl w:val="0CEAB604"/>
    <w:lvl w:ilvl="0" w:tplc="3558B780">
      <w:numFmt w:val="bullet"/>
      <w:lvlText w:val="-"/>
      <w:lvlJc w:val="left"/>
      <w:pPr>
        <w:ind w:left="460" w:hanging="142"/>
      </w:pPr>
      <w:rPr>
        <w:rFonts w:ascii="Times New Roman" w:eastAsia="Times New Roman" w:hAnsi="Times New Roman" w:cs="Times New Roman" w:hint="default"/>
        <w:w w:val="99"/>
        <w:sz w:val="24"/>
        <w:szCs w:val="24"/>
        <w:lang w:val="en-US" w:eastAsia="en-US" w:bidi="en-US"/>
      </w:rPr>
    </w:lvl>
    <w:lvl w:ilvl="1" w:tplc="450AE850">
      <w:numFmt w:val="bullet"/>
      <w:lvlText w:val="•"/>
      <w:lvlJc w:val="left"/>
      <w:pPr>
        <w:ind w:left="1380" w:hanging="142"/>
      </w:pPr>
      <w:rPr>
        <w:rFonts w:hint="default"/>
        <w:lang w:val="en-US" w:eastAsia="en-US" w:bidi="en-US"/>
      </w:rPr>
    </w:lvl>
    <w:lvl w:ilvl="2" w:tplc="F0DCBEDC">
      <w:numFmt w:val="bullet"/>
      <w:lvlText w:val="•"/>
      <w:lvlJc w:val="left"/>
      <w:pPr>
        <w:ind w:left="2301" w:hanging="142"/>
      </w:pPr>
      <w:rPr>
        <w:rFonts w:hint="default"/>
        <w:lang w:val="en-US" w:eastAsia="en-US" w:bidi="en-US"/>
      </w:rPr>
    </w:lvl>
    <w:lvl w:ilvl="3" w:tplc="85BE64D6">
      <w:numFmt w:val="bullet"/>
      <w:lvlText w:val="•"/>
      <w:lvlJc w:val="left"/>
      <w:pPr>
        <w:ind w:left="3221" w:hanging="142"/>
      </w:pPr>
      <w:rPr>
        <w:rFonts w:hint="default"/>
        <w:lang w:val="en-US" w:eastAsia="en-US" w:bidi="en-US"/>
      </w:rPr>
    </w:lvl>
    <w:lvl w:ilvl="4" w:tplc="F6D849A6">
      <w:numFmt w:val="bullet"/>
      <w:lvlText w:val="•"/>
      <w:lvlJc w:val="left"/>
      <w:pPr>
        <w:ind w:left="4142" w:hanging="142"/>
      </w:pPr>
      <w:rPr>
        <w:rFonts w:hint="default"/>
        <w:lang w:val="en-US" w:eastAsia="en-US" w:bidi="en-US"/>
      </w:rPr>
    </w:lvl>
    <w:lvl w:ilvl="5" w:tplc="D5BE81D6">
      <w:numFmt w:val="bullet"/>
      <w:lvlText w:val="•"/>
      <w:lvlJc w:val="left"/>
      <w:pPr>
        <w:ind w:left="5063" w:hanging="142"/>
      </w:pPr>
      <w:rPr>
        <w:rFonts w:hint="default"/>
        <w:lang w:val="en-US" w:eastAsia="en-US" w:bidi="en-US"/>
      </w:rPr>
    </w:lvl>
    <w:lvl w:ilvl="6" w:tplc="753A93C4">
      <w:numFmt w:val="bullet"/>
      <w:lvlText w:val="•"/>
      <w:lvlJc w:val="left"/>
      <w:pPr>
        <w:ind w:left="5983" w:hanging="142"/>
      </w:pPr>
      <w:rPr>
        <w:rFonts w:hint="default"/>
        <w:lang w:val="en-US" w:eastAsia="en-US" w:bidi="en-US"/>
      </w:rPr>
    </w:lvl>
    <w:lvl w:ilvl="7" w:tplc="651ECBBA">
      <w:numFmt w:val="bullet"/>
      <w:lvlText w:val="•"/>
      <w:lvlJc w:val="left"/>
      <w:pPr>
        <w:ind w:left="6904" w:hanging="142"/>
      </w:pPr>
      <w:rPr>
        <w:rFonts w:hint="default"/>
        <w:lang w:val="en-US" w:eastAsia="en-US" w:bidi="en-US"/>
      </w:rPr>
    </w:lvl>
    <w:lvl w:ilvl="8" w:tplc="510C9632">
      <w:numFmt w:val="bullet"/>
      <w:lvlText w:val="•"/>
      <w:lvlJc w:val="left"/>
      <w:pPr>
        <w:ind w:left="7825" w:hanging="142"/>
      </w:pPr>
      <w:rPr>
        <w:rFonts w:hint="default"/>
        <w:lang w:val="en-US" w:eastAsia="en-US" w:bidi="en-US"/>
      </w:rPr>
    </w:lvl>
  </w:abstractNum>
  <w:abstractNum w:abstractNumId="62" w15:restartNumberingAfterBreak="0">
    <w:nsid w:val="4F8B582F"/>
    <w:multiLevelType w:val="hybridMultilevel"/>
    <w:tmpl w:val="77009956"/>
    <w:lvl w:ilvl="0" w:tplc="0C2AF0A4">
      <w:start w:val="1"/>
      <w:numFmt w:val="decimal"/>
      <w:lvlText w:val="(%1)"/>
      <w:lvlJc w:val="left"/>
      <w:pPr>
        <w:ind w:left="318" w:hanging="382"/>
      </w:pPr>
      <w:rPr>
        <w:rFonts w:ascii="Times New Roman" w:eastAsia="Times New Roman" w:hAnsi="Times New Roman" w:cs="Times New Roman" w:hint="default"/>
        <w:w w:val="100"/>
        <w:sz w:val="22"/>
        <w:szCs w:val="22"/>
        <w:lang w:val="en-US" w:eastAsia="en-US" w:bidi="en-US"/>
      </w:rPr>
    </w:lvl>
    <w:lvl w:ilvl="1" w:tplc="69042C50">
      <w:numFmt w:val="bullet"/>
      <w:lvlText w:val="•"/>
      <w:lvlJc w:val="left"/>
      <w:pPr>
        <w:ind w:left="1254" w:hanging="382"/>
      </w:pPr>
      <w:rPr>
        <w:rFonts w:hint="default"/>
        <w:lang w:val="en-US" w:eastAsia="en-US" w:bidi="en-US"/>
      </w:rPr>
    </w:lvl>
    <w:lvl w:ilvl="2" w:tplc="64D49A12">
      <w:numFmt w:val="bullet"/>
      <w:lvlText w:val="•"/>
      <w:lvlJc w:val="left"/>
      <w:pPr>
        <w:ind w:left="2189" w:hanging="382"/>
      </w:pPr>
      <w:rPr>
        <w:rFonts w:hint="default"/>
        <w:lang w:val="en-US" w:eastAsia="en-US" w:bidi="en-US"/>
      </w:rPr>
    </w:lvl>
    <w:lvl w:ilvl="3" w:tplc="0F908812">
      <w:numFmt w:val="bullet"/>
      <w:lvlText w:val="•"/>
      <w:lvlJc w:val="left"/>
      <w:pPr>
        <w:ind w:left="3123" w:hanging="382"/>
      </w:pPr>
      <w:rPr>
        <w:rFonts w:hint="default"/>
        <w:lang w:val="en-US" w:eastAsia="en-US" w:bidi="en-US"/>
      </w:rPr>
    </w:lvl>
    <w:lvl w:ilvl="4" w:tplc="BD46ADAE">
      <w:numFmt w:val="bullet"/>
      <w:lvlText w:val="•"/>
      <w:lvlJc w:val="left"/>
      <w:pPr>
        <w:ind w:left="4058" w:hanging="382"/>
      </w:pPr>
      <w:rPr>
        <w:rFonts w:hint="default"/>
        <w:lang w:val="en-US" w:eastAsia="en-US" w:bidi="en-US"/>
      </w:rPr>
    </w:lvl>
    <w:lvl w:ilvl="5" w:tplc="6AFE2D38">
      <w:numFmt w:val="bullet"/>
      <w:lvlText w:val="•"/>
      <w:lvlJc w:val="left"/>
      <w:pPr>
        <w:ind w:left="4993" w:hanging="382"/>
      </w:pPr>
      <w:rPr>
        <w:rFonts w:hint="default"/>
        <w:lang w:val="en-US" w:eastAsia="en-US" w:bidi="en-US"/>
      </w:rPr>
    </w:lvl>
    <w:lvl w:ilvl="6" w:tplc="094C2968">
      <w:numFmt w:val="bullet"/>
      <w:lvlText w:val="•"/>
      <w:lvlJc w:val="left"/>
      <w:pPr>
        <w:ind w:left="5927" w:hanging="382"/>
      </w:pPr>
      <w:rPr>
        <w:rFonts w:hint="default"/>
        <w:lang w:val="en-US" w:eastAsia="en-US" w:bidi="en-US"/>
      </w:rPr>
    </w:lvl>
    <w:lvl w:ilvl="7" w:tplc="F9A6FD4C">
      <w:numFmt w:val="bullet"/>
      <w:lvlText w:val="•"/>
      <w:lvlJc w:val="left"/>
      <w:pPr>
        <w:ind w:left="6862" w:hanging="382"/>
      </w:pPr>
      <w:rPr>
        <w:rFonts w:hint="default"/>
        <w:lang w:val="en-US" w:eastAsia="en-US" w:bidi="en-US"/>
      </w:rPr>
    </w:lvl>
    <w:lvl w:ilvl="8" w:tplc="F6305B90">
      <w:numFmt w:val="bullet"/>
      <w:lvlText w:val="•"/>
      <w:lvlJc w:val="left"/>
      <w:pPr>
        <w:ind w:left="7797" w:hanging="382"/>
      </w:pPr>
      <w:rPr>
        <w:rFonts w:hint="default"/>
        <w:lang w:val="en-US" w:eastAsia="en-US" w:bidi="en-US"/>
      </w:rPr>
    </w:lvl>
  </w:abstractNum>
  <w:abstractNum w:abstractNumId="63" w15:restartNumberingAfterBreak="0">
    <w:nsid w:val="50010A66"/>
    <w:multiLevelType w:val="hybridMultilevel"/>
    <w:tmpl w:val="4B1A9DEE"/>
    <w:lvl w:ilvl="0" w:tplc="333014AA">
      <w:start w:val="1"/>
      <w:numFmt w:val="decimal"/>
      <w:lvlText w:val="(%1)"/>
      <w:lvlJc w:val="left"/>
      <w:pPr>
        <w:ind w:left="632" w:hanging="314"/>
      </w:pPr>
      <w:rPr>
        <w:rFonts w:ascii="Times New Roman" w:eastAsia="Times New Roman" w:hAnsi="Times New Roman" w:cs="Times New Roman" w:hint="default"/>
        <w:w w:val="100"/>
        <w:sz w:val="22"/>
        <w:szCs w:val="22"/>
        <w:lang w:val="en-US" w:eastAsia="en-US" w:bidi="en-US"/>
      </w:rPr>
    </w:lvl>
    <w:lvl w:ilvl="1" w:tplc="351825EE">
      <w:start w:val="1"/>
      <w:numFmt w:val="decimal"/>
      <w:lvlText w:val="%2."/>
      <w:lvlJc w:val="left"/>
      <w:pPr>
        <w:ind w:left="1026" w:hanging="348"/>
      </w:pPr>
      <w:rPr>
        <w:rFonts w:ascii="Times New Roman" w:eastAsia="Times New Roman" w:hAnsi="Times New Roman" w:cs="Times New Roman" w:hint="default"/>
        <w:w w:val="100"/>
        <w:sz w:val="22"/>
        <w:szCs w:val="22"/>
        <w:lang w:val="en-US" w:eastAsia="en-US" w:bidi="en-US"/>
      </w:rPr>
    </w:lvl>
    <w:lvl w:ilvl="2" w:tplc="85B26394">
      <w:numFmt w:val="bullet"/>
      <w:lvlText w:val="•"/>
      <w:lvlJc w:val="left"/>
      <w:pPr>
        <w:ind w:left="1980" w:hanging="348"/>
      </w:pPr>
      <w:rPr>
        <w:rFonts w:hint="default"/>
        <w:lang w:val="en-US" w:eastAsia="en-US" w:bidi="en-US"/>
      </w:rPr>
    </w:lvl>
    <w:lvl w:ilvl="3" w:tplc="C21431C2">
      <w:numFmt w:val="bullet"/>
      <w:lvlText w:val="•"/>
      <w:lvlJc w:val="left"/>
      <w:pPr>
        <w:ind w:left="2941" w:hanging="348"/>
      </w:pPr>
      <w:rPr>
        <w:rFonts w:hint="default"/>
        <w:lang w:val="en-US" w:eastAsia="en-US" w:bidi="en-US"/>
      </w:rPr>
    </w:lvl>
    <w:lvl w:ilvl="4" w:tplc="49C8F32C">
      <w:numFmt w:val="bullet"/>
      <w:lvlText w:val="•"/>
      <w:lvlJc w:val="left"/>
      <w:pPr>
        <w:ind w:left="3902" w:hanging="348"/>
      </w:pPr>
      <w:rPr>
        <w:rFonts w:hint="default"/>
        <w:lang w:val="en-US" w:eastAsia="en-US" w:bidi="en-US"/>
      </w:rPr>
    </w:lvl>
    <w:lvl w:ilvl="5" w:tplc="5EC658AC">
      <w:numFmt w:val="bullet"/>
      <w:lvlText w:val="•"/>
      <w:lvlJc w:val="left"/>
      <w:pPr>
        <w:ind w:left="4862" w:hanging="348"/>
      </w:pPr>
      <w:rPr>
        <w:rFonts w:hint="default"/>
        <w:lang w:val="en-US" w:eastAsia="en-US" w:bidi="en-US"/>
      </w:rPr>
    </w:lvl>
    <w:lvl w:ilvl="6" w:tplc="34C2751E">
      <w:numFmt w:val="bullet"/>
      <w:lvlText w:val="•"/>
      <w:lvlJc w:val="left"/>
      <w:pPr>
        <w:ind w:left="5823" w:hanging="348"/>
      </w:pPr>
      <w:rPr>
        <w:rFonts w:hint="default"/>
        <w:lang w:val="en-US" w:eastAsia="en-US" w:bidi="en-US"/>
      </w:rPr>
    </w:lvl>
    <w:lvl w:ilvl="7" w:tplc="71E0064C">
      <w:numFmt w:val="bullet"/>
      <w:lvlText w:val="•"/>
      <w:lvlJc w:val="left"/>
      <w:pPr>
        <w:ind w:left="6784" w:hanging="348"/>
      </w:pPr>
      <w:rPr>
        <w:rFonts w:hint="default"/>
        <w:lang w:val="en-US" w:eastAsia="en-US" w:bidi="en-US"/>
      </w:rPr>
    </w:lvl>
    <w:lvl w:ilvl="8" w:tplc="E1B6A13A">
      <w:numFmt w:val="bullet"/>
      <w:lvlText w:val="•"/>
      <w:lvlJc w:val="left"/>
      <w:pPr>
        <w:ind w:left="7744" w:hanging="348"/>
      </w:pPr>
      <w:rPr>
        <w:rFonts w:hint="default"/>
        <w:lang w:val="en-US" w:eastAsia="en-US" w:bidi="en-US"/>
      </w:rPr>
    </w:lvl>
  </w:abstractNum>
  <w:abstractNum w:abstractNumId="64" w15:restartNumberingAfterBreak="0">
    <w:nsid w:val="50395917"/>
    <w:multiLevelType w:val="hybridMultilevel"/>
    <w:tmpl w:val="0F2C8900"/>
    <w:lvl w:ilvl="0" w:tplc="32765846">
      <w:start w:val="1"/>
      <w:numFmt w:val="decimal"/>
      <w:lvlText w:val="%1."/>
      <w:lvlJc w:val="left"/>
      <w:pPr>
        <w:ind w:left="1038" w:hanging="348"/>
      </w:pPr>
      <w:rPr>
        <w:rFonts w:ascii="Times New Roman" w:eastAsia="Times New Roman" w:hAnsi="Times New Roman" w:cs="Times New Roman" w:hint="default"/>
        <w:w w:val="100"/>
        <w:sz w:val="22"/>
        <w:szCs w:val="22"/>
        <w:lang w:val="en-US" w:eastAsia="en-US" w:bidi="en-US"/>
      </w:rPr>
    </w:lvl>
    <w:lvl w:ilvl="1" w:tplc="FCEA6454">
      <w:numFmt w:val="bullet"/>
      <w:lvlText w:val="•"/>
      <w:lvlJc w:val="left"/>
      <w:pPr>
        <w:ind w:left="1902" w:hanging="348"/>
      </w:pPr>
      <w:rPr>
        <w:rFonts w:hint="default"/>
        <w:lang w:val="en-US" w:eastAsia="en-US" w:bidi="en-US"/>
      </w:rPr>
    </w:lvl>
    <w:lvl w:ilvl="2" w:tplc="65E0CF12">
      <w:numFmt w:val="bullet"/>
      <w:lvlText w:val="•"/>
      <w:lvlJc w:val="left"/>
      <w:pPr>
        <w:ind w:left="2765" w:hanging="348"/>
      </w:pPr>
      <w:rPr>
        <w:rFonts w:hint="default"/>
        <w:lang w:val="en-US" w:eastAsia="en-US" w:bidi="en-US"/>
      </w:rPr>
    </w:lvl>
    <w:lvl w:ilvl="3" w:tplc="9F4E1088">
      <w:numFmt w:val="bullet"/>
      <w:lvlText w:val="•"/>
      <w:lvlJc w:val="left"/>
      <w:pPr>
        <w:ind w:left="3627" w:hanging="348"/>
      </w:pPr>
      <w:rPr>
        <w:rFonts w:hint="default"/>
        <w:lang w:val="en-US" w:eastAsia="en-US" w:bidi="en-US"/>
      </w:rPr>
    </w:lvl>
    <w:lvl w:ilvl="4" w:tplc="A84C0526">
      <w:numFmt w:val="bullet"/>
      <w:lvlText w:val="•"/>
      <w:lvlJc w:val="left"/>
      <w:pPr>
        <w:ind w:left="4490" w:hanging="348"/>
      </w:pPr>
      <w:rPr>
        <w:rFonts w:hint="default"/>
        <w:lang w:val="en-US" w:eastAsia="en-US" w:bidi="en-US"/>
      </w:rPr>
    </w:lvl>
    <w:lvl w:ilvl="5" w:tplc="C8002570">
      <w:numFmt w:val="bullet"/>
      <w:lvlText w:val="•"/>
      <w:lvlJc w:val="left"/>
      <w:pPr>
        <w:ind w:left="5353" w:hanging="348"/>
      </w:pPr>
      <w:rPr>
        <w:rFonts w:hint="default"/>
        <w:lang w:val="en-US" w:eastAsia="en-US" w:bidi="en-US"/>
      </w:rPr>
    </w:lvl>
    <w:lvl w:ilvl="6" w:tplc="A0823E26">
      <w:numFmt w:val="bullet"/>
      <w:lvlText w:val="•"/>
      <w:lvlJc w:val="left"/>
      <w:pPr>
        <w:ind w:left="6215" w:hanging="348"/>
      </w:pPr>
      <w:rPr>
        <w:rFonts w:hint="default"/>
        <w:lang w:val="en-US" w:eastAsia="en-US" w:bidi="en-US"/>
      </w:rPr>
    </w:lvl>
    <w:lvl w:ilvl="7" w:tplc="92F674F6">
      <w:numFmt w:val="bullet"/>
      <w:lvlText w:val="•"/>
      <w:lvlJc w:val="left"/>
      <w:pPr>
        <w:ind w:left="7078" w:hanging="348"/>
      </w:pPr>
      <w:rPr>
        <w:rFonts w:hint="default"/>
        <w:lang w:val="en-US" w:eastAsia="en-US" w:bidi="en-US"/>
      </w:rPr>
    </w:lvl>
    <w:lvl w:ilvl="8" w:tplc="675466C4">
      <w:numFmt w:val="bullet"/>
      <w:lvlText w:val="•"/>
      <w:lvlJc w:val="left"/>
      <w:pPr>
        <w:ind w:left="7941" w:hanging="348"/>
      </w:pPr>
      <w:rPr>
        <w:rFonts w:hint="default"/>
        <w:lang w:val="en-US" w:eastAsia="en-US" w:bidi="en-US"/>
      </w:rPr>
    </w:lvl>
  </w:abstractNum>
  <w:abstractNum w:abstractNumId="65" w15:restartNumberingAfterBreak="0">
    <w:nsid w:val="506D266C"/>
    <w:multiLevelType w:val="hybridMultilevel"/>
    <w:tmpl w:val="655E3AA8"/>
    <w:lvl w:ilvl="0" w:tplc="8E748BD6">
      <w:start w:val="1"/>
      <w:numFmt w:val="decimal"/>
      <w:lvlText w:val="(%1)"/>
      <w:lvlJc w:val="left"/>
      <w:pPr>
        <w:ind w:left="630" w:hanging="312"/>
      </w:pPr>
      <w:rPr>
        <w:rFonts w:ascii="Times New Roman" w:eastAsia="Times New Roman" w:hAnsi="Times New Roman" w:cs="Times New Roman" w:hint="default"/>
        <w:w w:val="100"/>
        <w:sz w:val="22"/>
        <w:szCs w:val="22"/>
        <w:lang w:val="en-US" w:eastAsia="en-US" w:bidi="en-US"/>
      </w:rPr>
    </w:lvl>
    <w:lvl w:ilvl="1" w:tplc="FB20919A">
      <w:start w:val="1"/>
      <w:numFmt w:val="decimal"/>
      <w:lvlText w:val="%2."/>
      <w:lvlJc w:val="left"/>
      <w:pPr>
        <w:ind w:left="1038" w:hanging="348"/>
      </w:pPr>
      <w:rPr>
        <w:rFonts w:ascii="Times New Roman" w:eastAsia="Times New Roman" w:hAnsi="Times New Roman" w:cs="Times New Roman" w:hint="default"/>
        <w:w w:val="100"/>
        <w:sz w:val="22"/>
        <w:szCs w:val="22"/>
        <w:lang w:val="en-US" w:eastAsia="en-US" w:bidi="en-US"/>
      </w:rPr>
    </w:lvl>
    <w:lvl w:ilvl="2" w:tplc="3FC4A90A">
      <w:numFmt w:val="bullet"/>
      <w:lvlText w:val="•"/>
      <w:lvlJc w:val="left"/>
      <w:pPr>
        <w:ind w:left="1040" w:hanging="348"/>
      </w:pPr>
      <w:rPr>
        <w:rFonts w:hint="default"/>
        <w:lang w:val="en-US" w:eastAsia="en-US" w:bidi="en-US"/>
      </w:rPr>
    </w:lvl>
    <w:lvl w:ilvl="3" w:tplc="8A2094BE">
      <w:numFmt w:val="bullet"/>
      <w:lvlText w:val="•"/>
      <w:lvlJc w:val="left"/>
      <w:pPr>
        <w:ind w:left="2118" w:hanging="348"/>
      </w:pPr>
      <w:rPr>
        <w:rFonts w:hint="default"/>
        <w:lang w:val="en-US" w:eastAsia="en-US" w:bidi="en-US"/>
      </w:rPr>
    </w:lvl>
    <w:lvl w:ilvl="4" w:tplc="C5EA41C2">
      <w:numFmt w:val="bullet"/>
      <w:lvlText w:val="•"/>
      <w:lvlJc w:val="left"/>
      <w:pPr>
        <w:ind w:left="3196" w:hanging="348"/>
      </w:pPr>
      <w:rPr>
        <w:rFonts w:hint="default"/>
        <w:lang w:val="en-US" w:eastAsia="en-US" w:bidi="en-US"/>
      </w:rPr>
    </w:lvl>
    <w:lvl w:ilvl="5" w:tplc="27D814EA">
      <w:numFmt w:val="bullet"/>
      <w:lvlText w:val="•"/>
      <w:lvlJc w:val="left"/>
      <w:pPr>
        <w:ind w:left="4274" w:hanging="348"/>
      </w:pPr>
      <w:rPr>
        <w:rFonts w:hint="default"/>
        <w:lang w:val="en-US" w:eastAsia="en-US" w:bidi="en-US"/>
      </w:rPr>
    </w:lvl>
    <w:lvl w:ilvl="6" w:tplc="B55AD4D0">
      <w:numFmt w:val="bullet"/>
      <w:lvlText w:val="•"/>
      <w:lvlJc w:val="left"/>
      <w:pPr>
        <w:ind w:left="5353" w:hanging="348"/>
      </w:pPr>
      <w:rPr>
        <w:rFonts w:hint="default"/>
        <w:lang w:val="en-US" w:eastAsia="en-US" w:bidi="en-US"/>
      </w:rPr>
    </w:lvl>
    <w:lvl w:ilvl="7" w:tplc="D6B6C324">
      <w:numFmt w:val="bullet"/>
      <w:lvlText w:val="•"/>
      <w:lvlJc w:val="left"/>
      <w:pPr>
        <w:ind w:left="6431" w:hanging="348"/>
      </w:pPr>
      <w:rPr>
        <w:rFonts w:hint="default"/>
        <w:lang w:val="en-US" w:eastAsia="en-US" w:bidi="en-US"/>
      </w:rPr>
    </w:lvl>
    <w:lvl w:ilvl="8" w:tplc="EF40309A">
      <w:numFmt w:val="bullet"/>
      <w:lvlText w:val="•"/>
      <w:lvlJc w:val="left"/>
      <w:pPr>
        <w:ind w:left="7509" w:hanging="348"/>
      </w:pPr>
      <w:rPr>
        <w:rFonts w:hint="default"/>
        <w:lang w:val="en-US" w:eastAsia="en-US" w:bidi="en-US"/>
      </w:rPr>
    </w:lvl>
  </w:abstractNum>
  <w:abstractNum w:abstractNumId="66" w15:restartNumberingAfterBreak="0">
    <w:nsid w:val="509A7915"/>
    <w:multiLevelType w:val="hybridMultilevel"/>
    <w:tmpl w:val="B602015A"/>
    <w:lvl w:ilvl="0" w:tplc="3A7E4EB8">
      <w:start w:val="1"/>
      <w:numFmt w:val="decimal"/>
      <w:lvlText w:val="(%1)"/>
      <w:lvlJc w:val="left"/>
      <w:pPr>
        <w:ind w:left="318" w:hanging="379"/>
      </w:pPr>
      <w:rPr>
        <w:rFonts w:ascii="Times New Roman" w:eastAsia="Times New Roman" w:hAnsi="Times New Roman" w:cs="Times New Roman" w:hint="default"/>
        <w:w w:val="100"/>
        <w:sz w:val="22"/>
        <w:szCs w:val="22"/>
        <w:lang w:val="en-US" w:eastAsia="en-US" w:bidi="en-US"/>
      </w:rPr>
    </w:lvl>
    <w:lvl w:ilvl="1" w:tplc="3962C286">
      <w:numFmt w:val="bullet"/>
      <w:lvlText w:val="•"/>
      <w:lvlJc w:val="left"/>
      <w:pPr>
        <w:ind w:left="1254" w:hanging="379"/>
      </w:pPr>
      <w:rPr>
        <w:rFonts w:hint="default"/>
        <w:lang w:val="en-US" w:eastAsia="en-US" w:bidi="en-US"/>
      </w:rPr>
    </w:lvl>
    <w:lvl w:ilvl="2" w:tplc="1BF6FAB6">
      <w:numFmt w:val="bullet"/>
      <w:lvlText w:val="•"/>
      <w:lvlJc w:val="left"/>
      <w:pPr>
        <w:ind w:left="2189" w:hanging="379"/>
      </w:pPr>
      <w:rPr>
        <w:rFonts w:hint="default"/>
        <w:lang w:val="en-US" w:eastAsia="en-US" w:bidi="en-US"/>
      </w:rPr>
    </w:lvl>
    <w:lvl w:ilvl="3" w:tplc="A460694A">
      <w:numFmt w:val="bullet"/>
      <w:lvlText w:val="•"/>
      <w:lvlJc w:val="left"/>
      <w:pPr>
        <w:ind w:left="3123" w:hanging="379"/>
      </w:pPr>
      <w:rPr>
        <w:rFonts w:hint="default"/>
        <w:lang w:val="en-US" w:eastAsia="en-US" w:bidi="en-US"/>
      </w:rPr>
    </w:lvl>
    <w:lvl w:ilvl="4" w:tplc="BD2862F4">
      <w:numFmt w:val="bullet"/>
      <w:lvlText w:val="•"/>
      <w:lvlJc w:val="left"/>
      <w:pPr>
        <w:ind w:left="4058" w:hanging="379"/>
      </w:pPr>
      <w:rPr>
        <w:rFonts w:hint="default"/>
        <w:lang w:val="en-US" w:eastAsia="en-US" w:bidi="en-US"/>
      </w:rPr>
    </w:lvl>
    <w:lvl w:ilvl="5" w:tplc="BDB20B3E">
      <w:numFmt w:val="bullet"/>
      <w:lvlText w:val="•"/>
      <w:lvlJc w:val="left"/>
      <w:pPr>
        <w:ind w:left="4993" w:hanging="379"/>
      </w:pPr>
      <w:rPr>
        <w:rFonts w:hint="default"/>
        <w:lang w:val="en-US" w:eastAsia="en-US" w:bidi="en-US"/>
      </w:rPr>
    </w:lvl>
    <w:lvl w:ilvl="6" w:tplc="B776C304">
      <w:numFmt w:val="bullet"/>
      <w:lvlText w:val="•"/>
      <w:lvlJc w:val="left"/>
      <w:pPr>
        <w:ind w:left="5927" w:hanging="379"/>
      </w:pPr>
      <w:rPr>
        <w:rFonts w:hint="default"/>
        <w:lang w:val="en-US" w:eastAsia="en-US" w:bidi="en-US"/>
      </w:rPr>
    </w:lvl>
    <w:lvl w:ilvl="7" w:tplc="0BE83F84">
      <w:numFmt w:val="bullet"/>
      <w:lvlText w:val="•"/>
      <w:lvlJc w:val="left"/>
      <w:pPr>
        <w:ind w:left="6862" w:hanging="379"/>
      </w:pPr>
      <w:rPr>
        <w:rFonts w:hint="default"/>
        <w:lang w:val="en-US" w:eastAsia="en-US" w:bidi="en-US"/>
      </w:rPr>
    </w:lvl>
    <w:lvl w:ilvl="8" w:tplc="335CD356">
      <w:numFmt w:val="bullet"/>
      <w:lvlText w:val="•"/>
      <w:lvlJc w:val="left"/>
      <w:pPr>
        <w:ind w:left="7797" w:hanging="379"/>
      </w:pPr>
      <w:rPr>
        <w:rFonts w:hint="default"/>
        <w:lang w:val="en-US" w:eastAsia="en-US" w:bidi="en-US"/>
      </w:rPr>
    </w:lvl>
  </w:abstractNum>
  <w:abstractNum w:abstractNumId="67" w15:restartNumberingAfterBreak="0">
    <w:nsid w:val="52345F32"/>
    <w:multiLevelType w:val="hybridMultilevel"/>
    <w:tmpl w:val="751060B0"/>
    <w:lvl w:ilvl="0" w:tplc="D6F8782E">
      <w:start w:val="1"/>
      <w:numFmt w:val="decimal"/>
      <w:lvlText w:val="(%1)"/>
      <w:lvlJc w:val="left"/>
      <w:pPr>
        <w:ind w:left="318" w:hanging="396"/>
      </w:pPr>
      <w:rPr>
        <w:rFonts w:ascii="Times New Roman" w:eastAsia="Times New Roman" w:hAnsi="Times New Roman" w:cs="Times New Roman" w:hint="default"/>
        <w:spacing w:val="-30"/>
        <w:w w:val="99"/>
        <w:sz w:val="24"/>
        <w:szCs w:val="24"/>
        <w:lang w:val="en-US" w:eastAsia="en-US" w:bidi="en-US"/>
      </w:rPr>
    </w:lvl>
    <w:lvl w:ilvl="1" w:tplc="DC36934C">
      <w:numFmt w:val="bullet"/>
      <w:lvlText w:val="•"/>
      <w:lvlJc w:val="left"/>
      <w:pPr>
        <w:ind w:left="1254" w:hanging="396"/>
      </w:pPr>
      <w:rPr>
        <w:rFonts w:hint="default"/>
        <w:lang w:val="en-US" w:eastAsia="en-US" w:bidi="en-US"/>
      </w:rPr>
    </w:lvl>
    <w:lvl w:ilvl="2" w:tplc="778003A2">
      <w:numFmt w:val="bullet"/>
      <w:lvlText w:val="•"/>
      <w:lvlJc w:val="left"/>
      <w:pPr>
        <w:ind w:left="2189" w:hanging="396"/>
      </w:pPr>
      <w:rPr>
        <w:rFonts w:hint="default"/>
        <w:lang w:val="en-US" w:eastAsia="en-US" w:bidi="en-US"/>
      </w:rPr>
    </w:lvl>
    <w:lvl w:ilvl="3" w:tplc="9BEADC46">
      <w:numFmt w:val="bullet"/>
      <w:lvlText w:val="•"/>
      <w:lvlJc w:val="left"/>
      <w:pPr>
        <w:ind w:left="3123" w:hanging="396"/>
      </w:pPr>
      <w:rPr>
        <w:rFonts w:hint="default"/>
        <w:lang w:val="en-US" w:eastAsia="en-US" w:bidi="en-US"/>
      </w:rPr>
    </w:lvl>
    <w:lvl w:ilvl="4" w:tplc="123CFDD4">
      <w:numFmt w:val="bullet"/>
      <w:lvlText w:val="•"/>
      <w:lvlJc w:val="left"/>
      <w:pPr>
        <w:ind w:left="4058" w:hanging="396"/>
      </w:pPr>
      <w:rPr>
        <w:rFonts w:hint="default"/>
        <w:lang w:val="en-US" w:eastAsia="en-US" w:bidi="en-US"/>
      </w:rPr>
    </w:lvl>
    <w:lvl w:ilvl="5" w:tplc="695ED4A4">
      <w:numFmt w:val="bullet"/>
      <w:lvlText w:val="•"/>
      <w:lvlJc w:val="left"/>
      <w:pPr>
        <w:ind w:left="4993" w:hanging="396"/>
      </w:pPr>
      <w:rPr>
        <w:rFonts w:hint="default"/>
        <w:lang w:val="en-US" w:eastAsia="en-US" w:bidi="en-US"/>
      </w:rPr>
    </w:lvl>
    <w:lvl w:ilvl="6" w:tplc="14C08504">
      <w:numFmt w:val="bullet"/>
      <w:lvlText w:val="•"/>
      <w:lvlJc w:val="left"/>
      <w:pPr>
        <w:ind w:left="5927" w:hanging="396"/>
      </w:pPr>
      <w:rPr>
        <w:rFonts w:hint="default"/>
        <w:lang w:val="en-US" w:eastAsia="en-US" w:bidi="en-US"/>
      </w:rPr>
    </w:lvl>
    <w:lvl w:ilvl="7" w:tplc="847AB5D0">
      <w:numFmt w:val="bullet"/>
      <w:lvlText w:val="•"/>
      <w:lvlJc w:val="left"/>
      <w:pPr>
        <w:ind w:left="6862" w:hanging="396"/>
      </w:pPr>
      <w:rPr>
        <w:rFonts w:hint="default"/>
        <w:lang w:val="en-US" w:eastAsia="en-US" w:bidi="en-US"/>
      </w:rPr>
    </w:lvl>
    <w:lvl w:ilvl="8" w:tplc="6EBEEF36">
      <w:numFmt w:val="bullet"/>
      <w:lvlText w:val="•"/>
      <w:lvlJc w:val="left"/>
      <w:pPr>
        <w:ind w:left="7797" w:hanging="396"/>
      </w:pPr>
      <w:rPr>
        <w:rFonts w:hint="default"/>
        <w:lang w:val="en-US" w:eastAsia="en-US" w:bidi="en-US"/>
      </w:rPr>
    </w:lvl>
  </w:abstractNum>
  <w:abstractNum w:abstractNumId="68" w15:restartNumberingAfterBreak="0">
    <w:nsid w:val="546B47EC"/>
    <w:multiLevelType w:val="hybridMultilevel"/>
    <w:tmpl w:val="BCD25566"/>
    <w:lvl w:ilvl="0" w:tplc="814226EE">
      <w:start w:val="1"/>
      <w:numFmt w:val="decimal"/>
      <w:lvlText w:val="(%1)"/>
      <w:lvlJc w:val="left"/>
      <w:pPr>
        <w:ind w:left="318" w:hanging="319"/>
      </w:pPr>
      <w:rPr>
        <w:rFonts w:ascii="Times New Roman" w:eastAsia="Times New Roman" w:hAnsi="Times New Roman" w:cs="Times New Roman" w:hint="default"/>
        <w:w w:val="100"/>
        <w:sz w:val="22"/>
        <w:szCs w:val="22"/>
        <w:lang w:val="en-US" w:eastAsia="en-US" w:bidi="en-US"/>
      </w:rPr>
    </w:lvl>
    <w:lvl w:ilvl="1" w:tplc="D478B554">
      <w:numFmt w:val="bullet"/>
      <w:lvlText w:val="•"/>
      <w:lvlJc w:val="left"/>
      <w:pPr>
        <w:ind w:left="1254" w:hanging="319"/>
      </w:pPr>
      <w:rPr>
        <w:rFonts w:hint="default"/>
        <w:lang w:val="en-US" w:eastAsia="en-US" w:bidi="en-US"/>
      </w:rPr>
    </w:lvl>
    <w:lvl w:ilvl="2" w:tplc="D7709F66">
      <w:numFmt w:val="bullet"/>
      <w:lvlText w:val="•"/>
      <w:lvlJc w:val="left"/>
      <w:pPr>
        <w:ind w:left="2189" w:hanging="319"/>
      </w:pPr>
      <w:rPr>
        <w:rFonts w:hint="default"/>
        <w:lang w:val="en-US" w:eastAsia="en-US" w:bidi="en-US"/>
      </w:rPr>
    </w:lvl>
    <w:lvl w:ilvl="3" w:tplc="9C7CAF7E">
      <w:numFmt w:val="bullet"/>
      <w:lvlText w:val="•"/>
      <w:lvlJc w:val="left"/>
      <w:pPr>
        <w:ind w:left="3123" w:hanging="319"/>
      </w:pPr>
      <w:rPr>
        <w:rFonts w:hint="default"/>
        <w:lang w:val="en-US" w:eastAsia="en-US" w:bidi="en-US"/>
      </w:rPr>
    </w:lvl>
    <w:lvl w:ilvl="4" w:tplc="15501E36">
      <w:numFmt w:val="bullet"/>
      <w:lvlText w:val="•"/>
      <w:lvlJc w:val="left"/>
      <w:pPr>
        <w:ind w:left="4058" w:hanging="319"/>
      </w:pPr>
      <w:rPr>
        <w:rFonts w:hint="default"/>
        <w:lang w:val="en-US" w:eastAsia="en-US" w:bidi="en-US"/>
      </w:rPr>
    </w:lvl>
    <w:lvl w:ilvl="5" w:tplc="6C40418C">
      <w:numFmt w:val="bullet"/>
      <w:lvlText w:val="•"/>
      <w:lvlJc w:val="left"/>
      <w:pPr>
        <w:ind w:left="4993" w:hanging="319"/>
      </w:pPr>
      <w:rPr>
        <w:rFonts w:hint="default"/>
        <w:lang w:val="en-US" w:eastAsia="en-US" w:bidi="en-US"/>
      </w:rPr>
    </w:lvl>
    <w:lvl w:ilvl="6" w:tplc="F7E2526A">
      <w:numFmt w:val="bullet"/>
      <w:lvlText w:val="•"/>
      <w:lvlJc w:val="left"/>
      <w:pPr>
        <w:ind w:left="5927" w:hanging="319"/>
      </w:pPr>
      <w:rPr>
        <w:rFonts w:hint="default"/>
        <w:lang w:val="en-US" w:eastAsia="en-US" w:bidi="en-US"/>
      </w:rPr>
    </w:lvl>
    <w:lvl w:ilvl="7" w:tplc="403A3D76">
      <w:numFmt w:val="bullet"/>
      <w:lvlText w:val="•"/>
      <w:lvlJc w:val="left"/>
      <w:pPr>
        <w:ind w:left="6862" w:hanging="319"/>
      </w:pPr>
      <w:rPr>
        <w:rFonts w:hint="default"/>
        <w:lang w:val="en-US" w:eastAsia="en-US" w:bidi="en-US"/>
      </w:rPr>
    </w:lvl>
    <w:lvl w:ilvl="8" w:tplc="350EE41A">
      <w:numFmt w:val="bullet"/>
      <w:lvlText w:val="•"/>
      <w:lvlJc w:val="left"/>
      <w:pPr>
        <w:ind w:left="7797" w:hanging="319"/>
      </w:pPr>
      <w:rPr>
        <w:rFonts w:hint="default"/>
        <w:lang w:val="en-US" w:eastAsia="en-US" w:bidi="en-US"/>
      </w:rPr>
    </w:lvl>
  </w:abstractNum>
  <w:abstractNum w:abstractNumId="69" w15:restartNumberingAfterBreak="0">
    <w:nsid w:val="55C1227E"/>
    <w:multiLevelType w:val="multilevel"/>
    <w:tmpl w:val="95C4264C"/>
    <w:lvl w:ilvl="0">
      <w:start w:val="6"/>
      <w:numFmt w:val="decimal"/>
      <w:lvlText w:val="%1"/>
      <w:lvlJc w:val="left"/>
      <w:pPr>
        <w:ind w:left="870" w:hanging="552"/>
      </w:pPr>
      <w:rPr>
        <w:rFonts w:hint="default"/>
        <w:lang w:val="en-US" w:eastAsia="en-US" w:bidi="en-US"/>
      </w:rPr>
    </w:lvl>
    <w:lvl w:ilvl="1">
      <w:start w:val="3"/>
      <w:numFmt w:val="decimal"/>
      <w:lvlText w:val="%1.%2"/>
      <w:lvlJc w:val="left"/>
      <w:pPr>
        <w:ind w:left="870" w:hanging="552"/>
      </w:pPr>
      <w:rPr>
        <w:rFonts w:hint="default"/>
        <w:lang w:val="en-US" w:eastAsia="en-US" w:bidi="en-US"/>
      </w:rPr>
    </w:lvl>
    <w:lvl w:ilvl="2">
      <w:start w:val="1"/>
      <w:numFmt w:val="decimal"/>
      <w:lvlText w:val="%1.%2.%3."/>
      <w:lvlJc w:val="left"/>
      <w:pPr>
        <w:ind w:left="870" w:hanging="552"/>
      </w:pPr>
      <w:rPr>
        <w:rFonts w:ascii="Times New Roman" w:eastAsia="Times New Roman" w:hAnsi="Times New Roman" w:cs="Times New Roman" w:hint="default"/>
        <w:b/>
        <w:bCs/>
        <w:w w:val="100"/>
        <w:sz w:val="22"/>
        <w:szCs w:val="22"/>
        <w:lang w:val="en-US" w:eastAsia="en-US" w:bidi="en-US"/>
      </w:rPr>
    </w:lvl>
    <w:lvl w:ilvl="3">
      <w:numFmt w:val="bullet"/>
      <w:lvlText w:val="•"/>
      <w:lvlJc w:val="left"/>
      <w:pPr>
        <w:ind w:left="3515" w:hanging="552"/>
      </w:pPr>
      <w:rPr>
        <w:rFonts w:hint="default"/>
        <w:lang w:val="en-US" w:eastAsia="en-US" w:bidi="en-US"/>
      </w:rPr>
    </w:lvl>
    <w:lvl w:ilvl="4">
      <w:numFmt w:val="bullet"/>
      <w:lvlText w:val="•"/>
      <w:lvlJc w:val="left"/>
      <w:pPr>
        <w:ind w:left="4394" w:hanging="552"/>
      </w:pPr>
      <w:rPr>
        <w:rFonts w:hint="default"/>
        <w:lang w:val="en-US" w:eastAsia="en-US" w:bidi="en-US"/>
      </w:rPr>
    </w:lvl>
    <w:lvl w:ilvl="5">
      <w:numFmt w:val="bullet"/>
      <w:lvlText w:val="•"/>
      <w:lvlJc w:val="left"/>
      <w:pPr>
        <w:ind w:left="5273" w:hanging="552"/>
      </w:pPr>
      <w:rPr>
        <w:rFonts w:hint="default"/>
        <w:lang w:val="en-US" w:eastAsia="en-US" w:bidi="en-US"/>
      </w:rPr>
    </w:lvl>
    <w:lvl w:ilvl="6">
      <w:numFmt w:val="bullet"/>
      <w:lvlText w:val="•"/>
      <w:lvlJc w:val="left"/>
      <w:pPr>
        <w:ind w:left="6151" w:hanging="552"/>
      </w:pPr>
      <w:rPr>
        <w:rFonts w:hint="default"/>
        <w:lang w:val="en-US" w:eastAsia="en-US" w:bidi="en-US"/>
      </w:rPr>
    </w:lvl>
    <w:lvl w:ilvl="7">
      <w:numFmt w:val="bullet"/>
      <w:lvlText w:val="•"/>
      <w:lvlJc w:val="left"/>
      <w:pPr>
        <w:ind w:left="7030" w:hanging="552"/>
      </w:pPr>
      <w:rPr>
        <w:rFonts w:hint="default"/>
        <w:lang w:val="en-US" w:eastAsia="en-US" w:bidi="en-US"/>
      </w:rPr>
    </w:lvl>
    <w:lvl w:ilvl="8">
      <w:numFmt w:val="bullet"/>
      <w:lvlText w:val="•"/>
      <w:lvlJc w:val="left"/>
      <w:pPr>
        <w:ind w:left="7909" w:hanging="552"/>
      </w:pPr>
      <w:rPr>
        <w:rFonts w:hint="default"/>
        <w:lang w:val="en-US" w:eastAsia="en-US" w:bidi="en-US"/>
      </w:rPr>
    </w:lvl>
  </w:abstractNum>
  <w:abstractNum w:abstractNumId="70" w15:restartNumberingAfterBreak="0">
    <w:nsid w:val="561C2E06"/>
    <w:multiLevelType w:val="hybridMultilevel"/>
    <w:tmpl w:val="D09EB794"/>
    <w:lvl w:ilvl="0" w:tplc="391AEE10">
      <w:start w:val="1"/>
      <w:numFmt w:val="decimal"/>
      <w:lvlText w:val="(%1)"/>
      <w:lvlJc w:val="left"/>
      <w:pPr>
        <w:ind w:left="318" w:hanging="333"/>
      </w:pPr>
      <w:rPr>
        <w:rFonts w:ascii="Times New Roman" w:eastAsia="Times New Roman" w:hAnsi="Times New Roman" w:cs="Times New Roman" w:hint="default"/>
        <w:w w:val="100"/>
        <w:sz w:val="22"/>
        <w:szCs w:val="22"/>
        <w:lang w:val="en-US" w:eastAsia="en-US" w:bidi="en-US"/>
      </w:rPr>
    </w:lvl>
    <w:lvl w:ilvl="1" w:tplc="5B042DCE">
      <w:numFmt w:val="bullet"/>
      <w:lvlText w:val="•"/>
      <w:lvlJc w:val="left"/>
      <w:pPr>
        <w:ind w:left="1254" w:hanging="333"/>
      </w:pPr>
      <w:rPr>
        <w:rFonts w:hint="default"/>
        <w:lang w:val="en-US" w:eastAsia="en-US" w:bidi="en-US"/>
      </w:rPr>
    </w:lvl>
    <w:lvl w:ilvl="2" w:tplc="A3080D18">
      <w:numFmt w:val="bullet"/>
      <w:lvlText w:val="•"/>
      <w:lvlJc w:val="left"/>
      <w:pPr>
        <w:ind w:left="2189" w:hanging="333"/>
      </w:pPr>
      <w:rPr>
        <w:rFonts w:hint="default"/>
        <w:lang w:val="en-US" w:eastAsia="en-US" w:bidi="en-US"/>
      </w:rPr>
    </w:lvl>
    <w:lvl w:ilvl="3" w:tplc="A8042954">
      <w:numFmt w:val="bullet"/>
      <w:lvlText w:val="•"/>
      <w:lvlJc w:val="left"/>
      <w:pPr>
        <w:ind w:left="3123" w:hanging="333"/>
      </w:pPr>
      <w:rPr>
        <w:rFonts w:hint="default"/>
        <w:lang w:val="en-US" w:eastAsia="en-US" w:bidi="en-US"/>
      </w:rPr>
    </w:lvl>
    <w:lvl w:ilvl="4" w:tplc="F0A455E6">
      <w:numFmt w:val="bullet"/>
      <w:lvlText w:val="•"/>
      <w:lvlJc w:val="left"/>
      <w:pPr>
        <w:ind w:left="4058" w:hanging="333"/>
      </w:pPr>
      <w:rPr>
        <w:rFonts w:hint="default"/>
        <w:lang w:val="en-US" w:eastAsia="en-US" w:bidi="en-US"/>
      </w:rPr>
    </w:lvl>
    <w:lvl w:ilvl="5" w:tplc="B98C9F76">
      <w:numFmt w:val="bullet"/>
      <w:lvlText w:val="•"/>
      <w:lvlJc w:val="left"/>
      <w:pPr>
        <w:ind w:left="4993" w:hanging="333"/>
      </w:pPr>
      <w:rPr>
        <w:rFonts w:hint="default"/>
        <w:lang w:val="en-US" w:eastAsia="en-US" w:bidi="en-US"/>
      </w:rPr>
    </w:lvl>
    <w:lvl w:ilvl="6" w:tplc="E98EA418">
      <w:numFmt w:val="bullet"/>
      <w:lvlText w:val="•"/>
      <w:lvlJc w:val="left"/>
      <w:pPr>
        <w:ind w:left="5927" w:hanging="333"/>
      </w:pPr>
      <w:rPr>
        <w:rFonts w:hint="default"/>
        <w:lang w:val="en-US" w:eastAsia="en-US" w:bidi="en-US"/>
      </w:rPr>
    </w:lvl>
    <w:lvl w:ilvl="7" w:tplc="AD506666">
      <w:numFmt w:val="bullet"/>
      <w:lvlText w:val="•"/>
      <w:lvlJc w:val="left"/>
      <w:pPr>
        <w:ind w:left="6862" w:hanging="333"/>
      </w:pPr>
      <w:rPr>
        <w:rFonts w:hint="default"/>
        <w:lang w:val="en-US" w:eastAsia="en-US" w:bidi="en-US"/>
      </w:rPr>
    </w:lvl>
    <w:lvl w:ilvl="8" w:tplc="C4349528">
      <w:numFmt w:val="bullet"/>
      <w:lvlText w:val="•"/>
      <w:lvlJc w:val="left"/>
      <w:pPr>
        <w:ind w:left="7797" w:hanging="333"/>
      </w:pPr>
      <w:rPr>
        <w:rFonts w:hint="default"/>
        <w:lang w:val="en-US" w:eastAsia="en-US" w:bidi="en-US"/>
      </w:rPr>
    </w:lvl>
  </w:abstractNum>
  <w:abstractNum w:abstractNumId="71" w15:restartNumberingAfterBreak="0">
    <w:nsid w:val="56A002A8"/>
    <w:multiLevelType w:val="hybridMultilevel"/>
    <w:tmpl w:val="3E26CAC0"/>
    <w:lvl w:ilvl="0" w:tplc="DF44C4F2">
      <w:start w:val="1"/>
      <w:numFmt w:val="decimal"/>
      <w:lvlText w:val="(%1)"/>
      <w:lvlJc w:val="left"/>
      <w:pPr>
        <w:ind w:left="318" w:hanging="372"/>
      </w:pPr>
      <w:rPr>
        <w:rFonts w:ascii="Times New Roman" w:eastAsia="Times New Roman" w:hAnsi="Times New Roman" w:cs="Times New Roman" w:hint="default"/>
        <w:spacing w:val="-30"/>
        <w:w w:val="100"/>
        <w:sz w:val="24"/>
        <w:szCs w:val="24"/>
        <w:lang w:val="en-US" w:eastAsia="en-US" w:bidi="en-US"/>
      </w:rPr>
    </w:lvl>
    <w:lvl w:ilvl="1" w:tplc="13AC25F0">
      <w:numFmt w:val="bullet"/>
      <w:lvlText w:val="•"/>
      <w:lvlJc w:val="left"/>
      <w:pPr>
        <w:ind w:left="1254" w:hanging="372"/>
      </w:pPr>
      <w:rPr>
        <w:rFonts w:hint="default"/>
        <w:lang w:val="en-US" w:eastAsia="en-US" w:bidi="en-US"/>
      </w:rPr>
    </w:lvl>
    <w:lvl w:ilvl="2" w:tplc="E8A22008">
      <w:numFmt w:val="bullet"/>
      <w:lvlText w:val="•"/>
      <w:lvlJc w:val="left"/>
      <w:pPr>
        <w:ind w:left="2189" w:hanging="372"/>
      </w:pPr>
      <w:rPr>
        <w:rFonts w:hint="default"/>
        <w:lang w:val="en-US" w:eastAsia="en-US" w:bidi="en-US"/>
      </w:rPr>
    </w:lvl>
    <w:lvl w:ilvl="3" w:tplc="1B9ED264">
      <w:numFmt w:val="bullet"/>
      <w:lvlText w:val="•"/>
      <w:lvlJc w:val="left"/>
      <w:pPr>
        <w:ind w:left="3123" w:hanging="372"/>
      </w:pPr>
      <w:rPr>
        <w:rFonts w:hint="default"/>
        <w:lang w:val="en-US" w:eastAsia="en-US" w:bidi="en-US"/>
      </w:rPr>
    </w:lvl>
    <w:lvl w:ilvl="4" w:tplc="F538E8C0">
      <w:numFmt w:val="bullet"/>
      <w:lvlText w:val="•"/>
      <w:lvlJc w:val="left"/>
      <w:pPr>
        <w:ind w:left="4058" w:hanging="372"/>
      </w:pPr>
      <w:rPr>
        <w:rFonts w:hint="default"/>
        <w:lang w:val="en-US" w:eastAsia="en-US" w:bidi="en-US"/>
      </w:rPr>
    </w:lvl>
    <w:lvl w:ilvl="5" w:tplc="915887BE">
      <w:numFmt w:val="bullet"/>
      <w:lvlText w:val="•"/>
      <w:lvlJc w:val="left"/>
      <w:pPr>
        <w:ind w:left="4993" w:hanging="372"/>
      </w:pPr>
      <w:rPr>
        <w:rFonts w:hint="default"/>
        <w:lang w:val="en-US" w:eastAsia="en-US" w:bidi="en-US"/>
      </w:rPr>
    </w:lvl>
    <w:lvl w:ilvl="6" w:tplc="210048EE">
      <w:numFmt w:val="bullet"/>
      <w:lvlText w:val="•"/>
      <w:lvlJc w:val="left"/>
      <w:pPr>
        <w:ind w:left="5927" w:hanging="372"/>
      </w:pPr>
      <w:rPr>
        <w:rFonts w:hint="default"/>
        <w:lang w:val="en-US" w:eastAsia="en-US" w:bidi="en-US"/>
      </w:rPr>
    </w:lvl>
    <w:lvl w:ilvl="7" w:tplc="490A5FAC">
      <w:numFmt w:val="bullet"/>
      <w:lvlText w:val="•"/>
      <w:lvlJc w:val="left"/>
      <w:pPr>
        <w:ind w:left="6862" w:hanging="372"/>
      </w:pPr>
      <w:rPr>
        <w:rFonts w:hint="default"/>
        <w:lang w:val="en-US" w:eastAsia="en-US" w:bidi="en-US"/>
      </w:rPr>
    </w:lvl>
    <w:lvl w:ilvl="8" w:tplc="A74A2EBE">
      <w:numFmt w:val="bullet"/>
      <w:lvlText w:val="•"/>
      <w:lvlJc w:val="left"/>
      <w:pPr>
        <w:ind w:left="7797" w:hanging="372"/>
      </w:pPr>
      <w:rPr>
        <w:rFonts w:hint="default"/>
        <w:lang w:val="en-US" w:eastAsia="en-US" w:bidi="en-US"/>
      </w:rPr>
    </w:lvl>
  </w:abstractNum>
  <w:abstractNum w:abstractNumId="72" w15:restartNumberingAfterBreak="0">
    <w:nsid w:val="56EB4435"/>
    <w:multiLevelType w:val="multilevel"/>
    <w:tmpl w:val="E2C2B0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8BC7782"/>
    <w:multiLevelType w:val="hybridMultilevel"/>
    <w:tmpl w:val="06122904"/>
    <w:lvl w:ilvl="0" w:tplc="E2543690">
      <w:start w:val="1"/>
      <w:numFmt w:val="decimal"/>
      <w:lvlText w:val="(%1)"/>
      <w:lvlJc w:val="left"/>
      <w:pPr>
        <w:ind w:left="632" w:hanging="314"/>
      </w:pPr>
      <w:rPr>
        <w:rFonts w:ascii="Times New Roman" w:eastAsia="Times New Roman" w:hAnsi="Times New Roman" w:cs="Times New Roman" w:hint="default"/>
        <w:w w:val="100"/>
        <w:sz w:val="22"/>
        <w:szCs w:val="22"/>
        <w:lang w:val="en-US" w:eastAsia="en-US" w:bidi="en-US"/>
      </w:rPr>
    </w:lvl>
    <w:lvl w:ilvl="1" w:tplc="AF32A9E0">
      <w:start w:val="1"/>
      <w:numFmt w:val="decimal"/>
      <w:lvlText w:val="%2."/>
      <w:lvlJc w:val="left"/>
      <w:pPr>
        <w:ind w:left="1038" w:hanging="348"/>
      </w:pPr>
      <w:rPr>
        <w:rFonts w:ascii="Times New Roman" w:eastAsia="Times New Roman" w:hAnsi="Times New Roman" w:cs="Times New Roman" w:hint="default"/>
        <w:w w:val="100"/>
        <w:sz w:val="22"/>
        <w:szCs w:val="22"/>
        <w:lang w:val="en-US" w:eastAsia="en-US" w:bidi="en-US"/>
      </w:rPr>
    </w:lvl>
    <w:lvl w:ilvl="2" w:tplc="961C2762">
      <w:numFmt w:val="bullet"/>
      <w:lvlText w:val="•"/>
      <w:lvlJc w:val="left"/>
      <w:pPr>
        <w:ind w:left="1998" w:hanging="348"/>
      </w:pPr>
      <w:rPr>
        <w:rFonts w:hint="default"/>
        <w:lang w:val="en-US" w:eastAsia="en-US" w:bidi="en-US"/>
      </w:rPr>
    </w:lvl>
    <w:lvl w:ilvl="3" w:tplc="213C645E">
      <w:numFmt w:val="bullet"/>
      <w:lvlText w:val="•"/>
      <w:lvlJc w:val="left"/>
      <w:pPr>
        <w:ind w:left="2956" w:hanging="348"/>
      </w:pPr>
      <w:rPr>
        <w:rFonts w:hint="default"/>
        <w:lang w:val="en-US" w:eastAsia="en-US" w:bidi="en-US"/>
      </w:rPr>
    </w:lvl>
    <w:lvl w:ilvl="4" w:tplc="0010AD32">
      <w:numFmt w:val="bullet"/>
      <w:lvlText w:val="•"/>
      <w:lvlJc w:val="left"/>
      <w:pPr>
        <w:ind w:left="3915" w:hanging="348"/>
      </w:pPr>
      <w:rPr>
        <w:rFonts w:hint="default"/>
        <w:lang w:val="en-US" w:eastAsia="en-US" w:bidi="en-US"/>
      </w:rPr>
    </w:lvl>
    <w:lvl w:ilvl="5" w:tplc="F62A63CC">
      <w:numFmt w:val="bullet"/>
      <w:lvlText w:val="•"/>
      <w:lvlJc w:val="left"/>
      <w:pPr>
        <w:ind w:left="4873" w:hanging="348"/>
      </w:pPr>
      <w:rPr>
        <w:rFonts w:hint="default"/>
        <w:lang w:val="en-US" w:eastAsia="en-US" w:bidi="en-US"/>
      </w:rPr>
    </w:lvl>
    <w:lvl w:ilvl="6" w:tplc="1EEE0104">
      <w:numFmt w:val="bullet"/>
      <w:lvlText w:val="•"/>
      <w:lvlJc w:val="left"/>
      <w:pPr>
        <w:ind w:left="5832" w:hanging="348"/>
      </w:pPr>
      <w:rPr>
        <w:rFonts w:hint="default"/>
        <w:lang w:val="en-US" w:eastAsia="en-US" w:bidi="en-US"/>
      </w:rPr>
    </w:lvl>
    <w:lvl w:ilvl="7" w:tplc="71D803EE">
      <w:numFmt w:val="bullet"/>
      <w:lvlText w:val="•"/>
      <w:lvlJc w:val="left"/>
      <w:pPr>
        <w:ind w:left="6790" w:hanging="348"/>
      </w:pPr>
      <w:rPr>
        <w:rFonts w:hint="default"/>
        <w:lang w:val="en-US" w:eastAsia="en-US" w:bidi="en-US"/>
      </w:rPr>
    </w:lvl>
    <w:lvl w:ilvl="8" w:tplc="34C26FB2">
      <w:numFmt w:val="bullet"/>
      <w:lvlText w:val="•"/>
      <w:lvlJc w:val="left"/>
      <w:pPr>
        <w:ind w:left="7749" w:hanging="348"/>
      </w:pPr>
      <w:rPr>
        <w:rFonts w:hint="default"/>
        <w:lang w:val="en-US" w:eastAsia="en-US" w:bidi="en-US"/>
      </w:rPr>
    </w:lvl>
  </w:abstractNum>
  <w:abstractNum w:abstractNumId="74" w15:restartNumberingAfterBreak="0">
    <w:nsid w:val="58D53D54"/>
    <w:multiLevelType w:val="hybridMultilevel"/>
    <w:tmpl w:val="082024BE"/>
    <w:lvl w:ilvl="0" w:tplc="F5E84C12">
      <w:start w:val="1"/>
      <w:numFmt w:val="decimal"/>
      <w:lvlText w:val="(%1)"/>
      <w:lvlJc w:val="left"/>
      <w:pPr>
        <w:ind w:left="318" w:hanging="375"/>
      </w:pPr>
      <w:rPr>
        <w:rFonts w:ascii="Times New Roman" w:eastAsia="Times New Roman" w:hAnsi="Times New Roman" w:cs="Times New Roman" w:hint="default"/>
        <w:spacing w:val="-30"/>
        <w:w w:val="100"/>
        <w:sz w:val="24"/>
        <w:szCs w:val="24"/>
        <w:lang w:val="en-US" w:eastAsia="en-US" w:bidi="en-US"/>
      </w:rPr>
    </w:lvl>
    <w:lvl w:ilvl="1" w:tplc="E0F0D6B8">
      <w:start w:val="1"/>
      <w:numFmt w:val="decimal"/>
      <w:lvlText w:val="%2."/>
      <w:lvlJc w:val="left"/>
      <w:pPr>
        <w:ind w:left="1026" w:hanging="310"/>
      </w:pPr>
      <w:rPr>
        <w:rFonts w:ascii="Times New Roman" w:eastAsia="Times New Roman" w:hAnsi="Times New Roman" w:cs="Times New Roman" w:hint="default"/>
        <w:spacing w:val="-2"/>
        <w:w w:val="99"/>
        <w:sz w:val="24"/>
        <w:szCs w:val="24"/>
        <w:lang w:val="en-US" w:eastAsia="en-US" w:bidi="en-US"/>
      </w:rPr>
    </w:lvl>
    <w:lvl w:ilvl="2" w:tplc="D7AA5460">
      <w:start w:val="1"/>
      <w:numFmt w:val="upperRoman"/>
      <w:lvlText w:val="%3."/>
      <w:lvlJc w:val="left"/>
      <w:pPr>
        <w:ind w:left="1285" w:hanging="259"/>
      </w:pPr>
      <w:rPr>
        <w:rFonts w:ascii="Times New Roman" w:eastAsia="Times New Roman" w:hAnsi="Times New Roman" w:cs="Times New Roman" w:hint="default"/>
        <w:spacing w:val="-4"/>
        <w:w w:val="99"/>
        <w:sz w:val="24"/>
        <w:szCs w:val="24"/>
        <w:lang w:val="en-US" w:eastAsia="en-US" w:bidi="en-US"/>
      </w:rPr>
    </w:lvl>
    <w:lvl w:ilvl="3" w:tplc="6C7415E4">
      <w:numFmt w:val="bullet"/>
      <w:lvlText w:val="•"/>
      <w:lvlJc w:val="left"/>
      <w:pPr>
        <w:ind w:left="2328" w:hanging="259"/>
      </w:pPr>
      <w:rPr>
        <w:rFonts w:hint="default"/>
        <w:lang w:val="en-US" w:eastAsia="en-US" w:bidi="en-US"/>
      </w:rPr>
    </w:lvl>
    <w:lvl w:ilvl="4" w:tplc="08829D40">
      <w:numFmt w:val="bullet"/>
      <w:lvlText w:val="•"/>
      <w:lvlJc w:val="left"/>
      <w:pPr>
        <w:ind w:left="3376" w:hanging="259"/>
      </w:pPr>
      <w:rPr>
        <w:rFonts w:hint="default"/>
        <w:lang w:val="en-US" w:eastAsia="en-US" w:bidi="en-US"/>
      </w:rPr>
    </w:lvl>
    <w:lvl w:ilvl="5" w:tplc="48647EB2">
      <w:numFmt w:val="bullet"/>
      <w:lvlText w:val="•"/>
      <w:lvlJc w:val="left"/>
      <w:pPr>
        <w:ind w:left="4424" w:hanging="259"/>
      </w:pPr>
      <w:rPr>
        <w:rFonts w:hint="default"/>
        <w:lang w:val="en-US" w:eastAsia="en-US" w:bidi="en-US"/>
      </w:rPr>
    </w:lvl>
    <w:lvl w:ilvl="6" w:tplc="177EA6CA">
      <w:numFmt w:val="bullet"/>
      <w:lvlText w:val="•"/>
      <w:lvlJc w:val="left"/>
      <w:pPr>
        <w:ind w:left="5473" w:hanging="259"/>
      </w:pPr>
      <w:rPr>
        <w:rFonts w:hint="default"/>
        <w:lang w:val="en-US" w:eastAsia="en-US" w:bidi="en-US"/>
      </w:rPr>
    </w:lvl>
    <w:lvl w:ilvl="7" w:tplc="FC5E5352">
      <w:numFmt w:val="bullet"/>
      <w:lvlText w:val="•"/>
      <w:lvlJc w:val="left"/>
      <w:pPr>
        <w:ind w:left="6521" w:hanging="259"/>
      </w:pPr>
      <w:rPr>
        <w:rFonts w:hint="default"/>
        <w:lang w:val="en-US" w:eastAsia="en-US" w:bidi="en-US"/>
      </w:rPr>
    </w:lvl>
    <w:lvl w:ilvl="8" w:tplc="EEC0E646">
      <w:numFmt w:val="bullet"/>
      <w:lvlText w:val="•"/>
      <w:lvlJc w:val="left"/>
      <w:pPr>
        <w:ind w:left="7569" w:hanging="259"/>
      </w:pPr>
      <w:rPr>
        <w:rFonts w:hint="default"/>
        <w:lang w:val="en-US" w:eastAsia="en-US" w:bidi="en-US"/>
      </w:rPr>
    </w:lvl>
  </w:abstractNum>
  <w:abstractNum w:abstractNumId="75" w15:restartNumberingAfterBreak="0">
    <w:nsid w:val="5D5A22E1"/>
    <w:multiLevelType w:val="hybridMultilevel"/>
    <w:tmpl w:val="8362B226"/>
    <w:lvl w:ilvl="0" w:tplc="D3D8AC62">
      <w:start w:val="1"/>
      <w:numFmt w:val="decimal"/>
      <w:lvlText w:val="(%1)"/>
      <w:lvlJc w:val="left"/>
      <w:pPr>
        <w:ind w:left="318" w:hanging="365"/>
      </w:pPr>
      <w:rPr>
        <w:rFonts w:ascii="Times New Roman" w:eastAsia="Times New Roman" w:hAnsi="Times New Roman" w:cs="Times New Roman" w:hint="default"/>
        <w:w w:val="100"/>
        <w:sz w:val="22"/>
        <w:szCs w:val="22"/>
        <w:lang w:val="en-US" w:eastAsia="en-US" w:bidi="en-US"/>
      </w:rPr>
    </w:lvl>
    <w:lvl w:ilvl="1" w:tplc="9574EF0A">
      <w:numFmt w:val="bullet"/>
      <w:lvlText w:val="•"/>
      <w:lvlJc w:val="left"/>
      <w:pPr>
        <w:ind w:left="1254" w:hanging="365"/>
      </w:pPr>
      <w:rPr>
        <w:rFonts w:hint="default"/>
        <w:lang w:val="en-US" w:eastAsia="en-US" w:bidi="en-US"/>
      </w:rPr>
    </w:lvl>
    <w:lvl w:ilvl="2" w:tplc="E1B0DBD0">
      <w:numFmt w:val="bullet"/>
      <w:lvlText w:val="•"/>
      <w:lvlJc w:val="left"/>
      <w:pPr>
        <w:ind w:left="2189" w:hanging="365"/>
      </w:pPr>
      <w:rPr>
        <w:rFonts w:hint="default"/>
        <w:lang w:val="en-US" w:eastAsia="en-US" w:bidi="en-US"/>
      </w:rPr>
    </w:lvl>
    <w:lvl w:ilvl="3" w:tplc="7EDC6086">
      <w:numFmt w:val="bullet"/>
      <w:lvlText w:val="•"/>
      <w:lvlJc w:val="left"/>
      <w:pPr>
        <w:ind w:left="3123" w:hanging="365"/>
      </w:pPr>
      <w:rPr>
        <w:rFonts w:hint="default"/>
        <w:lang w:val="en-US" w:eastAsia="en-US" w:bidi="en-US"/>
      </w:rPr>
    </w:lvl>
    <w:lvl w:ilvl="4" w:tplc="6A94106C">
      <w:numFmt w:val="bullet"/>
      <w:lvlText w:val="•"/>
      <w:lvlJc w:val="left"/>
      <w:pPr>
        <w:ind w:left="4058" w:hanging="365"/>
      </w:pPr>
      <w:rPr>
        <w:rFonts w:hint="default"/>
        <w:lang w:val="en-US" w:eastAsia="en-US" w:bidi="en-US"/>
      </w:rPr>
    </w:lvl>
    <w:lvl w:ilvl="5" w:tplc="72EC22BC">
      <w:numFmt w:val="bullet"/>
      <w:lvlText w:val="•"/>
      <w:lvlJc w:val="left"/>
      <w:pPr>
        <w:ind w:left="4993" w:hanging="365"/>
      </w:pPr>
      <w:rPr>
        <w:rFonts w:hint="default"/>
        <w:lang w:val="en-US" w:eastAsia="en-US" w:bidi="en-US"/>
      </w:rPr>
    </w:lvl>
    <w:lvl w:ilvl="6" w:tplc="C6E24F00">
      <w:numFmt w:val="bullet"/>
      <w:lvlText w:val="•"/>
      <w:lvlJc w:val="left"/>
      <w:pPr>
        <w:ind w:left="5927" w:hanging="365"/>
      </w:pPr>
      <w:rPr>
        <w:rFonts w:hint="default"/>
        <w:lang w:val="en-US" w:eastAsia="en-US" w:bidi="en-US"/>
      </w:rPr>
    </w:lvl>
    <w:lvl w:ilvl="7" w:tplc="20AE3C0E">
      <w:numFmt w:val="bullet"/>
      <w:lvlText w:val="•"/>
      <w:lvlJc w:val="left"/>
      <w:pPr>
        <w:ind w:left="6862" w:hanging="365"/>
      </w:pPr>
      <w:rPr>
        <w:rFonts w:hint="default"/>
        <w:lang w:val="en-US" w:eastAsia="en-US" w:bidi="en-US"/>
      </w:rPr>
    </w:lvl>
    <w:lvl w:ilvl="8" w:tplc="5FE8CDF8">
      <w:numFmt w:val="bullet"/>
      <w:lvlText w:val="•"/>
      <w:lvlJc w:val="left"/>
      <w:pPr>
        <w:ind w:left="7797" w:hanging="365"/>
      </w:pPr>
      <w:rPr>
        <w:rFonts w:hint="default"/>
        <w:lang w:val="en-US" w:eastAsia="en-US" w:bidi="en-US"/>
      </w:rPr>
    </w:lvl>
  </w:abstractNum>
  <w:abstractNum w:abstractNumId="76" w15:restartNumberingAfterBreak="0">
    <w:nsid w:val="5DBC40D6"/>
    <w:multiLevelType w:val="hybridMultilevel"/>
    <w:tmpl w:val="3FC6EE02"/>
    <w:lvl w:ilvl="0" w:tplc="5C58342A">
      <w:start w:val="4"/>
      <w:numFmt w:val="decimal"/>
      <w:lvlText w:val="%1."/>
      <w:lvlJc w:val="left"/>
      <w:pPr>
        <w:ind w:left="539" w:hanging="221"/>
      </w:pPr>
      <w:rPr>
        <w:rFonts w:ascii="Times New Roman" w:eastAsia="Times New Roman" w:hAnsi="Times New Roman" w:cs="Times New Roman" w:hint="default"/>
        <w:b/>
        <w:bCs/>
        <w:w w:val="100"/>
        <w:sz w:val="22"/>
        <w:szCs w:val="22"/>
        <w:lang w:val="en-US" w:eastAsia="en-US" w:bidi="en-US"/>
      </w:rPr>
    </w:lvl>
    <w:lvl w:ilvl="1" w:tplc="B61E5554">
      <w:numFmt w:val="bullet"/>
      <w:lvlText w:val="•"/>
      <w:lvlJc w:val="left"/>
      <w:pPr>
        <w:ind w:left="1452" w:hanging="221"/>
      </w:pPr>
      <w:rPr>
        <w:rFonts w:hint="default"/>
        <w:lang w:val="en-US" w:eastAsia="en-US" w:bidi="en-US"/>
      </w:rPr>
    </w:lvl>
    <w:lvl w:ilvl="2" w:tplc="09184D72">
      <w:numFmt w:val="bullet"/>
      <w:lvlText w:val="•"/>
      <w:lvlJc w:val="left"/>
      <w:pPr>
        <w:ind w:left="2365" w:hanging="221"/>
      </w:pPr>
      <w:rPr>
        <w:rFonts w:hint="default"/>
        <w:lang w:val="en-US" w:eastAsia="en-US" w:bidi="en-US"/>
      </w:rPr>
    </w:lvl>
    <w:lvl w:ilvl="3" w:tplc="6BD2C9C6">
      <w:numFmt w:val="bullet"/>
      <w:lvlText w:val="•"/>
      <w:lvlJc w:val="left"/>
      <w:pPr>
        <w:ind w:left="3277" w:hanging="221"/>
      </w:pPr>
      <w:rPr>
        <w:rFonts w:hint="default"/>
        <w:lang w:val="en-US" w:eastAsia="en-US" w:bidi="en-US"/>
      </w:rPr>
    </w:lvl>
    <w:lvl w:ilvl="4" w:tplc="52340350">
      <w:numFmt w:val="bullet"/>
      <w:lvlText w:val="•"/>
      <w:lvlJc w:val="left"/>
      <w:pPr>
        <w:ind w:left="4190" w:hanging="221"/>
      </w:pPr>
      <w:rPr>
        <w:rFonts w:hint="default"/>
        <w:lang w:val="en-US" w:eastAsia="en-US" w:bidi="en-US"/>
      </w:rPr>
    </w:lvl>
    <w:lvl w:ilvl="5" w:tplc="71D67CBE">
      <w:numFmt w:val="bullet"/>
      <w:lvlText w:val="•"/>
      <w:lvlJc w:val="left"/>
      <w:pPr>
        <w:ind w:left="5103" w:hanging="221"/>
      </w:pPr>
      <w:rPr>
        <w:rFonts w:hint="default"/>
        <w:lang w:val="en-US" w:eastAsia="en-US" w:bidi="en-US"/>
      </w:rPr>
    </w:lvl>
    <w:lvl w:ilvl="6" w:tplc="19F4E4AA">
      <w:numFmt w:val="bullet"/>
      <w:lvlText w:val="•"/>
      <w:lvlJc w:val="left"/>
      <w:pPr>
        <w:ind w:left="6015" w:hanging="221"/>
      </w:pPr>
      <w:rPr>
        <w:rFonts w:hint="default"/>
        <w:lang w:val="en-US" w:eastAsia="en-US" w:bidi="en-US"/>
      </w:rPr>
    </w:lvl>
    <w:lvl w:ilvl="7" w:tplc="D2F21A18">
      <w:numFmt w:val="bullet"/>
      <w:lvlText w:val="•"/>
      <w:lvlJc w:val="left"/>
      <w:pPr>
        <w:ind w:left="6928" w:hanging="221"/>
      </w:pPr>
      <w:rPr>
        <w:rFonts w:hint="default"/>
        <w:lang w:val="en-US" w:eastAsia="en-US" w:bidi="en-US"/>
      </w:rPr>
    </w:lvl>
    <w:lvl w:ilvl="8" w:tplc="87DED252">
      <w:numFmt w:val="bullet"/>
      <w:lvlText w:val="•"/>
      <w:lvlJc w:val="left"/>
      <w:pPr>
        <w:ind w:left="7841" w:hanging="221"/>
      </w:pPr>
      <w:rPr>
        <w:rFonts w:hint="default"/>
        <w:lang w:val="en-US" w:eastAsia="en-US" w:bidi="en-US"/>
      </w:rPr>
    </w:lvl>
  </w:abstractNum>
  <w:abstractNum w:abstractNumId="77" w15:restartNumberingAfterBreak="0">
    <w:nsid w:val="5E150965"/>
    <w:multiLevelType w:val="hybridMultilevel"/>
    <w:tmpl w:val="0C461C2C"/>
    <w:lvl w:ilvl="0" w:tplc="088C65D6">
      <w:start w:val="1"/>
      <w:numFmt w:val="decimal"/>
      <w:lvlText w:val="(%1)"/>
      <w:lvlJc w:val="left"/>
      <w:pPr>
        <w:ind w:left="318" w:hanging="405"/>
      </w:pPr>
      <w:rPr>
        <w:rFonts w:ascii="Times New Roman" w:eastAsia="Times New Roman" w:hAnsi="Times New Roman" w:cs="Times New Roman" w:hint="default"/>
        <w:w w:val="100"/>
        <w:sz w:val="22"/>
        <w:szCs w:val="22"/>
        <w:lang w:val="en-US" w:eastAsia="en-US" w:bidi="en-US"/>
      </w:rPr>
    </w:lvl>
    <w:lvl w:ilvl="1" w:tplc="244611B6">
      <w:numFmt w:val="bullet"/>
      <w:lvlText w:val="•"/>
      <w:lvlJc w:val="left"/>
      <w:pPr>
        <w:ind w:left="1254" w:hanging="405"/>
      </w:pPr>
      <w:rPr>
        <w:rFonts w:hint="default"/>
        <w:lang w:val="en-US" w:eastAsia="en-US" w:bidi="en-US"/>
      </w:rPr>
    </w:lvl>
    <w:lvl w:ilvl="2" w:tplc="C6D6A89C">
      <w:numFmt w:val="bullet"/>
      <w:lvlText w:val="•"/>
      <w:lvlJc w:val="left"/>
      <w:pPr>
        <w:ind w:left="2189" w:hanging="405"/>
      </w:pPr>
      <w:rPr>
        <w:rFonts w:hint="default"/>
        <w:lang w:val="en-US" w:eastAsia="en-US" w:bidi="en-US"/>
      </w:rPr>
    </w:lvl>
    <w:lvl w:ilvl="3" w:tplc="DAD47B08">
      <w:numFmt w:val="bullet"/>
      <w:lvlText w:val="•"/>
      <w:lvlJc w:val="left"/>
      <w:pPr>
        <w:ind w:left="3123" w:hanging="405"/>
      </w:pPr>
      <w:rPr>
        <w:rFonts w:hint="default"/>
        <w:lang w:val="en-US" w:eastAsia="en-US" w:bidi="en-US"/>
      </w:rPr>
    </w:lvl>
    <w:lvl w:ilvl="4" w:tplc="5BD45F56">
      <w:numFmt w:val="bullet"/>
      <w:lvlText w:val="•"/>
      <w:lvlJc w:val="left"/>
      <w:pPr>
        <w:ind w:left="4058" w:hanging="405"/>
      </w:pPr>
      <w:rPr>
        <w:rFonts w:hint="default"/>
        <w:lang w:val="en-US" w:eastAsia="en-US" w:bidi="en-US"/>
      </w:rPr>
    </w:lvl>
    <w:lvl w:ilvl="5" w:tplc="DC0C4684">
      <w:numFmt w:val="bullet"/>
      <w:lvlText w:val="•"/>
      <w:lvlJc w:val="left"/>
      <w:pPr>
        <w:ind w:left="4993" w:hanging="405"/>
      </w:pPr>
      <w:rPr>
        <w:rFonts w:hint="default"/>
        <w:lang w:val="en-US" w:eastAsia="en-US" w:bidi="en-US"/>
      </w:rPr>
    </w:lvl>
    <w:lvl w:ilvl="6" w:tplc="C1AEA8EE">
      <w:numFmt w:val="bullet"/>
      <w:lvlText w:val="•"/>
      <w:lvlJc w:val="left"/>
      <w:pPr>
        <w:ind w:left="5927" w:hanging="405"/>
      </w:pPr>
      <w:rPr>
        <w:rFonts w:hint="default"/>
        <w:lang w:val="en-US" w:eastAsia="en-US" w:bidi="en-US"/>
      </w:rPr>
    </w:lvl>
    <w:lvl w:ilvl="7" w:tplc="450C4120">
      <w:numFmt w:val="bullet"/>
      <w:lvlText w:val="•"/>
      <w:lvlJc w:val="left"/>
      <w:pPr>
        <w:ind w:left="6862" w:hanging="405"/>
      </w:pPr>
      <w:rPr>
        <w:rFonts w:hint="default"/>
        <w:lang w:val="en-US" w:eastAsia="en-US" w:bidi="en-US"/>
      </w:rPr>
    </w:lvl>
    <w:lvl w:ilvl="8" w:tplc="EBAA9A0C">
      <w:numFmt w:val="bullet"/>
      <w:lvlText w:val="•"/>
      <w:lvlJc w:val="left"/>
      <w:pPr>
        <w:ind w:left="7797" w:hanging="405"/>
      </w:pPr>
      <w:rPr>
        <w:rFonts w:hint="default"/>
        <w:lang w:val="en-US" w:eastAsia="en-US" w:bidi="en-US"/>
      </w:rPr>
    </w:lvl>
  </w:abstractNum>
  <w:abstractNum w:abstractNumId="78" w15:restartNumberingAfterBreak="0">
    <w:nsid w:val="5E507962"/>
    <w:multiLevelType w:val="hybridMultilevel"/>
    <w:tmpl w:val="EDDCD4DA"/>
    <w:lvl w:ilvl="0" w:tplc="6A98C404">
      <w:start w:val="1"/>
      <w:numFmt w:val="decimal"/>
      <w:lvlText w:val="(%1)"/>
      <w:lvlJc w:val="left"/>
      <w:pPr>
        <w:ind w:left="318" w:hanging="353"/>
      </w:pPr>
      <w:rPr>
        <w:rFonts w:ascii="Times New Roman" w:eastAsia="Times New Roman" w:hAnsi="Times New Roman" w:cs="Times New Roman" w:hint="default"/>
        <w:w w:val="100"/>
        <w:sz w:val="22"/>
        <w:szCs w:val="22"/>
        <w:lang w:val="en-US" w:eastAsia="en-US" w:bidi="en-US"/>
      </w:rPr>
    </w:lvl>
    <w:lvl w:ilvl="1" w:tplc="8102BEDC">
      <w:numFmt w:val="bullet"/>
      <w:lvlText w:val="•"/>
      <w:lvlJc w:val="left"/>
      <w:pPr>
        <w:ind w:left="1254" w:hanging="353"/>
      </w:pPr>
      <w:rPr>
        <w:rFonts w:hint="default"/>
        <w:lang w:val="en-US" w:eastAsia="en-US" w:bidi="en-US"/>
      </w:rPr>
    </w:lvl>
    <w:lvl w:ilvl="2" w:tplc="B5D68090">
      <w:numFmt w:val="bullet"/>
      <w:lvlText w:val="•"/>
      <w:lvlJc w:val="left"/>
      <w:pPr>
        <w:ind w:left="2189" w:hanging="353"/>
      </w:pPr>
      <w:rPr>
        <w:rFonts w:hint="default"/>
        <w:lang w:val="en-US" w:eastAsia="en-US" w:bidi="en-US"/>
      </w:rPr>
    </w:lvl>
    <w:lvl w:ilvl="3" w:tplc="865E32C8">
      <w:numFmt w:val="bullet"/>
      <w:lvlText w:val="•"/>
      <w:lvlJc w:val="left"/>
      <w:pPr>
        <w:ind w:left="3123" w:hanging="353"/>
      </w:pPr>
      <w:rPr>
        <w:rFonts w:hint="default"/>
        <w:lang w:val="en-US" w:eastAsia="en-US" w:bidi="en-US"/>
      </w:rPr>
    </w:lvl>
    <w:lvl w:ilvl="4" w:tplc="965CE13E">
      <w:numFmt w:val="bullet"/>
      <w:lvlText w:val="•"/>
      <w:lvlJc w:val="left"/>
      <w:pPr>
        <w:ind w:left="4058" w:hanging="353"/>
      </w:pPr>
      <w:rPr>
        <w:rFonts w:hint="default"/>
        <w:lang w:val="en-US" w:eastAsia="en-US" w:bidi="en-US"/>
      </w:rPr>
    </w:lvl>
    <w:lvl w:ilvl="5" w:tplc="A8C28816">
      <w:numFmt w:val="bullet"/>
      <w:lvlText w:val="•"/>
      <w:lvlJc w:val="left"/>
      <w:pPr>
        <w:ind w:left="4993" w:hanging="353"/>
      </w:pPr>
      <w:rPr>
        <w:rFonts w:hint="default"/>
        <w:lang w:val="en-US" w:eastAsia="en-US" w:bidi="en-US"/>
      </w:rPr>
    </w:lvl>
    <w:lvl w:ilvl="6" w:tplc="39EEB1F4">
      <w:numFmt w:val="bullet"/>
      <w:lvlText w:val="•"/>
      <w:lvlJc w:val="left"/>
      <w:pPr>
        <w:ind w:left="5927" w:hanging="353"/>
      </w:pPr>
      <w:rPr>
        <w:rFonts w:hint="default"/>
        <w:lang w:val="en-US" w:eastAsia="en-US" w:bidi="en-US"/>
      </w:rPr>
    </w:lvl>
    <w:lvl w:ilvl="7" w:tplc="7F5EDC8C">
      <w:numFmt w:val="bullet"/>
      <w:lvlText w:val="•"/>
      <w:lvlJc w:val="left"/>
      <w:pPr>
        <w:ind w:left="6862" w:hanging="353"/>
      </w:pPr>
      <w:rPr>
        <w:rFonts w:hint="default"/>
        <w:lang w:val="en-US" w:eastAsia="en-US" w:bidi="en-US"/>
      </w:rPr>
    </w:lvl>
    <w:lvl w:ilvl="8" w:tplc="67324708">
      <w:numFmt w:val="bullet"/>
      <w:lvlText w:val="•"/>
      <w:lvlJc w:val="left"/>
      <w:pPr>
        <w:ind w:left="7797" w:hanging="353"/>
      </w:pPr>
      <w:rPr>
        <w:rFonts w:hint="default"/>
        <w:lang w:val="en-US" w:eastAsia="en-US" w:bidi="en-US"/>
      </w:rPr>
    </w:lvl>
  </w:abstractNum>
  <w:abstractNum w:abstractNumId="79" w15:restartNumberingAfterBreak="0">
    <w:nsid w:val="601E22C5"/>
    <w:multiLevelType w:val="hybridMultilevel"/>
    <w:tmpl w:val="11BA81A4"/>
    <w:lvl w:ilvl="0" w:tplc="D5F6D66C">
      <w:start w:val="1"/>
      <w:numFmt w:val="decimal"/>
      <w:lvlText w:val="(%1)"/>
      <w:lvlJc w:val="left"/>
      <w:pPr>
        <w:ind w:left="318" w:hanging="319"/>
      </w:pPr>
      <w:rPr>
        <w:rFonts w:ascii="Times New Roman" w:eastAsia="Times New Roman" w:hAnsi="Times New Roman" w:cs="Times New Roman" w:hint="default"/>
        <w:w w:val="100"/>
        <w:sz w:val="22"/>
        <w:szCs w:val="22"/>
        <w:lang w:val="en-US" w:eastAsia="en-US" w:bidi="en-US"/>
      </w:rPr>
    </w:lvl>
    <w:lvl w:ilvl="1" w:tplc="9B0E08E0">
      <w:numFmt w:val="bullet"/>
      <w:lvlText w:val="•"/>
      <w:lvlJc w:val="left"/>
      <w:pPr>
        <w:ind w:left="1254" w:hanging="319"/>
      </w:pPr>
      <w:rPr>
        <w:rFonts w:hint="default"/>
        <w:lang w:val="en-US" w:eastAsia="en-US" w:bidi="en-US"/>
      </w:rPr>
    </w:lvl>
    <w:lvl w:ilvl="2" w:tplc="DA800610">
      <w:numFmt w:val="bullet"/>
      <w:lvlText w:val="•"/>
      <w:lvlJc w:val="left"/>
      <w:pPr>
        <w:ind w:left="2189" w:hanging="319"/>
      </w:pPr>
      <w:rPr>
        <w:rFonts w:hint="default"/>
        <w:lang w:val="en-US" w:eastAsia="en-US" w:bidi="en-US"/>
      </w:rPr>
    </w:lvl>
    <w:lvl w:ilvl="3" w:tplc="FDA2D33A">
      <w:numFmt w:val="bullet"/>
      <w:lvlText w:val="•"/>
      <w:lvlJc w:val="left"/>
      <w:pPr>
        <w:ind w:left="3123" w:hanging="319"/>
      </w:pPr>
      <w:rPr>
        <w:rFonts w:hint="default"/>
        <w:lang w:val="en-US" w:eastAsia="en-US" w:bidi="en-US"/>
      </w:rPr>
    </w:lvl>
    <w:lvl w:ilvl="4" w:tplc="F318A0C2">
      <w:numFmt w:val="bullet"/>
      <w:lvlText w:val="•"/>
      <w:lvlJc w:val="left"/>
      <w:pPr>
        <w:ind w:left="4058" w:hanging="319"/>
      </w:pPr>
      <w:rPr>
        <w:rFonts w:hint="default"/>
        <w:lang w:val="en-US" w:eastAsia="en-US" w:bidi="en-US"/>
      </w:rPr>
    </w:lvl>
    <w:lvl w:ilvl="5" w:tplc="E1C6E4F0">
      <w:numFmt w:val="bullet"/>
      <w:lvlText w:val="•"/>
      <w:lvlJc w:val="left"/>
      <w:pPr>
        <w:ind w:left="4993" w:hanging="319"/>
      </w:pPr>
      <w:rPr>
        <w:rFonts w:hint="default"/>
        <w:lang w:val="en-US" w:eastAsia="en-US" w:bidi="en-US"/>
      </w:rPr>
    </w:lvl>
    <w:lvl w:ilvl="6" w:tplc="81C616A4">
      <w:numFmt w:val="bullet"/>
      <w:lvlText w:val="•"/>
      <w:lvlJc w:val="left"/>
      <w:pPr>
        <w:ind w:left="5927" w:hanging="319"/>
      </w:pPr>
      <w:rPr>
        <w:rFonts w:hint="default"/>
        <w:lang w:val="en-US" w:eastAsia="en-US" w:bidi="en-US"/>
      </w:rPr>
    </w:lvl>
    <w:lvl w:ilvl="7" w:tplc="E826A86A">
      <w:numFmt w:val="bullet"/>
      <w:lvlText w:val="•"/>
      <w:lvlJc w:val="left"/>
      <w:pPr>
        <w:ind w:left="6862" w:hanging="319"/>
      </w:pPr>
      <w:rPr>
        <w:rFonts w:hint="default"/>
        <w:lang w:val="en-US" w:eastAsia="en-US" w:bidi="en-US"/>
      </w:rPr>
    </w:lvl>
    <w:lvl w:ilvl="8" w:tplc="839A1390">
      <w:numFmt w:val="bullet"/>
      <w:lvlText w:val="•"/>
      <w:lvlJc w:val="left"/>
      <w:pPr>
        <w:ind w:left="7797" w:hanging="319"/>
      </w:pPr>
      <w:rPr>
        <w:rFonts w:hint="default"/>
        <w:lang w:val="en-US" w:eastAsia="en-US" w:bidi="en-US"/>
      </w:rPr>
    </w:lvl>
  </w:abstractNum>
  <w:abstractNum w:abstractNumId="80" w15:restartNumberingAfterBreak="0">
    <w:nsid w:val="61570871"/>
    <w:multiLevelType w:val="hybridMultilevel"/>
    <w:tmpl w:val="16AE5FD8"/>
    <w:lvl w:ilvl="0" w:tplc="79C85F76">
      <w:start w:val="1"/>
      <w:numFmt w:val="decimal"/>
      <w:lvlText w:val="(%1)"/>
      <w:lvlJc w:val="left"/>
      <w:pPr>
        <w:ind w:left="318" w:hanging="362"/>
      </w:pPr>
      <w:rPr>
        <w:rFonts w:ascii="Times New Roman" w:eastAsia="Times New Roman" w:hAnsi="Times New Roman" w:cs="Times New Roman" w:hint="default"/>
        <w:w w:val="100"/>
        <w:sz w:val="22"/>
        <w:szCs w:val="22"/>
        <w:lang w:val="en-US" w:eastAsia="en-US" w:bidi="en-US"/>
      </w:rPr>
    </w:lvl>
    <w:lvl w:ilvl="1" w:tplc="873EB9E4">
      <w:numFmt w:val="bullet"/>
      <w:lvlText w:val="•"/>
      <w:lvlJc w:val="left"/>
      <w:pPr>
        <w:ind w:left="1254" w:hanging="362"/>
      </w:pPr>
      <w:rPr>
        <w:rFonts w:hint="default"/>
        <w:lang w:val="en-US" w:eastAsia="en-US" w:bidi="en-US"/>
      </w:rPr>
    </w:lvl>
    <w:lvl w:ilvl="2" w:tplc="D25CB5A0">
      <w:numFmt w:val="bullet"/>
      <w:lvlText w:val="•"/>
      <w:lvlJc w:val="left"/>
      <w:pPr>
        <w:ind w:left="2189" w:hanging="362"/>
      </w:pPr>
      <w:rPr>
        <w:rFonts w:hint="default"/>
        <w:lang w:val="en-US" w:eastAsia="en-US" w:bidi="en-US"/>
      </w:rPr>
    </w:lvl>
    <w:lvl w:ilvl="3" w:tplc="2966B106">
      <w:numFmt w:val="bullet"/>
      <w:lvlText w:val="•"/>
      <w:lvlJc w:val="left"/>
      <w:pPr>
        <w:ind w:left="3123" w:hanging="362"/>
      </w:pPr>
      <w:rPr>
        <w:rFonts w:hint="default"/>
        <w:lang w:val="en-US" w:eastAsia="en-US" w:bidi="en-US"/>
      </w:rPr>
    </w:lvl>
    <w:lvl w:ilvl="4" w:tplc="AAAAC440">
      <w:numFmt w:val="bullet"/>
      <w:lvlText w:val="•"/>
      <w:lvlJc w:val="left"/>
      <w:pPr>
        <w:ind w:left="4058" w:hanging="362"/>
      </w:pPr>
      <w:rPr>
        <w:rFonts w:hint="default"/>
        <w:lang w:val="en-US" w:eastAsia="en-US" w:bidi="en-US"/>
      </w:rPr>
    </w:lvl>
    <w:lvl w:ilvl="5" w:tplc="76B0DDA6">
      <w:numFmt w:val="bullet"/>
      <w:lvlText w:val="•"/>
      <w:lvlJc w:val="left"/>
      <w:pPr>
        <w:ind w:left="4993" w:hanging="362"/>
      </w:pPr>
      <w:rPr>
        <w:rFonts w:hint="default"/>
        <w:lang w:val="en-US" w:eastAsia="en-US" w:bidi="en-US"/>
      </w:rPr>
    </w:lvl>
    <w:lvl w:ilvl="6" w:tplc="A38E2D84">
      <w:numFmt w:val="bullet"/>
      <w:lvlText w:val="•"/>
      <w:lvlJc w:val="left"/>
      <w:pPr>
        <w:ind w:left="5927" w:hanging="362"/>
      </w:pPr>
      <w:rPr>
        <w:rFonts w:hint="default"/>
        <w:lang w:val="en-US" w:eastAsia="en-US" w:bidi="en-US"/>
      </w:rPr>
    </w:lvl>
    <w:lvl w:ilvl="7" w:tplc="B04858BE">
      <w:numFmt w:val="bullet"/>
      <w:lvlText w:val="•"/>
      <w:lvlJc w:val="left"/>
      <w:pPr>
        <w:ind w:left="6862" w:hanging="362"/>
      </w:pPr>
      <w:rPr>
        <w:rFonts w:hint="default"/>
        <w:lang w:val="en-US" w:eastAsia="en-US" w:bidi="en-US"/>
      </w:rPr>
    </w:lvl>
    <w:lvl w:ilvl="8" w:tplc="0A76BA20">
      <w:numFmt w:val="bullet"/>
      <w:lvlText w:val="•"/>
      <w:lvlJc w:val="left"/>
      <w:pPr>
        <w:ind w:left="7797" w:hanging="362"/>
      </w:pPr>
      <w:rPr>
        <w:rFonts w:hint="default"/>
        <w:lang w:val="en-US" w:eastAsia="en-US" w:bidi="en-US"/>
      </w:rPr>
    </w:lvl>
  </w:abstractNum>
  <w:abstractNum w:abstractNumId="81" w15:restartNumberingAfterBreak="0">
    <w:nsid w:val="64DE61FB"/>
    <w:multiLevelType w:val="hybridMultilevel"/>
    <w:tmpl w:val="4146A26E"/>
    <w:lvl w:ilvl="0" w:tplc="CE261F20">
      <w:start w:val="1"/>
      <w:numFmt w:val="decimal"/>
      <w:lvlText w:val="(%1)"/>
      <w:lvlJc w:val="left"/>
      <w:pPr>
        <w:ind w:left="318" w:hanging="367"/>
      </w:pPr>
      <w:rPr>
        <w:rFonts w:ascii="Times New Roman" w:eastAsia="Times New Roman" w:hAnsi="Times New Roman" w:cs="Times New Roman" w:hint="default"/>
        <w:w w:val="100"/>
        <w:sz w:val="22"/>
        <w:szCs w:val="22"/>
        <w:lang w:val="en-US" w:eastAsia="en-US" w:bidi="en-US"/>
      </w:rPr>
    </w:lvl>
    <w:lvl w:ilvl="1" w:tplc="7340D03A">
      <w:start w:val="1"/>
      <w:numFmt w:val="decimal"/>
      <w:lvlText w:val="%2."/>
      <w:lvlJc w:val="left"/>
      <w:pPr>
        <w:ind w:left="1038" w:hanging="348"/>
      </w:pPr>
      <w:rPr>
        <w:rFonts w:ascii="Times New Roman" w:eastAsia="Times New Roman" w:hAnsi="Times New Roman" w:cs="Times New Roman" w:hint="default"/>
        <w:w w:val="100"/>
        <w:sz w:val="22"/>
        <w:szCs w:val="22"/>
        <w:lang w:val="en-US" w:eastAsia="en-US" w:bidi="en-US"/>
      </w:rPr>
    </w:lvl>
    <w:lvl w:ilvl="2" w:tplc="CAB28E16">
      <w:numFmt w:val="bullet"/>
      <w:lvlText w:val="•"/>
      <w:lvlJc w:val="left"/>
      <w:pPr>
        <w:ind w:left="1998" w:hanging="348"/>
      </w:pPr>
      <w:rPr>
        <w:rFonts w:hint="default"/>
        <w:lang w:val="en-US" w:eastAsia="en-US" w:bidi="en-US"/>
      </w:rPr>
    </w:lvl>
    <w:lvl w:ilvl="3" w:tplc="75E0980A">
      <w:numFmt w:val="bullet"/>
      <w:lvlText w:val="•"/>
      <w:lvlJc w:val="left"/>
      <w:pPr>
        <w:ind w:left="2956" w:hanging="348"/>
      </w:pPr>
      <w:rPr>
        <w:rFonts w:hint="default"/>
        <w:lang w:val="en-US" w:eastAsia="en-US" w:bidi="en-US"/>
      </w:rPr>
    </w:lvl>
    <w:lvl w:ilvl="4" w:tplc="1BC83A6A">
      <w:numFmt w:val="bullet"/>
      <w:lvlText w:val="•"/>
      <w:lvlJc w:val="left"/>
      <w:pPr>
        <w:ind w:left="3915" w:hanging="348"/>
      </w:pPr>
      <w:rPr>
        <w:rFonts w:hint="default"/>
        <w:lang w:val="en-US" w:eastAsia="en-US" w:bidi="en-US"/>
      </w:rPr>
    </w:lvl>
    <w:lvl w:ilvl="5" w:tplc="592C44AA">
      <w:numFmt w:val="bullet"/>
      <w:lvlText w:val="•"/>
      <w:lvlJc w:val="left"/>
      <w:pPr>
        <w:ind w:left="4873" w:hanging="348"/>
      </w:pPr>
      <w:rPr>
        <w:rFonts w:hint="default"/>
        <w:lang w:val="en-US" w:eastAsia="en-US" w:bidi="en-US"/>
      </w:rPr>
    </w:lvl>
    <w:lvl w:ilvl="6" w:tplc="B4709A32">
      <w:numFmt w:val="bullet"/>
      <w:lvlText w:val="•"/>
      <w:lvlJc w:val="left"/>
      <w:pPr>
        <w:ind w:left="5832" w:hanging="348"/>
      </w:pPr>
      <w:rPr>
        <w:rFonts w:hint="default"/>
        <w:lang w:val="en-US" w:eastAsia="en-US" w:bidi="en-US"/>
      </w:rPr>
    </w:lvl>
    <w:lvl w:ilvl="7" w:tplc="0BF88AA0">
      <w:numFmt w:val="bullet"/>
      <w:lvlText w:val="•"/>
      <w:lvlJc w:val="left"/>
      <w:pPr>
        <w:ind w:left="6790" w:hanging="348"/>
      </w:pPr>
      <w:rPr>
        <w:rFonts w:hint="default"/>
        <w:lang w:val="en-US" w:eastAsia="en-US" w:bidi="en-US"/>
      </w:rPr>
    </w:lvl>
    <w:lvl w:ilvl="8" w:tplc="B268E09A">
      <w:numFmt w:val="bullet"/>
      <w:lvlText w:val="•"/>
      <w:lvlJc w:val="left"/>
      <w:pPr>
        <w:ind w:left="7749" w:hanging="348"/>
      </w:pPr>
      <w:rPr>
        <w:rFonts w:hint="default"/>
        <w:lang w:val="en-US" w:eastAsia="en-US" w:bidi="en-US"/>
      </w:rPr>
    </w:lvl>
  </w:abstractNum>
  <w:abstractNum w:abstractNumId="82" w15:restartNumberingAfterBreak="0">
    <w:nsid w:val="672667F4"/>
    <w:multiLevelType w:val="hybridMultilevel"/>
    <w:tmpl w:val="70FCEF96"/>
    <w:lvl w:ilvl="0" w:tplc="006A3ABC">
      <w:start w:val="4"/>
      <w:numFmt w:val="decimal"/>
      <w:lvlText w:val="(%1)"/>
      <w:lvlJc w:val="left"/>
      <w:pPr>
        <w:ind w:left="318" w:hanging="351"/>
      </w:pPr>
      <w:rPr>
        <w:rFonts w:ascii="Times New Roman" w:eastAsia="Times New Roman" w:hAnsi="Times New Roman" w:cs="Times New Roman" w:hint="default"/>
        <w:w w:val="99"/>
        <w:sz w:val="24"/>
        <w:szCs w:val="24"/>
        <w:lang w:val="en-US" w:eastAsia="en-US" w:bidi="en-US"/>
      </w:rPr>
    </w:lvl>
    <w:lvl w:ilvl="1" w:tplc="C092372A">
      <w:numFmt w:val="bullet"/>
      <w:lvlText w:val="•"/>
      <w:lvlJc w:val="left"/>
      <w:pPr>
        <w:ind w:left="1254" w:hanging="351"/>
      </w:pPr>
      <w:rPr>
        <w:rFonts w:hint="default"/>
        <w:lang w:val="en-US" w:eastAsia="en-US" w:bidi="en-US"/>
      </w:rPr>
    </w:lvl>
    <w:lvl w:ilvl="2" w:tplc="D6D8CEC2">
      <w:numFmt w:val="bullet"/>
      <w:lvlText w:val="•"/>
      <w:lvlJc w:val="left"/>
      <w:pPr>
        <w:ind w:left="2189" w:hanging="351"/>
      </w:pPr>
      <w:rPr>
        <w:rFonts w:hint="default"/>
        <w:lang w:val="en-US" w:eastAsia="en-US" w:bidi="en-US"/>
      </w:rPr>
    </w:lvl>
    <w:lvl w:ilvl="3" w:tplc="7BE463BC">
      <w:numFmt w:val="bullet"/>
      <w:lvlText w:val="•"/>
      <w:lvlJc w:val="left"/>
      <w:pPr>
        <w:ind w:left="3123" w:hanging="351"/>
      </w:pPr>
      <w:rPr>
        <w:rFonts w:hint="default"/>
        <w:lang w:val="en-US" w:eastAsia="en-US" w:bidi="en-US"/>
      </w:rPr>
    </w:lvl>
    <w:lvl w:ilvl="4" w:tplc="A1781766">
      <w:numFmt w:val="bullet"/>
      <w:lvlText w:val="•"/>
      <w:lvlJc w:val="left"/>
      <w:pPr>
        <w:ind w:left="4058" w:hanging="351"/>
      </w:pPr>
      <w:rPr>
        <w:rFonts w:hint="default"/>
        <w:lang w:val="en-US" w:eastAsia="en-US" w:bidi="en-US"/>
      </w:rPr>
    </w:lvl>
    <w:lvl w:ilvl="5" w:tplc="E98C3DB4">
      <w:numFmt w:val="bullet"/>
      <w:lvlText w:val="•"/>
      <w:lvlJc w:val="left"/>
      <w:pPr>
        <w:ind w:left="4993" w:hanging="351"/>
      </w:pPr>
      <w:rPr>
        <w:rFonts w:hint="default"/>
        <w:lang w:val="en-US" w:eastAsia="en-US" w:bidi="en-US"/>
      </w:rPr>
    </w:lvl>
    <w:lvl w:ilvl="6" w:tplc="AA7252CA">
      <w:numFmt w:val="bullet"/>
      <w:lvlText w:val="•"/>
      <w:lvlJc w:val="left"/>
      <w:pPr>
        <w:ind w:left="5927" w:hanging="351"/>
      </w:pPr>
      <w:rPr>
        <w:rFonts w:hint="default"/>
        <w:lang w:val="en-US" w:eastAsia="en-US" w:bidi="en-US"/>
      </w:rPr>
    </w:lvl>
    <w:lvl w:ilvl="7" w:tplc="87BCAE60">
      <w:numFmt w:val="bullet"/>
      <w:lvlText w:val="•"/>
      <w:lvlJc w:val="left"/>
      <w:pPr>
        <w:ind w:left="6862" w:hanging="351"/>
      </w:pPr>
      <w:rPr>
        <w:rFonts w:hint="default"/>
        <w:lang w:val="en-US" w:eastAsia="en-US" w:bidi="en-US"/>
      </w:rPr>
    </w:lvl>
    <w:lvl w:ilvl="8" w:tplc="18B085C8">
      <w:numFmt w:val="bullet"/>
      <w:lvlText w:val="•"/>
      <w:lvlJc w:val="left"/>
      <w:pPr>
        <w:ind w:left="7797" w:hanging="351"/>
      </w:pPr>
      <w:rPr>
        <w:rFonts w:hint="default"/>
        <w:lang w:val="en-US" w:eastAsia="en-US" w:bidi="en-US"/>
      </w:rPr>
    </w:lvl>
  </w:abstractNum>
  <w:abstractNum w:abstractNumId="83" w15:restartNumberingAfterBreak="0">
    <w:nsid w:val="67737ABB"/>
    <w:multiLevelType w:val="multilevel"/>
    <w:tmpl w:val="7DE2D14A"/>
    <w:lvl w:ilvl="0">
      <w:start w:val="1"/>
      <w:numFmt w:val="decimal"/>
      <w:lvlText w:val="(%1)"/>
      <w:lvlJc w:val="left"/>
      <w:pPr>
        <w:ind w:left="632" w:hanging="314"/>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038" w:hanging="348"/>
      </w:pPr>
      <w:rPr>
        <w:rFonts w:ascii="Times New Roman" w:eastAsia="Times New Roman" w:hAnsi="Times New Roman" w:cs="Times New Roman" w:hint="default"/>
        <w:w w:val="100"/>
        <w:sz w:val="22"/>
        <w:szCs w:val="22"/>
        <w:lang w:val="en-US" w:eastAsia="en-US" w:bidi="en-US"/>
      </w:rPr>
    </w:lvl>
    <w:lvl w:ilvl="2">
      <w:start w:val="1"/>
      <w:numFmt w:val="decimal"/>
      <w:lvlText w:val="%2.%3."/>
      <w:lvlJc w:val="left"/>
      <w:pPr>
        <w:ind w:left="1758" w:hanging="336"/>
      </w:pPr>
      <w:rPr>
        <w:rFonts w:ascii="Times New Roman" w:eastAsia="Times New Roman" w:hAnsi="Times New Roman" w:cs="Times New Roman" w:hint="default"/>
        <w:w w:val="100"/>
        <w:sz w:val="20"/>
        <w:szCs w:val="20"/>
        <w:lang w:val="en-US" w:eastAsia="en-US" w:bidi="en-US"/>
      </w:rPr>
    </w:lvl>
    <w:lvl w:ilvl="3">
      <w:numFmt w:val="bullet"/>
      <w:lvlText w:val="•"/>
      <w:lvlJc w:val="left"/>
      <w:pPr>
        <w:ind w:left="2748" w:hanging="336"/>
      </w:pPr>
      <w:rPr>
        <w:rFonts w:hint="default"/>
        <w:lang w:val="en-US" w:eastAsia="en-US" w:bidi="en-US"/>
      </w:rPr>
    </w:lvl>
    <w:lvl w:ilvl="4">
      <w:numFmt w:val="bullet"/>
      <w:lvlText w:val="•"/>
      <w:lvlJc w:val="left"/>
      <w:pPr>
        <w:ind w:left="3736" w:hanging="336"/>
      </w:pPr>
      <w:rPr>
        <w:rFonts w:hint="default"/>
        <w:lang w:val="en-US" w:eastAsia="en-US" w:bidi="en-US"/>
      </w:rPr>
    </w:lvl>
    <w:lvl w:ilvl="5">
      <w:numFmt w:val="bullet"/>
      <w:lvlText w:val="•"/>
      <w:lvlJc w:val="left"/>
      <w:pPr>
        <w:ind w:left="4724" w:hanging="336"/>
      </w:pPr>
      <w:rPr>
        <w:rFonts w:hint="default"/>
        <w:lang w:val="en-US" w:eastAsia="en-US" w:bidi="en-US"/>
      </w:rPr>
    </w:lvl>
    <w:lvl w:ilvl="6">
      <w:numFmt w:val="bullet"/>
      <w:lvlText w:val="•"/>
      <w:lvlJc w:val="left"/>
      <w:pPr>
        <w:ind w:left="5713" w:hanging="336"/>
      </w:pPr>
      <w:rPr>
        <w:rFonts w:hint="default"/>
        <w:lang w:val="en-US" w:eastAsia="en-US" w:bidi="en-US"/>
      </w:rPr>
    </w:lvl>
    <w:lvl w:ilvl="7">
      <w:numFmt w:val="bullet"/>
      <w:lvlText w:val="•"/>
      <w:lvlJc w:val="left"/>
      <w:pPr>
        <w:ind w:left="6701" w:hanging="336"/>
      </w:pPr>
      <w:rPr>
        <w:rFonts w:hint="default"/>
        <w:lang w:val="en-US" w:eastAsia="en-US" w:bidi="en-US"/>
      </w:rPr>
    </w:lvl>
    <w:lvl w:ilvl="8">
      <w:numFmt w:val="bullet"/>
      <w:lvlText w:val="•"/>
      <w:lvlJc w:val="left"/>
      <w:pPr>
        <w:ind w:left="7689" w:hanging="336"/>
      </w:pPr>
      <w:rPr>
        <w:rFonts w:hint="default"/>
        <w:lang w:val="en-US" w:eastAsia="en-US" w:bidi="en-US"/>
      </w:rPr>
    </w:lvl>
  </w:abstractNum>
  <w:abstractNum w:abstractNumId="84" w15:restartNumberingAfterBreak="0">
    <w:nsid w:val="68CD3E2E"/>
    <w:multiLevelType w:val="hybridMultilevel"/>
    <w:tmpl w:val="6EECB794"/>
    <w:lvl w:ilvl="0" w:tplc="5B2C328A">
      <w:start w:val="1"/>
      <w:numFmt w:val="decimal"/>
      <w:lvlText w:val="(%1)"/>
      <w:lvlJc w:val="left"/>
      <w:pPr>
        <w:ind w:left="318" w:hanging="314"/>
      </w:pPr>
      <w:rPr>
        <w:rFonts w:ascii="Times New Roman" w:eastAsia="Times New Roman" w:hAnsi="Times New Roman" w:cs="Times New Roman" w:hint="default"/>
        <w:w w:val="100"/>
        <w:sz w:val="22"/>
        <w:szCs w:val="22"/>
        <w:lang w:val="en-US" w:eastAsia="en-US" w:bidi="en-US"/>
      </w:rPr>
    </w:lvl>
    <w:lvl w:ilvl="1" w:tplc="5B425E44">
      <w:start w:val="1"/>
      <w:numFmt w:val="decimal"/>
      <w:lvlText w:val="%2."/>
      <w:lvlJc w:val="left"/>
      <w:pPr>
        <w:ind w:left="938" w:hanging="221"/>
      </w:pPr>
      <w:rPr>
        <w:rFonts w:hint="default"/>
        <w:b/>
        <w:bCs/>
        <w:w w:val="100"/>
        <w:lang w:val="en-US" w:eastAsia="en-US" w:bidi="en-US"/>
      </w:rPr>
    </w:lvl>
    <w:lvl w:ilvl="2" w:tplc="E92016BA">
      <w:start w:val="1"/>
      <w:numFmt w:val="upperRoman"/>
      <w:lvlText w:val="%3."/>
      <w:lvlJc w:val="left"/>
      <w:pPr>
        <w:ind w:left="1194" w:hanging="168"/>
      </w:pPr>
      <w:rPr>
        <w:rFonts w:ascii="Times New Roman" w:eastAsia="Times New Roman" w:hAnsi="Times New Roman" w:cs="Times New Roman" w:hint="default"/>
        <w:w w:val="99"/>
        <w:sz w:val="20"/>
        <w:szCs w:val="20"/>
        <w:lang w:val="en-US" w:eastAsia="en-US" w:bidi="en-US"/>
      </w:rPr>
    </w:lvl>
    <w:lvl w:ilvl="3" w:tplc="1DC6A5DE">
      <w:numFmt w:val="bullet"/>
      <w:lvlText w:val="•"/>
      <w:lvlJc w:val="left"/>
      <w:pPr>
        <w:ind w:left="2258" w:hanging="168"/>
      </w:pPr>
      <w:rPr>
        <w:rFonts w:hint="default"/>
        <w:lang w:val="en-US" w:eastAsia="en-US" w:bidi="en-US"/>
      </w:rPr>
    </w:lvl>
    <w:lvl w:ilvl="4" w:tplc="D192623C">
      <w:numFmt w:val="bullet"/>
      <w:lvlText w:val="•"/>
      <w:lvlJc w:val="left"/>
      <w:pPr>
        <w:ind w:left="3316" w:hanging="168"/>
      </w:pPr>
      <w:rPr>
        <w:rFonts w:hint="default"/>
        <w:lang w:val="en-US" w:eastAsia="en-US" w:bidi="en-US"/>
      </w:rPr>
    </w:lvl>
    <w:lvl w:ilvl="5" w:tplc="22383D96">
      <w:numFmt w:val="bullet"/>
      <w:lvlText w:val="•"/>
      <w:lvlJc w:val="left"/>
      <w:pPr>
        <w:ind w:left="4374" w:hanging="168"/>
      </w:pPr>
      <w:rPr>
        <w:rFonts w:hint="default"/>
        <w:lang w:val="en-US" w:eastAsia="en-US" w:bidi="en-US"/>
      </w:rPr>
    </w:lvl>
    <w:lvl w:ilvl="6" w:tplc="03CACD96">
      <w:numFmt w:val="bullet"/>
      <w:lvlText w:val="•"/>
      <w:lvlJc w:val="left"/>
      <w:pPr>
        <w:ind w:left="5433" w:hanging="168"/>
      </w:pPr>
      <w:rPr>
        <w:rFonts w:hint="default"/>
        <w:lang w:val="en-US" w:eastAsia="en-US" w:bidi="en-US"/>
      </w:rPr>
    </w:lvl>
    <w:lvl w:ilvl="7" w:tplc="84507722">
      <w:numFmt w:val="bullet"/>
      <w:lvlText w:val="•"/>
      <w:lvlJc w:val="left"/>
      <w:pPr>
        <w:ind w:left="6491" w:hanging="168"/>
      </w:pPr>
      <w:rPr>
        <w:rFonts w:hint="default"/>
        <w:lang w:val="en-US" w:eastAsia="en-US" w:bidi="en-US"/>
      </w:rPr>
    </w:lvl>
    <w:lvl w:ilvl="8" w:tplc="F48C67EA">
      <w:numFmt w:val="bullet"/>
      <w:lvlText w:val="•"/>
      <w:lvlJc w:val="left"/>
      <w:pPr>
        <w:ind w:left="7549" w:hanging="168"/>
      </w:pPr>
      <w:rPr>
        <w:rFonts w:hint="default"/>
        <w:lang w:val="en-US" w:eastAsia="en-US" w:bidi="en-US"/>
      </w:rPr>
    </w:lvl>
  </w:abstractNum>
  <w:abstractNum w:abstractNumId="85" w15:restartNumberingAfterBreak="0">
    <w:nsid w:val="69EA77AD"/>
    <w:multiLevelType w:val="hybridMultilevel"/>
    <w:tmpl w:val="D94CC872"/>
    <w:lvl w:ilvl="0" w:tplc="39107888">
      <w:start w:val="1"/>
      <w:numFmt w:val="decimal"/>
      <w:lvlText w:val="(%1)"/>
      <w:lvlJc w:val="left"/>
      <w:pPr>
        <w:ind w:left="318" w:hanging="389"/>
      </w:pPr>
      <w:rPr>
        <w:rFonts w:ascii="Times New Roman" w:eastAsia="Times New Roman" w:hAnsi="Times New Roman" w:cs="Times New Roman" w:hint="default"/>
        <w:w w:val="100"/>
        <w:sz w:val="22"/>
        <w:szCs w:val="22"/>
        <w:lang w:val="en-US" w:eastAsia="en-US" w:bidi="en-US"/>
      </w:rPr>
    </w:lvl>
    <w:lvl w:ilvl="1" w:tplc="623C3380">
      <w:numFmt w:val="bullet"/>
      <w:lvlText w:val="•"/>
      <w:lvlJc w:val="left"/>
      <w:pPr>
        <w:ind w:left="1254" w:hanging="389"/>
      </w:pPr>
      <w:rPr>
        <w:rFonts w:hint="default"/>
        <w:lang w:val="en-US" w:eastAsia="en-US" w:bidi="en-US"/>
      </w:rPr>
    </w:lvl>
    <w:lvl w:ilvl="2" w:tplc="33B04702">
      <w:numFmt w:val="bullet"/>
      <w:lvlText w:val="•"/>
      <w:lvlJc w:val="left"/>
      <w:pPr>
        <w:ind w:left="2189" w:hanging="389"/>
      </w:pPr>
      <w:rPr>
        <w:rFonts w:hint="default"/>
        <w:lang w:val="en-US" w:eastAsia="en-US" w:bidi="en-US"/>
      </w:rPr>
    </w:lvl>
    <w:lvl w:ilvl="3" w:tplc="A6CED15A">
      <w:numFmt w:val="bullet"/>
      <w:lvlText w:val="•"/>
      <w:lvlJc w:val="left"/>
      <w:pPr>
        <w:ind w:left="3123" w:hanging="389"/>
      </w:pPr>
      <w:rPr>
        <w:rFonts w:hint="default"/>
        <w:lang w:val="en-US" w:eastAsia="en-US" w:bidi="en-US"/>
      </w:rPr>
    </w:lvl>
    <w:lvl w:ilvl="4" w:tplc="2774F882">
      <w:numFmt w:val="bullet"/>
      <w:lvlText w:val="•"/>
      <w:lvlJc w:val="left"/>
      <w:pPr>
        <w:ind w:left="4058" w:hanging="389"/>
      </w:pPr>
      <w:rPr>
        <w:rFonts w:hint="default"/>
        <w:lang w:val="en-US" w:eastAsia="en-US" w:bidi="en-US"/>
      </w:rPr>
    </w:lvl>
    <w:lvl w:ilvl="5" w:tplc="14A8CA34">
      <w:numFmt w:val="bullet"/>
      <w:lvlText w:val="•"/>
      <w:lvlJc w:val="left"/>
      <w:pPr>
        <w:ind w:left="4993" w:hanging="389"/>
      </w:pPr>
      <w:rPr>
        <w:rFonts w:hint="default"/>
        <w:lang w:val="en-US" w:eastAsia="en-US" w:bidi="en-US"/>
      </w:rPr>
    </w:lvl>
    <w:lvl w:ilvl="6" w:tplc="C4FA4D86">
      <w:numFmt w:val="bullet"/>
      <w:lvlText w:val="•"/>
      <w:lvlJc w:val="left"/>
      <w:pPr>
        <w:ind w:left="5927" w:hanging="389"/>
      </w:pPr>
      <w:rPr>
        <w:rFonts w:hint="default"/>
        <w:lang w:val="en-US" w:eastAsia="en-US" w:bidi="en-US"/>
      </w:rPr>
    </w:lvl>
    <w:lvl w:ilvl="7" w:tplc="5F84B510">
      <w:numFmt w:val="bullet"/>
      <w:lvlText w:val="•"/>
      <w:lvlJc w:val="left"/>
      <w:pPr>
        <w:ind w:left="6862" w:hanging="389"/>
      </w:pPr>
      <w:rPr>
        <w:rFonts w:hint="default"/>
        <w:lang w:val="en-US" w:eastAsia="en-US" w:bidi="en-US"/>
      </w:rPr>
    </w:lvl>
    <w:lvl w:ilvl="8" w:tplc="D2A0EE5E">
      <w:numFmt w:val="bullet"/>
      <w:lvlText w:val="•"/>
      <w:lvlJc w:val="left"/>
      <w:pPr>
        <w:ind w:left="7797" w:hanging="389"/>
      </w:pPr>
      <w:rPr>
        <w:rFonts w:hint="default"/>
        <w:lang w:val="en-US" w:eastAsia="en-US" w:bidi="en-US"/>
      </w:rPr>
    </w:lvl>
  </w:abstractNum>
  <w:abstractNum w:abstractNumId="86" w15:restartNumberingAfterBreak="0">
    <w:nsid w:val="6BB95E20"/>
    <w:multiLevelType w:val="multilevel"/>
    <w:tmpl w:val="B47689CC"/>
    <w:lvl w:ilvl="0">
      <w:start w:val="7"/>
      <w:numFmt w:val="upperLetter"/>
      <w:lvlText w:val="%1"/>
      <w:lvlJc w:val="left"/>
      <w:pPr>
        <w:ind w:left="2164" w:hanging="766"/>
      </w:pPr>
      <w:rPr>
        <w:rFonts w:hint="default"/>
        <w:lang w:val="en-US" w:eastAsia="en-US" w:bidi="en-US"/>
      </w:rPr>
    </w:lvl>
    <w:lvl w:ilvl="1">
      <w:start w:val="2"/>
      <w:numFmt w:val="decimal"/>
      <w:lvlText w:val="%1.%2"/>
      <w:lvlJc w:val="left"/>
      <w:pPr>
        <w:ind w:left="2164" w:hanging="766"/>
      </w:pPr>
      <w:rPr>
        <w:rFonts w:hint="default"/>
        <w:lang w:val="en-US" w:eastAsia="en-US" w:bidi="en-US"/>
      </w:rPr>
    </w:lvl>
    <w:lvl w:ilvl="2">
      <w:start w:val="4"/>
      <w:numFmt w:val="decimal"/>
      <w:lvlText w:val="%1.%2.%3"/>
      <w:lvlJc w:val="left"/>
      <w:pPr>
        <w:ind w:left="2164" w:hanging="766"/>
      </w:pPr>
      <w:rPr>
        <w:rFonts w:hint="default"/>
        <w:lang w:val="en-US" w:eastAsia="en-US" w:bidi="en-US"/>
      </w:rPr>
    </w:lvl>
    <w:lvl w:ilvl="3">
      <w:start w:val="1"/>
      <w:numFmt w:val="decimal"/>
      <w:lvlText w:val="%1.%2.%3.%4."/>
      <w:lvlJc w:val="left"/>
      <w:pPr>
        <w:ind w:left="2164" w:hanging="766"/>
      </w:pPr>
      <w:rPr>
        <w:rFonts w:ascii="Times New Roman" w:eastAsia="Times New Roman" w:hAnsi="Times New Roman" w:cs="Times New Roman" w:hint="default"/>
        <w:i/>
        <w:spacing w:val="-2"/>
        <w:w w:val="100"/>
        <w:sz w:val="22"/>
        <w:szCs w:val="22"/>
        <w:lang w:val="en-US" w:eastAsia="en-US" w:bidi="en-US"/>
      </w:rPr>
    </w:lvl>
    <w:lvl w:ilvl="4">
      <w:numFmt w:val="bullet"/>
      <w:lvlText w:val="•"/>
      <w:lvlJc w:val="left"/>
      <w:pPr>
        <w:ind w:left="5162" w:hanging="766"/>
      </w:pPr>
      <w:rPr>
        <w:rFonts w:hint="default"/>
        <w:lang w:val="en-US" w:eastAsia="en-US" w:bidi="en-US"/>
      </w:rPr>
    </w:lvl>
    <w:lvl w:ilvl="5">
      <w:numFmt w:val="bullet"/>
      <w:lvlText w:val="•"/>
      <w:lvlJc w:val="left"/>
      <w:pPr>
        <w:ind w:left="5913" w:hanging="766"/>
      </w:pPr>
      <w:rPr>
        <w:rFonts w:hint="default"/>
        <w:lang w:val="en-US" w:eastAsia="en-US" w:bidi="en-US"/>
      </w:rPr>
    </w:lvl>
    <w:lvl w:ilvl="6">
      <w:numFmt w:val="bullet"/>
      <w:lvlText w:val="•"/>
      <w:lvlJc w:val="left"/>
      <w:pPr>
        <w:ind w:left="6663" w:hanging="766"/>
      </w:pPr>
      <w:rPr>
        <w:rFonts w:hint="default"/>
        <w:lang w:val="en-US" w:eastAsia="en-US" w:bidi="en-US"/>
      </w:rPr>
    </w:lvl>
    <w:lvl w:ilvl="7">
      <w:numFmt w:val="bullet"/>
      <w:lvlText w:val="•"/>
      <w:lvlJc w:val="left"/>
      <w:pPr>
        <w:ind w:left="7414" w:hanging="766"/>
      </w:pPr>
      <w:rPr>
        <w:rFonts w:hint="default"/>
        <w:lang w:val="en-US" w:eastAsia="en-US" w:bidi="en-US"/>
      </w:rPr>
    </w:lvl>
    <w:lvl w:ilvl="8">
      <w:numFmt w:val="bullet"/>
      <w:lvlText w:val="•"/>
      <w:lvlJc w:val="left"/>
      <w:pPr>
        <w:ind w:left="8165" w:hanging="766"/>
      </w:pPr>
      <w:rPr>
        <w:rFonts w:hint="default"/>
        <w:lang w:val="en-US" w:eastAsia="en-US" w:bidi="en-US"/>
      </w:rPr>
    </w:lvl>
  </w:abstractNum>
  <w:abstractNum w:abstractNumId="87" w15:restartNumberingAfterBreak="0">
    <w:nsid w:val="6BD173AB"/>
    <w:multiLevelType w:val="multilevel"/>
    <w:tmpl w:val="C4E41584"/>
    <w:lvl w:ilvl="0">
      <w:start w:val="1"/>
      <w:numFmt w:val="decimal"/>
      <w:lvlText w:val="(%1)"/>
      <w:lvlJc w:val="left"/>
      <w:pPr>
        <w:ind w:left="318" w:hanging="322"/>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026" w:hanging="430"/>
      </w:pPr>
      <w:rPr>
        <w:rFonts w:ascii="Times New Roman" w:eastAsia="Times New Roman" w:hAnsi="Times New Roman" w:cs="Times New Roman" w:hint="default"/>
        <w:w w:val="100"/>
        <w:sz w:val="22"/>
        <w:szCs w:val="22"/>
        <w:lang w:val="en-US" w:eastAsia="en-US" w:bidi="en-US"/>
      </w:rPr>
    </w:lvl>
    <w:lvl w:ilvl="2">
      <w:start w:val="1"/>
      <w:numFmt w:val="decimal"/>
      <w:lvlText w:val="%2.%3."/>
      <w:lvlJc w:val="left"/>
      <w:pPr>
        <w:ind w:left="1413" w:hanging="387"/>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1420" w:hanging="387"/>
      </w:pPr>
      <w:rPr>
        <w:rFonts w:hint="default"/>
        <w:lang w:val="en-US" w:eastAsia="en-US" w:bidi="en-US"/>
      </w:rPr>
    </w:lvl>
    <w:lvl w:ilvl="4">
      <w:numFmt w:val="bullet"/>
      <w:lvlText w:val="•"/>
      <w:lvlJc w:val="left"/>
      <w:pPr>
        <w:ind w:left="2598" w:hanging="387"/>
      </w:pPr>
      <w:rPr>
        <w:rFonts w:hint="default"/>
        <w:lang w:val="en-US" w:eastAsia="en-US" w:bidi="en-US"/>
      </w:rPr>
    </w:lvl>
    <w:lvl w:ilvl="5">
      <w:numFmt w:val="bullet"/>
      <w:lvlText w:val="•"/>
      <w:lvlJc w:val="left"/>
      <w:pPr>
        <w:ind w:left="3776" w:hanging="387"/>
      </w:pPr>
      <w:rPr>
        <w:rFonts w:hint="default"/>
        <w:lang w:val="en-US" w:eastAsia="en-US" w:bidi="en-US"/>
      </w:rPr>
    </w:lvl>
    <w:lvl w:ilvl="6">
      <w:numFmt w:val="bullet"/>
      <w:lvlText w:val="•"/>
      <w:lvlJc w:val="left"/>
      <w:pPr>
        <w:ind w:left="4954" w:hanging="387"/>
      </w:pPr>
      <w:rPr>
        <w:rFonts w:hint="default"/>
        <w:lang w:val="en-US" w:eastAsia="en-US" w:bidi="en-US"/>
      </w:rPr>
    </w:lvl>
    <w:lvl w:ilvl="7">
      <w:numFmt w:val="bullet"/>
      <w:lvlText w:val="•"/>
      <w:lvlJc w:val="left"/>
      <w:pPr>
        <w:ind w:left="6132" w:hanging="387"/>
      </w:pPr>
      <w:rPr>
        <w:rFonts w:hint="default"/>
        <w:lang w:val="en-US" w:eastAsia="en-US" w:bidi="en-US"/>
      </w:rPr>
    </w:lvl>
    <w:lvl w:ilvl="8">
      <w:numFmt w:val="bullet"/>
      <w:lvlText w:val="•"/>
      <w:lvlJc w:val="left"/>
      <w:pPr>
        <w:ind w:left="7310" w:hanging="387"/>
      </w:pPr>
      <w:rPr>
        <w:rFonts w:hint="default"/>
        <w:lang w:val="en-US" w:eastAsia="en-US" w:bidi="en-US"/>
      </w:rPr>
    </w:lvl>
  </w:abstractNum>
  <w:abstractNum w:abstractNumId="88" w15:restartNumberingAfterBreak="0">
    <w:nsid w:val="6BD63694"/>
    <w:multiLevelType w:val="multilevel"/>
    <w:tmpl w:val="B630EA12"/>
    <w:lvl w:ilvl="0">
      <w:start w:val="1"/>
      <w:numFmt w:val="decimal"/>
      <w:lvlText w:val="(%1)"/>
      <w:lvlJc w:val="left"/>
      <w:pPr>
        <w:ind w:left="318" w:hanging="324"/>
      </w:pPr>
      <w:rPr>
        <w:rFonts w:ascii="Times New Roman" w:eastAsia="Times New Roman" w:hAnsi="Times New Roman" w:cs="Times New Roman" w:hint="default"/>
        <w:w w:val="100"/>
        <w:sz w:val="22"/>
        <w:szCs w:val="22"/>
        <w:lang w:val="en-US" w:eastAsia="en-US" w:bidi="en-US"/>
      </w:rPr>
    </w:lvl>
    <w:lvl w:ilvl="1">
      <w:start w:val="1"/>
      <w:numFmt w:val="decimal"/>
      <w:lvlText w:val="%1.%2."/>
      <w:lvlJc w:val="left"/>
      <w:pPr>
        <w:ind w:left="1413" w:hanging="387"/>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734" w:hanging="5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2730" w:hanging="581"/>
      </w:pPr>
      <w:rPr>
        <w:rFonts w:hint="default"/>
        <w:lang w:val="en-US" w:eastAsia="en-US" w:bidi="en-US"/>
      </w:rPr>
    </w:lvl>
    <w:lvl w:ilvl="4">
      <w:numFmt w:val="bullet"/>
      <w:lvlText w:val="•"/>
      <w:lvlJc w:val="left"/>
      <w:pPr>
        <w:ind w:left="3721" w:hanging="581"/>
      </w:pPr>
      <w:rPr>
        <w:rFonts w:hint="default"/>
        <w:lang w:val="en-US" w:eastAsia="en-US" w:bidi="en-US"/>
      </w:rPr>
    </w:lvl>
    <w:lvl w:ilvl="5">
      <w:numFmt w:val="bullet"/>
      <w:lvlText w:val="•"/>
      <w:lvlJc w:val="left"/>
      <w:pPr>
        <w:ind w:left="4712" w:hanging="581"/>
      </w:pPr>
      <w:rPr>
        <w:rFonts w:hint="default"/>
        <w:lang w:val="en-US" w:eastAsia="en-US" w:bidi="en-US"/>
      </w:rPr>
    </w:lvl>
    <w:lvl w:ilvl="6">
      <w:numFmt w:val="bullet"/>
      <w:lvlText w:val="•"/>
      <w:lvlJc w:val="left"/>
      <w:pPr>
        <w:ind w:left="5703" w:hanging="581"/>
      </w:pPr>
      <w:rPr>
        <w:rFonts w:hint="default"/>
        <w:lang w:val="en-US" w:eastAsia="en-US" w:bidi="en-US"/>
      </w:rPr>
    </w:lvl>
    <w:lvl w:ilvl="7">
      <w:numFmt w:val="bullet"/>
      <w:lvlText w:val="•"/>
      <w:lvlJc w:val="left"/>
      <w:pPr>
        <w:ind w:left="6694" w:hanging="581"/>
      </w:pPr>
      <w:rPr>
        <w:rFonts w:hint="default"/>
        <w:lang w:val="en-US" w:eastAsia="en-US" w:bidi="en-US"/>
      </w:rPr>
    </w:lvl>
    <w:lvl w:ilvl="8">
      <w:numFmt w:val="bullet"/>
      <w:lvlText w:val="•"/>
      <w:lvlJc w:val="left"/>
      <w:pPr>
        <w:ind w:left="7684" w:hanging="581"/>
      </w:pPr>
      <w:rPr>
        <w:rFonts w:hint="default"/>
        <w:lang w:val="en-US" w:eastAsia="en-US" w:bidi="en-US"/>
      </w:rPr>
    </w:lvl>
  </w:abstractNum>
  <w:abstractNum w:abstractNumId="89" w15:restartNumberingAfterBreak="0">
    <w:nsid w:val="710354DD"/>
    <w:multiLevelType w:val="hybridMultilevel"/>
    <w:tmpl w:val="F1444CFC"/>
    <w:lvl w:ilvl="0" w:tplc="CF0225E8">
      <w:start w:val="1"/>
      <w:numFmt w:val="decimal"/>
      <w:lvlText w:val="(%1)"/>
      <w:lvlJc w:val="left"/>
      <w:pPr>
        <w:ind w:left="642" w:hanging="324"/>
      </w:pPr>
      <w:rPr>
        <w:rFonts w:ascii="Times New Roman" w:eastAsia="Times New Roman" w:hAnsi="Times New Roman" w:cs="Times New Roman" w:hint="default"/>
        <w:w w:val="100"/>
        <w:sz w:val="22"/>
        <w:szCs w:val="22"/>
        <w:lang w:val="en-US" w:eastAsia="en-US" w:bidi="en-US"/>
      </w:rPr>
    </w:lvl>
    <w:lvl w:ilvl="1" w:tplc="8500D652">
      <w:numFmt w:val="bullet"/>
      <w:lvlText w:val="•"/>
      <w:lvlJc w:val="left"/>
      <w:pPr>
        <w:ind w:left="1542" w:hanging="324"/>
      </w:pPr>
      <w:rPr>
        <w:rFonts w:hint="default"/>
        <w:lang w:val="en-US" w:eastAsia="en-US" w:bidi="en-US"/>
      </w:rPr>
    </w:lvl>
    <w:lvl w:ilvl="2" w:tplc="B4302A38">
      <w:numFmt w:val="bullet"/>
      <w:lvlText w:val="•"/>
      <w:lvlJc w:val="left"/>
      <w:pPr>
        <w:ind w:left="2445" w:hanging="324"/>
      </w:pPr>
      <w:rPr>
        <w:rFonts w:hint="default"/>
        <w:lang w:val="en-US" w:eastAsia="en-US" w:bidi="en-US"/>
      </w:rPr>
    </w:lvl>
    <w:lvl w:ilvl="3" w:tplc="FFE49BAE">
      <w:numFmt w:val="bullet"/>
      <w:lvlText w:val="•"/>
      <w:lvlJc w:val="left"/>
      <w:pPr>
        <w:ind w:left="3347" w:hanging="324"/>
      </w:pPr>
      <w:rPr>
        <w:rFonts w:hint="default"/>
        <w:lang w:val="en-US" w:eastAsia="en-US" w:bidi="en-US"/>
      </w:rPr>
    </w:lvl>
    <w:lvl w:ilvl="4" w:tplc="0A1C3604">
      <w:numFmt w:val="bullet"/>
      <w:lvlText w:val="•"/>
      <w:lvlJc w:val="left"/>
      <w:pPr>
        <w:ind w:left="4250" w:hanging="324"/>
      </w:pPr>
      <w:rPr>
        <w:rFonts w:hint="default"/>
        <w:lang w:val="en-US" w:eastAsia="en-US" w:bidi="en-US"/>
      </w:rPr>
    </w:lvl>
    <w:lvl w:ilvl="5" w:tplc="964A28DC">
      <w:numFmt w:val="bullet"/>
      <w:lvlText w:val="•"/>
      <w:lvlJc w:val="left"/>
      <w:pPr>
        <w:ind w:left="5153" w:hanging="324"/>
      </w:pPr>
      <w:rPr>
        <w:rFonts w:hint="default"/>
        <w:lang w:val="en-US" w:eastAsia="en-US" w:bidi="en-US"/>
      </w:rPr>
    </w:lvl>
    <w:lvl w:ilvl="6" w:tplc="E8C42CD4">
      <w:numFmt w:val="bullet"/>
      <w:lvlText w:val="•"/>
      <w:lvlJc w:val="left"/>
      <w:pPr>
        <w:ind w:left="6055" w:hanging="324"/>
      </w:pPr>
      <w:rPr>
        <w:rFonts w:hint="default"/>
        <w:lang w:val="en-US" w:eastAsia="en-US" w:bidi="en-US"/>
      </w:rPr>
    </w:lvl>
    <w:lvl w:ilvl="7" w:tplc="2F74C358">
      <w:numFmt w:val="bullet"/>
      <w:lvlText w:val="•"/>
      <w:lvlJc w:val="left"/>
      <w:pPr>
        <w:ind w:left="6958" w:hanging="324"/>
      </w:pPr>
      <w:rPr>
        <w:rFonts w:hint="default"/>
        <w:lang w:val="en-US" w:eastAsia="en-US" w:bidi="en-US"/>
      </w:rPr>
    </w:lvl>
    <w:lvl w:ilvl="8" w:tplc="83862B3A">
      <w:numFmt w:val="bullet"/>
      <w:lvlText w:val="•"/>
      <w:lvlJc w:val="left"/>
      <w:pPr>
        <w:ind w:left="7861" w:hanging="324"/>
      </w:pPr>
      <w:rPr>
        <w:rFonts w:hint="default"/>
        <w:lang w:val="en-US" w:eastAsia="en-US" w:bidi="en-US"/>
      </w:rPr>
    </w:lvl>
  </w:abstractNum>
  <w:abstractNum w:abstractNumId="90" w15:restartNumberingAfterBreak="0">
    <w:nsid w:val="713F430E"/>
    <w:multiLevelType w:val="hybridMultilevel"/>
    <w:tmpl w:val="642A1318"/>
    <w:lvl w:ilvl="0" w:tplc="E012933C">
      <w:start w:val="1"/>
      <w:numFmt w:val="decimal"/>
      <w:lvlText w:val="(%1)"/>
      <w:lvlJc w:val="left"/>
      <w:pPr>
        <w:ind w:left="632" w:hanging="314"/>
      </w:pPr>
      <w:rPr>
        <w:rFonts w:ascii="Times New Roman" w:eastAsia="Times New Roman" w:hAnsi="Times New Roman" w:cs="Times New Roman" w:hint="default"/>
        <w:w w:val="100"/>
        <w:sz w:val="22"/>
        <w:szCs w:val="22"/>
        <w:lang w:val="en-US" w:eastAsia="en-US" w:bidi="en-US"/>
      </w:rPr>
    </w:lvl>
    <w:lvl w:ilvl="1" w:tplc="E7C61650">
      <w:start w:val="1"/>
      <w:numFmt w:val="decimal"/>
      <w:lvlText w:val="%2."/>
      <w:lvlJc w:val="left"/>
      <w:pPr>
        <w:ind w:left="1026" w:hanging="348"/>
      </w:pPr>
      <w:rPr>
        <w:rFonts w:ascii="Times New Roman" w:eastAsia="Times New Roman" w:hAnsi="Times New Roman" w:cs="Times New Roman" w:hint="default"/>
        <w:w w:val="100"/>
        <w:sz w:val="22"/>
        <w:szCs w:val="22"/>
        <w:lang w:val="en-US" w:eastAsia="en-US" w:bidi="en-US"/>
      </w:rPr>
    </w:lvl>
    <w:lvl w:ilvl="2" w:tplc="3E3C0EEC">
      <w:numFmt w:val="bullet"/>
      <w:lvlText w:val="•"/>
      <w:lvlJc w:val="left"/>
      <w:pPr>
        <w:ind w:left="1980" w:hanging="348"/>
      </w:pPr>
      <w:rPr>
        <w:rFonts w:hint="default"/>
        <w:lang w:val="en-US" w:eastAsia="en-US" w:bidi="en-US"/>
      </w:rPr>
    </w:lvl>
    <w:lvl w:ilvl="3" w:tplc="D8A028F8">
      <w:numFmt w:val="bullet"/>
      <w:lvlText w:val="•"/>
      <w:lvlJc w:val="left"/>
      <w:pPr>
        <w:ind w:left="2941" w:hanging="348"/>
      </w:pPr>
      <w:rPr>
        <w:rFonts w:hint="default"/>
        <w:lang w:val="en-US" w:eastAsia="en-US" w:bidi="en-US"/>
      </w:rPr>
    </w:lvl>
    <w:lvl w:ilvl="4" w:tplc="336E8EDE">
      <w:numFmt w:val="bullet"/>
      <w:lvlText w:val="•"/>
      <w:lvlJc w:val="left"/>
      <w:pPr>
        <w:ind w:left="3902" w:hanging="348"/>
      </w:pPr>
      <w:rPr>
        <w:rFonts w:hint="default"/>
        <w:lang w:val="en-US" w:eastAsia="en-US" w:bidi="en-US"/>
      </w:rPr>
    </w:lvl>
    <w:lvl w:ilvl="5" w:tplc="78224A9C">
      <w:numFmt w:val="bullet"/>
      <w:lvlText w:val="•"/>
      <w:lvlJc w:val="left"/>
      <w:pPr>
        <w:ind w:left="4862" w:hanging="348"/>
      </w:pPr>
      <w:rPr>
        <w:rFonts w:hint="default"/>
        <w:lang w:val="en-US" w:eastAsia="en-US" w:bidi="en-US"/>
      </w:rPr>
    </w:lvl>
    <w:lvl w:ilvl="6" w:tplc="C68A1D4C">
      <w:numFmt w:val="bullet"/>
      <w:lvlText w:val="•"/>
      <w:lvlJc w:val="left"/>
      <w:pPr>
        <w:ind w:left="5823" w:hanging="348"/>
      </w:pPr>
      <w:rPr>
        <w:rFonts w:hint="default"/>
        <w:lang w:val="en-US" w:eastAsia="en-US" w:bidi="en-US"/>
      </w:rPr>
    </w:lvl>
    <w:lvl w:ilvl="7" w:tplc="65364224">
      <w:numFmt w:val="bullet"/>
      <w:lvlText w:val="•"/>
      <w:lvlJc w:val="left"/>
      <w:pPr>
        <w:ind w:left="6784" w:hanging="348"/>
      </w:pPr>
      <w:rPr>
        <w:rFonts w:hint="default"/>
        <w:lang w:val="en-US" w:eastAsia="en-US" w:bidi="en-US"/>
      </w:rPr>
    </w:lvl>
    <w:lvl w:ilvl="8" w:tplc="C8E207C8">
      <w:numFmt w:val="bullet"/>
      <w:lvlText w:val="•"/>
      <w:lvlJc w:val="left"/>
      <w:pPr>
        <w:ind w:left="7744" w:hanging="348"/>
      </w:pPr>
      <w:rPr>
        <w:rFonts w:hint="default"/>
        <w:lang w:val="en-US" w:eastAsia="en-US" w:bidi="en-US"/>
      </w:rPr>
    </w:lvl>
  </w:abstractNum>
  <w:abstractNum w:abstractNumId="91" w15:restartNumberingAfterBreak="0">
    <w:nsid w:val="71F75E0C"/>
    <w:multiLevelType w:val="hybridMultilevel"/>
    <w:tmpl w:val="9E326134"/>
    <w:lvl w:ilvl="0" w:tplc="9880CF90">
      <w:start w:val="1"/>
      <w:numFmt w:val="decimal"/>
      <w:lvlText w:val="(%1)"/>
      <w:lvlJc w:val="left"/>
      <w:pPr>
        <w:ind w:left="632" w:hanging="314"/>
      </w:pPr>
      <w:rPr>
        <w:rFonts w:ascii="Times New Roman" w:eastAsia="Times New Roman" w:hAnsi="Times New Roman" w:cs="Times New Roman" w:hint="default"/>
        <w:w w:val="100"/>
        <w:sz w:val="22"/>
        <w:szCs w:val="22"/>
        <w:lang w:val="en-US" w:eastAsia="en-US" w:bidi="en-US"/>
      </w:rPr>
    </w:lvl>
    <w:lvl w:ilvl="1" w:tplc="4EC8D0B2">
      <w:start w:val="1"/>
      <w:numFmt w:val="decimal"/>
      <w:lvlText w:val="%2."/>
      <w:lvlJc w:val="left"/>
      <w:pPr>
        <w:ind w:left="1038" w:hanging="348"/>
      </w:pPr>
      <w:rPr>
        <w:rFonts w:ascii="Times New Roman" w:eastAsia="Times New Roman" w:hAnsi="Times New Roman" w:cs="Times New Roman" w:hint="default"/>
        <w:w w:val="100"/>
        <w:sz w:val="22"/>
        <w:szCs w:val="22"/>
        <w:lang w:val="en-US" w:eastAsia="en-US" w:bidi="en-US"/>
      </w:rPr>
    </w:lvl>
    <w:lvl w:ilvl="2" w:tplc="F25C6B68">
      <w:numFmt w:val="bullet"/>
      <w:lvlText w:val="•"/>
      <w:lvlJc w:val="left"/>
      <w:pPr>
        <w:ind w:left="1040" w:hanging="348"/>
      </w:pPr>
      <w:rPr>
        <w:rFonts w:hint="default"/>
        <w:lang w:val="en-US" w:eastAsia="en-US" w:bidi="en-US"/>
      </w:rPr>
    </w:lvl>
    <w:lvl w:ilvl="3" w:tplc="D020031A">
      <w:numFmt w:val="bullet"/>
      <w:lvlText w:val="•"/>
      <w:lvlJc w:val="left"/>
      <w:pPr>
        <w:ind w:left="2118" w:hanging="348"/>
      </w:pPr>
      <w:rPr>
        <w:rFonts w:hint="default"/>
        <w:lang w:val="en-US" w:eastAsia="en-US" w:bidi="en-US"/>
      </w:rPr>
    </w:lvl>
    <w:lvl w:ilvl="4" w:tplc="6B866814">
      <w:numFmt w:val="bullet"/>
      <w:lvlText w:val="•"/>
      <w:lvlJc w:val="left"/>
      <w:pPr>
        <w:ind w:left="3196" w:hanging="348"/>
      </w:pPr>
      <w:rPr>
        <w:rFonts w:hint="default"/>
        <w:lang w:val="en-US" w:eastAsia="en-US" w:bidi="en-US"/>
      </w:rPr>
    </w:lvl>
    <w:lvl w:ilvl="5" w:tplc="3904D940">
      <w:numFmt w:val="bullet"/>
      <w:lvlText w:val="•"/>
      <w:lvlJc w:val="left"/>
      <w:pPr>
        <w:ind w:left="4274" w:hanging="348"/>
      </w:pPr>
      <w:rPr>
        <w:rFonts w:hint="default"/>
        <w:lang w:val="en-US" w:eastAsia="en-US" w:bidi="en-US"/>
      </w:rPr>
    </w:lvl>
    <w:lvl w:ilvl="6" w:tplc="1DBC041C">
      <w:numFmt w:val="bullet"/>
      <w:lvlText w:val="•"/>
      <w:lvlJc w:val="left"/>
      <w:pPr>
        <w:ind w:left="5353" w:hanging="348"/>
      </w:pPr>
      <w:rPr>
        <w:rFonts w:hint="default"/>
        <w:lang w:val="en-US" w:eastAsia="en-US" w:bidi="en-US"/>
      </w:rPr>
    </w:lvl>
    <w:lvl w:ilvl="7" w:tplc="DF3821A6">
      <w:numFmt w:val="bullet"/>
      <w:lvlText w:val="•"/>
      <w:lvlJc w:val="left"/>
      <w:pPr>
        <w:ind w:left="6431" w:hanging="348"/>
      </w:pPr>
      <w:rPr>
        <w:rFonts w:hint="default"/>
        <w:lang w:val="en-US" w:eastAsia="en-US" w:bidi="en-US"/>
      </w:rPr>
    </w:lvl>
    <w:lvl w:ilvl="8" w:tplc="6500265A">
      <w:numFmt w:val="bullet"/>
      <w:lvlText w:val="•"/>
      <w:lvlJc w:val="left"/>
      <w:pPr>
        <w:ind w:left="7509" w:hanging="348"/>
      </w:pPr>
      <w:rPr>
        <w:rFonts w:hint="default"/>
        <w:lang w:val="en-US" w:eastAsia="en-US" w:bidi="en-US"/>
      </w:rPr>
    </w:lvl>
  </w:abstractNum>
  <w:abstractNum w:abstractNumId="92" w15:restartNumberingAfterBreak="0">
    <w:nsid w:val="7414663C"/>
    <w:multiLevelType w:val="hybridMultilevel"/>
    <w:tmpl w:val="9596354E"/>
    <w:lvl w:ilvl="0" w:tplc="4EA0E46E">
      <w:start w:val="1"/>
      <w:numFmt w:val="decimal"/>
      <w:lvlText w:val="(%1)"/>
      <w:lvlJc w:val="left"/>
      <w:pPr>
        <w:ind w:left="318" w:hanging="317"/>
      </w:pPr>
      <w:rPr>
        <w:rFonts w:ascii="Times New Roman" w:eastAsia="Times New Roman" w:hAnsi="Times New Roman" w:cs="Times New Roman" w:hint="default"/>
        <w:w w:val="100"/>
        <w:sz w:val="22"/>
        <w:szCs w:val="22"/>
        <w:lang w:val="en-US" w:eastAsia="en-US" w:bidi="en-US"/>
      </w:rPr>
    </w:lvl>
    <w:lvl w:ilvl="1" w:tplc="F18C1F44">
      <w:numFmt w:val="bullet"/>
      <w:lvlText w:val="•"/>
      <w:lvlJc w:val="left"/>
      <w:pPr>
        <w:ind w:left="1254" w:hanging="317"/>
      </w:pPr>
      <w:rPr>
        <w:rFonts w:hint="default"/>
        <w:lang w:val="en-US" w:eastAsia="en-US" w:bidi="en-US"/>
      </w:rPr>
    </w:lvl>
    <w:lvl w:ilvl="2" w:tplc="CAD61148">
      <w:numFmt w:val="bullet"/>
      <w:lvlText w:val="•"/>
      <w:lvlJc w:val="left"/>
      <w:pPr>
        <w:ind w:left="2189" w:hanging="317"/>
      </w:pPr>
      <w:rPr>
        <w:rFonts w:hint="default"/>
        <w:lang w:val="en-US" w:eastAsia="en-US" w:bidi="en-US"/>
      </w:rPr>
    </w:lvl>
    <w:lvl w:ilvl="3" w:tplc="7C1A50AE">
      <w:numFmt w:val="bullet"/>
      <w:lvlText w:val="•"/>
      <w:lvlJc w:val="left"/>
      <w:pPr>
        <w:ind w:left="3123" w:hanging="317"/>
      </w:pPr>
      <w:rPr>
        <w:rFonts w:hint="default"/>
        <w:lang w:val="en-US" w:eastAsia="en-US" w:bidi="en-US"/>
      </w:rPr>
    </w:lvl>
    <w:lvl w:ilvl="4" w:tplc="A1A25982">
      <w:numFmt w:val="bullet"/>
      <w:lvlText w:val="•"/>
      <w:lvlJc w:val="left"/>
      <w:pPr>
        <w:ind w:left="4058" w:hanging="317"/>
      </w:pPr>
      <w:rPr>
        <w:rFonts w:hint="default"/>
        <w:lang w:val="en-US" w:eastAsia="en-US" w:bidi="en-US"/>
      </w:rPr>
    </w:lvl>
    <w:lvl w:ilvl="5" w:tplc="3A14A180">
      <w:numFmt w:val="bullet"/>
      <w:lvlText w:val="•"/>
      <w:lvlJc w:val="left"/>
      <w:pPr>
        <w:ind w:left="4993" w:hanging="317"/>
      </w:pPr>
      <w:rPr>
        <w:rFonts w:hint="default"/>
        <w:lang w:val="en-US" w:eastAsia="en-US" w:bidi="en-US"/>
      </w:rPr>
    </w:lvl>
    <w:lvl w:ilvl="6" w:tplc="3564C396">
      <w:numFmt w:val="bullet"/>
      <w:lvlText w:val="•"/>
      <w:lvlJc w:val="left"/>
      <w:pPr>
        <w:ind w:left="5927" w:hanging="317"/>
      </w:pPr>
      <w:rPr>
        <w:rFonts w:hint="default"/>
        <w:lang w:val="en-US" w:eastAsia="en-US" w:bidi="en-US"/>
      </w:rPr>
    </w:lvl>
    <w:lvl w:ilvl="7" w:tplc="0E9A98B8">
      <w:numFmt w:val="bullet"/>
      <w:lvlText w:val="•"/>
      <w:lvlJc w:val="left"/>
      <w:pPr>
        <w:ind w:left="6862" w:hanging="317"/>
      </w:pPr>
      <w:rPr>
        <w:rFonts w:hint="default"/>
        <w:lang w:val="en-US" w:eastAsia="en-US" w:bidi="en-US"/>
      </w:rPr>
    </w:lvl>
    <w:lvl w:ilvl="8" w:tplc="6D56D34A">
      <w:numFmt w:val="bullet"/>
      <w:lvlText w:val="•"/>
      <w:lvlJc w:val="left"/>
      <w:pPr>
        <w:ind w:left="7797" w:hanging="317"/>
      </w:pPr>
      <w:rPr>
        <w:rFonts w:hint="default"/>
        <w:lang w:val="en-US" w:eastAsia="en-US" w:bidi="en-US"/>
      </w:rPr>
    </w:lvl>
  </w:abstractNum>
  <w:abstractNum w:abstractNumId="93" w15:restartNumberingAfterBreak="0">
    <w:nsid w:val="74C20D47"/>
    <w:multiLevelType w:val="hybridMultilevel"/>
    <w:tmpl w:val="03A885CE"/>
    <w:lvl w:ilvl="0" w:tplc="C278F9E2">
      <w:start w:val="1"/>
      <w:numFmt w:val="decimal"/>
      <w:lvlText w:val="(%1)"/>
      <w:lvlJc w:val="left"/>
      <w:pPr>
        <w:ind w:left="318" w:hanging="358"/>
      </w:pPr>
      <w:rPr>
        <w:rFonts w:ascii="Times New Roman" w:eastAsia="Times New Roman" w:hAnsi="Times New Roman" w:cs="Times New Roman" w:hint="default"/>
        <w:w w:val="100"/>
        <w:sz w:val="22"/>
        <w:szCs w:val="22"/>
        <w:lang w:val="en-US" w:eastAsia="en-US" w:bidi="en-US"/>
      </w:rPr>
    </w:lvl>
    <w:lvl w:ilvl="1" w:tplc="FCAC0F28">
      <w:numFmt w:val="bullet"/>
      <w:lvlText w:val="•"/>
      <w:lvlJc w:val="left"/>
      <w:pPr>
        <w:ind w:left="1254" w:hanging="358"/>
      </w:pPr>
      <w:rPr>
        <w:rFonts w:hint="default"/>
        <w:lang w:val="en-US" w:eastAsia="en-US" w:bidi="en-US"/>
      </w:rPr>
    </w:lvl>
    <w:lvl w:ilvl="2" w:tplc="CE04171E">
      <w:numFmt w:val="bullet"/>
      <w:lvlText w:val="•"/>
      <w:lvlJc w:val="left"/>
      <w:pPr>
        <w:ind w:left="2189" w:hanging="358"/>
      </w:pPr>
      <w:rPr>
        <w:rFonts w:hint="default"/>
        <w:lang w:val="en-US" w:eastAsia="en-US" w:bidi="en-US"/>
      </w:rPr>
    </w:lvl>
    <w:lvl w:ilvl="3" w:tplc="49047244">
      <w:numFmt w:val="bullet"/>
      <w:lvlText w:val="•"/>
      <w:lvlJc w:val="left"/>
      <w:pPr>
        <w:ind w:left="3123" w:hanging="358"/>
      </w:pPr>
      <w:rPr>
        <w:rFonts w:hint="default"/>
        <w:lang w:val="en-US" w:eastAsia="en-US" w:bidi="en-US"/>
      </w:rPr>
    </w:lvl>
    <w:lvl w:ilvl="4" w:tplc="145C90D8">
      <w:numFmt w:val="bullet"/>
      <w:lvlText w:val="•"/>
      <w:lvlJc w:val="left"/>
      <w:pPr>
        <w:ind w:left="4058" w:hanging="358"/>
      </w:pPr>
      <w:rPr>
        <w:rFonts w:hint="default"/>
        <w:lang w:val="en-US" w:eastAsia="en-US" w:bidi="en-US"/>
      </w:rPr>
    </w:lvl>
    <w:lvl w:ilvl="5" w:tplc="40020FF2">
      <w:numFmt w:val="bullet"/>
      <w:lvlText w:val="•"/>
      <w:lvlJc w:val="left"/>
      <w:pPr>
        <w:ind w:left="4993" w:hanging="358"/>
      </w:pPr>
      <w:rPr>
        <w:rFonts w:hint="default"/>
        <w:lang w:val="en-US" w:eastAsia="en-US" w:bidi="en-US"/>
      </w:rPr>
    </w:lvl>
    <w:lvl w:ilvl="6" w:tplc="196CAF32">
      <w:numFmt w:val="bullet"/>
      <w:lvlText w:val="•"/>
      <w:lvlJc w:val="left"/>
      <w:pPr>
        <w:ind w:left="5927" w:hanging="358"/>
      </w:pPr>
      <w:rPr>
        <w:rFonts w:hint="default"/>
        <w:lang w:val="en-US" w:eastAsia="en-US" w:bidi="en-US"/>
      </w:rPr>
    </w:lvl>
    <w:lvl w:ilvl="7" w:tplc="B01488C4">
      <w:numFmt w:val="bullet"/>
      <w:lvlText w:val="•"/>
      <w:lvlJc w:val="left"/>
      <w:pPr>
        <w:ind w:left="6862" w:hanging="358"/>
      </w:pPr>
      <w:rPr>
        <w:rFonts w:hint="default"/>
        <w:lang w:val="en-US" w:eastAsia="en-US" w:bidi="en-US"/>
      </w:rPr>
    </w:lvl>
    <w:lvl w:ilvl="8" w:tplc="30FC8EFE">
      <w:numFmt w:val="bullet"/>
      <w:lvlText w:val="•"/>
      <w:lvlJc w:val="left"/>
      <w:pPr>
        <w:ind w:left="7797" w:hanging="358"/>
      </w:pPr>
      <w:rPr>
        <w:rFonts w:hint="default"/>
        <w:lang w:val="en-US" w:eastAsia="en-US" w:bidi="en-US"/>
      </w:rPr>
    </w:lvl>
  </w:abstractNum>
  <w:abstractNum w:abstractNumId="94" w15:restartNumberingAfterBreak="0">
    <w:nsid w:val="765F6125"/>
    <w:multiLevelType w:val="multilevel"/>
    <w:tmpl w:val="451A5A34"/>
    <w:lvl w:ilvl="0">
      <w:start w:val="9"/>
      <w:numFmt w:val="decimal"/>
      <w:lvlText w:val="%1"/>
      <w:lvlJc w:val="left"/>
      <w:pPr>
        <w:ind w:left="868" w:hanging="550"/>
      </w:pPr>
      <w:rPr>
        <w:rFonts w:hint="default"/>
        <w:lang w:val="en-US" w:eastAsia="en-US" w:bidi="en-US"/>
      </w:rPr>
    </w:lvl>
    <w:lvl w:ilvl="1">
      <w:start w:val="2"/>
      <w:numFmt w:val="decimal"/>
      <w:lvlText w:val="%1.%2"/>
      <w:lvlJc w:val="left"/>
      <w:pPr>
        <w:ind w:left="868" w:hanging="550"/>
      </w:pPr>
      <w:rPr>
        <w:rFonts w:hint="default"/>
        <w:lang w:val="en-US" w:eastAsia="en-US" w:bidi="en-US"/>
      </w:rPr>
    </w:lvl>
    <w:lvl w:ilvl="2">
      <w:start w:val="1"/>
      <w:numFmt w:val="decimal"/>
      <w:lvlText w:val="%1.%2.%3."/>
      <w:lvlJc w:val="left"/>
      <w:pPr>
        <w:ind w:left="868" w:hanging="550"/>
      </w:pPr>
      <w:rPr>
        <w:rFonts w:ascii="Times New Roman" w:eastAsia="Times New Roman" w:hAnsi="Times New Roman" w:cs="Times New Roman" w:hint="default"/>
        <w:b/>
        <w:bCs/>
        <w:w w:val="100"/>
        <w:sz w:val="22"/>
        <w:szCs w:val="22"/>
        <w:lang w:val="en-US" w:eastAsia="en-US" w:bidi="en-US"/>
      </w:rPr>
    </w:lvl>
    <w:lvl w:ilvl="3">
      <w:numFmt w:val="bullet"/>
      <w:lvlText w:val="•"/>
      <w:lvlJc w:val="left"/>
      <w:pPr>
        <w:ind w:left="3501" w:hanging="550"/>
      </w:pPr>
      <w:rPr>
        <w:rFonts w:hint="default"/>
        <w:lang w:val="en-US" w:eastAsia="en-US" w:bidi="en-US"/>
      </w:rPr>
    </w:lvl>
    <w:lvl w:ilvl="4">
      <w:numFmt w:val="bullet"/>
      <w:lvlText w:val="•"/>
      <w:lvlJc w:val="left"/>
      <w:pPr>
        <w:ind w:left="4382" w:hanging="550"/>
      </w:pPr>
      <w:rPr>
        <w:rFonts w:hint="default"/>
        <w:lang w:val="en-US" w:eastAsia="en-US" w:bidi="en-US"/>
      </w:rPr>
    </w:lvl>
    <w:lvl w:ilvl="5">
      <w:numFmt w:val="bullet"/>
      <w:lvlText w:val="•"/>
      <w:lvlJc w:val="left"/>
      <w:pPr>
        <w:ind w:left="5263" w:hanging="550"/>
      </w:pPr>
      <w:rPr>
        <w:rFonts w:hint="default"/>
        <w:lang w:val="en-US" w:eastAsia="en-US" w:bidi="en-US"/>
      </w:rPr>
    </w:lvl>
    <w:lvl w:ilvl="6">
      <w:numFmt w:val="bullet"/>
      <w:lvlText w:val="•"/>
      <w:lvlJc w:val="left"/>
      <w:pPr>
        <w:ind w:left="6143" w:hanging="550"/>
      </w:pPr>
      <w:rPr>
        <w:rFonts w:hint="default"/>
        <w:lang w:val="en-US" w:eastAsia="en-US" w:bidi="en-US"/>
      </w:rPr>
    </w:lvl>
    <w:lvl w:ilvl="7">
      <w:numFmt w:val="bullet"/>
      <w:lvlText w:val="•"/>
      <w:lvlJc w:val="left"/>
      <w:pPr>
        <w:ind w:left="7024" w:hanging="550"/>
      </w:pPr>
      <w:rPr>
        <w:rFonts w:hint="default"/>
        <w:lang w:val="en-US" w:eastAsia="en-US" w:bidi="en-US"/>
      </w:rPr>
    </w:lvl>
    <w:lvl w:ilvl="8">
      <w:numFmt w:val="bullet"/>
      <w:lvlText w:val="•"/>
      <w:lvlJc w:val="left"/>
      <w:pPr>
        <w:ind w:left="7905" w:hanging="550"/>
      </w:pPr>
      <w:rPr>
        <w:rFonts w:hint="default"/>
        <w:lang w:val="en-US" w:eastAsia="en-US" w:bidi="en-US"/>
      </w:rPr>
    </w:lvl>
  </w:abstractNum>
  <w:abstractNum w:abstractNumId="95" w15:restartNumberingAfterBreak="0">
    <w:nsid w:val="7A461BDB"/>
    <w:multiLevelType w:val="hybridMultilevel"/>
    <w:tmpl w:val="CECC02E0"/>
    <w:lvl w:ilvl="0" w:tplc="B678B6F4">
      <w:start w:val="1"/>
      <w:numFmt w:val="decimal"/>
      <w:lvlText w:val="(%1)"/>
      <w:lvlJc w:val="left"/>
      <w:pPr>
        <w:ind w:left="318" w:hanging="326"/>
      </w:pPr>
      <w:rPr>
        <w:rFonts w:ascii="Times New Roman" w:eastAsia="Times New Roman" w:hAnsi="Times New Roman" w:cs="Times New Roman" w:hint="default"/>
        <w:w w:val="100"/>
        <w:sz w:val="22"/>
        <w:szCs w:val="22"/>
        <w:lang w:val="en-US" w:eastAsia="en-US" w:bidi="en-US"/>
      </w:rPr>
    </w:lvl>
    <w:lvl w:ilvl="1" w:tplc="4D5C4156">
      <w:numFmt w:val="bullet"/>
      <w:lvlText w:val="•"/>
      <w:lvlJc w:val="left"/>
      <w:pPr>
        <w:ind w:left="1254" w:hanging="326"/>
      </w:pPr>
      <w:rPr>
        <w:rFonts w:hint="default"/>
        <w:lang w:val="en-US" w:eastAsia="en-US" w:bidi="en-US"/>
      </w:rPr>
    </w:lvl>
    <w:lvl w:ilvl="2" w:tplc="CD189A42">
      <w:numFmt w:val="bullet"/>
      <w:lvlText w:val="•"/>
      <w:lvlJc w:val="left"/>
      <w:pPr>
        <w:ind w:left="2189" w:hanging="326"/>
      </w:pPr>
      <w:rPr>
        <w:rFonts w:hint="default"/>
        <w:lang w:val="en-US" w:eastAsia="en-US" w:bidi="en-US"/>
      </w:rPr>
    </w:lvl>
    <w:lvl w:ilvl="3" w:tplc="81D438E2">
      <w:numFmt w:val="bullet"/>
      <w:lvlText w:val="•"/>
      <w:lvlJc w:val="left"/>
      <w:pPr>
        <w:ind w:left="3123" w:hanging="326"/>
      </w:pPr>
      <w:rPr>
        <w:rFonts w:hint="default"/>
        <w:lang w:val="en-US" w:eastAsia="en-US" w:bidi="en-US"/>
      </w:rPr>
    </w:lvl>
    <w:lvl w:ilvl="4" w:tplc="AE2653B6">
      <w:numFmt w:val="bullet"/>
      <w:lvlText w:val="•"/>
      <w:lvlJc w:val="left"/>
      <w:pPr>
        <w:ind w:left="4058" w:hanging="326"/>
      </w:pPr>
      <w:rPr>
        <w:rFonts w:hint="default"/>
        <w:lang w:val="en-US" w:eastAsia="en-US" w:bidi="en-US"/>
      </w:rPr>
    </w:lvl>
    <w:lvl w:ilvl="5" w:tplc="D528E6EC">
      <w:numFmt w:val="bullet"/>
      <w:lvlText w:val="•"/>
      <w:lvlJc w:val="left"/>
      <w:pPr>
        <w:ind w:left="4993" w:hanging="326"/>
      </w:pPr>
      <w:rPr>
        <w:rFonts w:hint="default"/>
        <w:lang w:val="en-US" w:eastAsia="en-US" w:bidi="en-US"/>
      </w:rPr>
    </w:lvl>
    <w:lvl w:ilvl="6" w:tplc="892E0A88">
      <w:numFmt w:val="bullet"/>
      <w:lvlText w:val="•"/>
      <w:lvlJc w:val="left"/>
      <w:pPr>
        <w:ind w:left="5927" w:hanging="326"/>
      </w:pPr>
      <w:rPr>
        <w:rFonts w:hint="default"/>
        <w:lang w:val="en-US" w:eastAsia="en-US" w:bidi="en-US"/>
      </w:rPr>
    </w:lvl>
    <w:lvl w:ilvl="7" w:tplc="3E2C8ECE">
      <w:numFmt w:val="bullet"/>
      <w:lvlText w:val="•"/>
      <w:lvlJc w:val="left"/>
      <w:pPr>
        <w:ind w:left="6862" w:hanging="326"/>
      </w:pPr>
      <w:rPr>
        <w:rFonts w:hint="default"/>
        <w:lang w:val="en-US" w:eastAsia="en-US" w:bidi="en-US"/>
      </w:rPr>
    </w:lvl>
    <w:lvl w:ilvl="8" w:tplc="1DD6DFFA">
      <w:numFmt w:val="bullet"/>
      <w:lvlText w:val="•"/>
      <w:lvlJc w:val="left"/>
      <w:pPr>
        <w:ind w:left="7797" w:hanging="326"/>
      </w:pPr>
      <w:rPr>
        <w:rFonts w:hint="default"/>
        <w:lang w:val="en-US" w:eastAsia="en-US" w:bidi="en-US"/>
      </w:rPr>
    </w:lvl>
  </w:abstractNum>
  <w:abstractNum w:abstractNumId="96" w15:restartNumberingAfterBreak="0">
    <w:nsid w:val="7A850FEB"/>
    <w:multiLevelType w:val="hybridMultilevel"/>
    <w:tmpl w:val="A232DCBA"/>
    <w:lvl w:ilvl="0" w:tplc="55E46254">
      <w:start w:val="1"/>
      <w:numFmt w:val="decimal"/>
      <w:lvlText w:val="(%1)"/>
      <w:lvlJc w:val="left"/>
      <w:pPr>
        <w:ind w:left="318" w:hanging="375"/>
      </w:pPr>
      <w:rPr>
        <w:rFonts w:ascii="Times New Roman" w:eastAsia="Times New Roman" w:hAnsi="Times New Roman" w:cs="Times New Roman" w:hint="default"/>
        <w:w w:val="100"/>
        <w:sz w:val="22"/>
        <w:szCs w:val="22"/>
        <w:lang w:val="en-US" w:eastAsia="en-US" w:bidi="en-US"/>
      </w:rPr>
    </w:lvl>
    <w:lvl w:ilvl="1" w:tplc="98D82ECA">
      <w:numFmt w:val="bullet"/>
      <w:lvlText w:val="•"/>
      <w:lvlJc w:val="left"/>
      <w:pPr>
        <w:ind w:left="1254" w:hanging="375"/>
      </w:pPr>
      <w:rPr>
        <w:rFonts w:hint="default"/>
        <w:lang w:val="en-US" w:eastAsia="en-US" w:bidi="en-US"/>
      </w:rPr>
    </w:lvl>
    <w:lvl w:ilvl="2" w:tplc="863634C6">
      <w:numFmt w:val="bullet"/>
      <w:lvlText w:val="•"/>
      <w:lvlJc w:val="left"/>
      <w:pPr>
        <w:ind w:left="2189" w:hanging="375"/>
      </w:pPr>
      <w:rPr>
        <w:rFonts w:hint="default"/>
        <w:lang w:val="en-US" w:eastAsia="en-US" w:bidi="en-US"/>
      </w:rPr>
    </w:lvl>
    <w:lvl w:ilvl="3" w:tplc="024438E6">
      <w:numFmt w:val="bullet"/>
      <w:lvlText w:val="•"/>
      <w:lvlJc w:val="left"/>
      <w:pPr>
        <w:ind w:left="3123" w:hanging="375"/>
      </w:pPr>
      <w:rPr>
        <w:rFonts w:hint="default"/>
        <w:lang w:val="en-US" w:eastAsia="en-US" w:bidi="en-US"/>
      </w:rPr>
    </w:lvl>
    <w:lvl w:ilvl="4" w:tplc="1A84B6F0">
      <w:numFmt w:val="bullet"/>
      <w:lvlText w:val="•"/>
      <w:lvlJc w:val="left"/>
      <w:pPr>
        <w:ind w:left="4058" w:hanging="375"/>
      </w:pPr>
      <w:rPr>
        <w:rFonts w:hint="default"/>
        <w:lang w:val="en-US" w:eastAsia="en-US" w:bidi="en-US"/>
      </w:rPr>
    </w:lvl>
    <w:lvl w:ilvl="5" w:tplc="9A5C268A">
      <w:numFmt w:val="bullet"/>
      <w:lvlText w:val="•"/>
      <w:lvlJc w:val="left"/>
      <w:pPr>
        <w:ind w:left="4993" w:hanging="375"/>
      </w:pPr>
      <w:rPr>
        <w:rFonts w:hint="default"/>
        <w:lang w:val="en-US" w:eastAsia="en-US" w:bidi="en-US"/>
      </w:rPr>
    </w:lvl>
    <w:lvl w:ilvl="6" w:tplc="F04ADBEC">
      <w:numFmt w:val="bullet"/>
      <w:lvlText w:val="•"/>
      <w:lvlJc w:val="left"/>
      <w:pPr>
        <w:ind w:left="5927" w:hanging="375"/>
      </w:pPr>
      <w:rPr>
        <w:rFonts w:hint="default"/>
        <w:lang w:val="en-US" w:eastAsia="en-US" w:bidi="en-US"/>
      </w:rPr>
    </w:lvl>
    <w:lvl w:ilvl="7" w:tplc="A1220CCA">
      <w:numFmt w:val="bullet"/>
      <w:lvlText w:val="•"/>
      <w:lvlJc w:val="left"/>
      <w:pPr>
        <w:ind w:left="6862" w:hanging="375"/>
      </w:pPr>
      <w:rPr>
        <w:rFonts w:hint="default"/>
        <w:lang w:val="en-US" w:eastAsia="en-US" w:bidi="en-US"/>
      </w:rPr>
    </w:lvl>
    <w:lvl w:ilvl="8" w:tplc="E70EC17C">
      <w:numFmt w:val="bullet"/>
      <w:lvlText w:val="•"/>
      <w:lvlJc w:val="left"/>
      <w:pPr>
        <w:ind w:left="7797" w:hanging="375"/>
      </w:pPr>
      <w:rPr>
        <w:rFonts w:hint="default"/>
        <w:lang w:val="en-US" w:eastAsia="en-US" w:bidi="en-US"/>
      </w:rPr>
    </w:lvl>
  </w:abstractNum>
  <w:abstractNum w:abstractNumId="97" w15:restartNumberingAfterBreak="0">
    <w:nsid w:val="7EF558B8"/>
    <w:multiLevelType w:val="hybridMultilevel"/>
    <w:tmpl w:val="C8226E72"/>
    <w:lvl w:ilvl="0" w:tplc="8C16AAAC">
      <w:start w:val="1"/>
      <w:numFmt w:val="decimal"/>
      <w:lvlText w:val="(%1)"/>
      <w:lvlJc w:val="left"/>
      <w:pPr>
        <w:ind w:left="318" w:hanging="326"/>
      </w:pPr>
      <w:rPr>
        <w:rFonts w:ascii="Times New Roman" w:eastAsia="Times New Roman" w:hAnsi="Times New Roman" w:cs="Times New Roman" w:hint="default"/>
        <w:w w:val="100"/>
        <w:sz w:val="22"/>
        <w:szCs w:val="22"/>
        <w:lang w:val="en-US" w:eastAsia="en-US" w:bidi="en-US"/>
      </w:rPr>
    </w:lvl>
    <w:lvl w:ilvl="1" w:tplc="0C70A9D6">
      <w:numFmt w:val="bullet"/>
      <w:lvlText w:val="•"/>
      <w:lvlJc w:val="left"/>
      <w:pPr>
        <w:ind w:left="1254" w:hanging="326"/>
      </w:pPr>
      <w:rPr>
        <w:rFonts w:hint="default"/>
        <w:lang w:val="en-US" w:eastAsia="en-US" w:bidi="en-US"/>
      </w:rPr>
    </w:lvl>
    <w:lvl w:ilvl="2" w:tplc="E98A0FA0">
      <w:numFmt w:val="bullet"/>
      <w:lvlText w:val="•"/>
      <w:lvlJc w:val="left"/>
      <w:pPr>
        <w:ind w:left="2189" w:hanging="326"/>
      </w:pPr>
      <w:rPr>
        <w:rFonts w:hint="default"/>
        <w:lang w:val="en-US" w:eastAsia="en-US" w:bidi="en-US"/>
      </w:rPr>
    </w:lvl>
    <w:lvl w:ilvl="3" w:tplc="CFE04070">
      <w:numFmt w:val="bullet"/>
      <w:lvlText w:val="•"/>
      <w:lvlJc w:val="left"/>
      <w:pPr>
        <w:ind w:left="3123" w:hanging="326"/>
      </w:pPr>
      <w:rPr>
        <w:rFonts w:hint="default"/>
        <w:lang w:val="en-US" w:eastAsia="en-US" w:bidi="en-US"/>
      </w:rPr>
    </w:lvl>
    <w:lvl w:ilvl="4" w:tplc="89A4EFCA">
      <w:numFmt w:val="bullet"/>
      <w:lvlText w:val="•"/>
      <w:lvlJc w:val="left"/>
      <w:pPr>
        <w:ind w:left="4058" w:hanging="326"/>
      </w:pPr>
      <w:rPr>
        <w:rFonts w:hint="default"/>
        <w:lang w:val="en-US" w:eastAsia="en-US" w:bidi="en-US"/>
      </w:rPr>
    </w:lvl>
    <w:lvl w:ilvl="5" w:tplc="BB32103E">
      <w:numFmt w:val="bullet"/>
      <w:lvlText w:val="•"/>
      <w:lvlJc w:val="left"/>
      <w:pPr>
        <w:ind w:left="4993" w:hanging="326"/>
      </w:pPr>
      <w:rPr>
        <w:rFonts w:hint="default"/>
        <w:lang w:val="en-US" w:eastAsia="en-US" w:bidi="en-US"/>
      </w:rPr>
    </w:lvl>
    <w:lvl w:ilvl="6" w:tplc="7222015C">
      <w:numFmt w:val="bullet"/>
      <w:lvlText w:val="•"/>
      <w:lvlJc w:val="left"/>
      <w:pPr>
        <w:ind w:left="5927" w:hanging="326"/>
      </w:pPr>
      <w:rPr>
        <w:rFonts w:hint="default"/>
        <w:lang w:val="en-US" w:eastAsia="en-US" w:bidi="en-US"/>
      </w:rPr>
    </w:lvl>
    <w:lvl w:ilvl="7" w:tplc="9A30A548">
      <w:numFmt w:val="bullet"/>
      <w:lvlText w:val="•"/>
      <w:lvlJc w:val="left"/>
      <w:pPr>
        <w:ind w:left="6862" w:hanging="326"/>
      </w:pPr>
      <w:rPr>
        <w:rFonts w:hint="default"/>
        <w:lang w:val="en-US" w:eastAsia="en-US" w:bidi="en-US"/>
      </w:rPr>
    </w:lvl>
    <w:lvl w:ilvl="8" w:tplc="3E327F7A">
      <w:numFmt w:val="bullet"/>
      <w:lvlText w:val="•"/>
      <w:lvlJc w:val="left"/>
      <w:pPr>
        <w:ind w:left="7797" w:hanging="326"/>
      </w:pPr>
      <w:rPr>
        <w:rFonts w:hint="default"/>
        <w:lang w:val="en-US" w:eastAsia="en-US" w:bidi="en-US"/>
      </w:rPr>
    </w:lvl>
  </w:abstractNum>
  <w:abstractNum w:abstractNumId="98" w15:restartNumberingAfterBreak="0">
    <w:nsid w:val="7FE13E63"/>
    <w:multiLevelType w:val="multilevel"/>
    <w:tmpl w:val="DC2071BE"/>
    <w:lvl w:ilvl="0">
      <w:start w:val="7"/>
      <w:numFmt w:val="upperLetter"/>
      <w:lvlText w:val="%1"/>
      <w:lvlJc w:val="left"/>
      <w:pPr>
        <w:ind w:left="1998" w:hanging="600"/>
      </w:pPr>
      <w:rPr>
        <w:rFonts w:hint="default"/>
        <w:lang w:val="en-US" w:eastAsia="en-US" w:bidi="en-US"/>
      </w:rPr>
    </w:lvl>
    <w:lvl w:ilvl="1">
      <w:start w:val="3"/>
      <w:numFmt w:val="decimal"/>
      <w:lvlText w:val="%1.%2"/>
      <w:lvlJc w:val="left"/>
      <w:pPr>
        <w:ind w:left="1998" w:hanging="600"/>
      </w:pPr>
      <w:rPr>
        <w:rFonts w:hint="default"/>
        <w:lang w:val="en-US" w:eastAsia="en-US" w:bidi="en-US"/>
      </w:rPr>
    </w:lvl>
    <w:lvl w:ilvl="2">
      <w:start w:val="5"/>
      <w:numFmt w:val="decimal"/>
      <w:lvlText w:val="%1.%2.%3."/>
      <w:lvlJc w:val="left"/>
      <w:pPr>
        <w:ind w:left="1998" w:hanging="600"/>
      </w:pPr>
      <w:rPr>
        <w:rFonts w:ascii="Times New Roman" w:eastAsia="Times New Roman" w:hAnsi="Times New Roman" w:cs="Times New Roman" w:hint="default"/>
        <w:i/>
        <w:spacing w:val="-2"/>
        <w:w w:val="100"/>
        <w:sz w:val="22"/>
        <w:szCs w:val="22"/>
        <w:lang w:val="en-US" w:eastAsia="en-US" w:bidi="en-US"/>
      </w:rPr>
    </w:lvl>
    <w:lvl w:ilvl="3">
      <w:numFmt w:val="bullet"/>
      <w:lvlText w:val="•"/>
      <w:lvlJc w:val="left"/>
      <w:pPr>
        <w:ind w:left="4299" w:hanging="600"/>
      </w:pPr>
      <w:rPr>
        <w:rFonts w:hint="default"/>
        <w:lang w:val="en-US" w:eastAsia="en-US" w:bidi="en-US"/>
      </w:rPr>
    </w:lvl>
    <w:lvl w:ilvl="4">
      <w:numFmt w:val="bullet"/>
      <w:lvlText w:val="•"/>
      <w:lvlJc w:val="left"/>
      <w:pPr>
        <w:ind w:left="5066" w:hanging="600"/>
      </w:pPr>
      <w:rPr>
        <w:rFonts w:hint="default"/>
        <w:lang w:val="en-US" w:eastAsia="en-US" w:bidi="en-US"/>
      </w:rPr>
    </w:lvl>
    <w:lvl w:ilvl="5">
      <w:numFmt w:val="bullet"/>
      <w:lvlText w:val="•"/>
      <w:lvlJc w:val="left"/>
      <w:pPr>
        <w:ind w:left="5833" w:hanging="600"/>
      </w:pPr>
      <w:rPr>
        <w:rFonts w:hint="default"/>
        <w:lang w:val="en-US" w:eastAsia="en-US" w:bidi="en-US"/>
      </w:rPr>
    </w:lvl>
    <w:lvl w:ilvl="6">
      <w:numFmt w:val="bullet"/>
      <w:lvlText w:val="•"/>
      <w:lvlJc w:val="left"/>
      <w:pPr>
        <w:ind w:left="6599" w:hanging="600"/>
      </w:pPr>
      <w:rPr>
        <w:rFonts w:hint="default"/>
        <w:lang w:val="en-US" w:eastAsia="en-US" w:bidi="en-US"/>
      </w:rPr>
    </w:lvl>
    <w:lvl w:ilvl="7">
      <w:numFmt w:val="bullet"/>
      <w:lvlText w:val="•"/>
      <w:lvlJc w:val="left"/>
      <w:pPr>
        <w:ind w:left="7366" w:hanging="600"/>
      </w:pPr>
      <w:rPr>
        <w:rFonts w:hint="default"/>
        <w:lang w:val="en-US" w:eastAsia="en-US" w:bidi="en-US"/>
      </w:rPr>
    </w:lvl>
    <w:lvl w:ilvl="8">
      <w:numFmt w:val="bullet"/>
      <w:lvlText w:val="•"/>
      <w:lvlJc w:val="left"/>
      <w:pPr>
        <w:ind w:left="8133" w:hanging="600"/>
      </w:pPr>
      <w:rPr>
        <w:rFonts w:hint="default"/>
        <w:lang w:val="en-US" w:eastAsia="en-US" w:bidi="en-US"/>
      </w:rPr>
    </w:lvl>
  </w:abstractNum>
  <w:num w:numId="1">
    <w:abstractNumId w:val="61"/>
  </w:num>
  <w:num w:numId="2">
    <w:abstractNumId w:val="46"/>
  </w:num>
  <w:num w:numId="3">
    <w:abstractNumId w:val="41"/>
  </w:num>
  <w:num w:numId="4">
    <w:abstractNumId w:val="79"/>
  </w:num>
  <w:num w:numId="5">
    <w:abstractNumId w:val="90"/>
  </w:num>
  <w:num w:numId="6">
    <w:abstractNumId w:val="83"/>
  </w:num>
  <w:num w:numId="7">
    <w:abstractNumId w:val="9"/>
  </w:num>
  <w:num w:numId="8">
    <w:abstractNumId w:val="93"/>
  </w:num>
  <w:num w:numId="9">
    <w:abstractNumId w:val="26"/>
  </w:num>
  <w:num w:numId="10">
    <w:abstractNumId w:val="55"/>
  </w:num>
  <w:num w:numId="11">
    <w:abstractNumId w:val="18"/>
  </w:num>
  <w:num w:numId="12">
    <w:abstractNumId w:val="4"/>
  </w:num>
  <w:num w:numId="13">
    <w:abstractNumId w:val="68"/>
  </w:num>
  <w:num w:numId="14">
    <w:abstractNumId w:val="36"/>
  </w:num>
  <w:num w:numId="15">
    <w:abstractNumId w:val="42"/>
  </w:num>
  <w:num w:numId="16">
    <w:abstractNumId w:val="95"/>
  </w:num>
  <w:num w:numId="17">
    <w:abstractNumId w:val="11"/>
  </w:num>
  <w:num w:numId="18">
    <w:abstractNumId w:val="63"/>
  </w:num>
  <w:num w:numId="19">
    <w:abstractNumId w:val="64"/>
  </w:num>
  <w:num w:numId="20">
    <w:abstractNumId w:val="0"/>
  </w:num>
  <w:num w:numId="21">
    <w:abstractNumId w:val="70"/>
  </w:num>
  <w:num w:numId="22">
    <w:abstractNumId w:val="77"/>
  </w:num>
  <w:num w:numId="23">
    <w:abstractNumId w:val="38"/>
  </w:num>
  <w:num w:numId="24">
    <w:abstractNumId w:val="94"/>
  </w:num>
  <w:num w:numId="25">
    <w:abstractNumId w:val="78"/>
  </w:num>
  <w:num w:numId="26">
    <w:abstractNumId w:val="56"/>
  </w:num>
  <w:num w:numId="27">
    <w:abstractNumId w:val="65"/>
  </w:num>
  <w:num w:numId="28">
    <w:abstractNumId w:val="98"/>
  </w:num>
  <w:num w:numId="29">
    <w:abstractNumId w:val="86"/>
  </w:num>
  <w:num w:numId="30">
    <w:abstractNumId w:val="7"/>
  </w:num>
  <w:num w:numId="31">
    <w:abstractNumId w:val="81"/>
  </w:num>
  <w:num w:numId="32">
    <w:abstractNumId w:val="21"/>
  </w:num>
  <w:num w:numId="33">
    <w:abstractNumId w:val="73"/>
  </w:num>
  <w:num w:numId="34">
    <w:abstractNumId w:val="58"/>
  </w:num>
  <w:num w:numId="35">
    <w:abstractNumId w:val="60"/>
  </w:num>
  <w:num w:numId="36">
    <w:abstractNumId w:val="2"/>
  </w:num>
  <w:num w:numId="37">
    <w:abstractNumId w:val="35"/>
  </w:num>
  <w:num w:numId="38">
    <w:abstractNumId w:val="45"/>
  </w:num>
  <w:num w:numId="39">
    <w:abstractNumId w:val="92"/>
  </w:num>
  <w:num w:numId="40">
    <w:abstractNumId w:val="30"/>
  </w:num>
  <w:num w:numId="41">
    <w:abstractNumId w:val="33"/>
  </w:num>
  <w:num w:numId="42">
    <w:abstractNumId w:val="8"/>
  </w:num>
  <w:num w:numId="43">
    <w:abstractNumId w:val="1"/>
  </w:num>
  <w:num w:numId="44">
    <w:abstractNumId w:val="89"/>
  </w:num>
  <w:num w:numId="45">
    <w:abstractNumId w:val="75"/>
  </w:num>
  <w:num w:numId="46">
    <w:abstractNumId w:val="34"/>
  </w:num>
  <w:num w:numId="47">
    <w:abstractNumId w:val="57"/>
  </w:num>
  <w:num w:numId="48">
    <w:abstractNumId w:val="29"/>
  </w:num>
  <w:num w:numId="49">
    <w:abstractNumId w:val="16"/>
  </w:num>
  <w:num w:numId="50">
    <w:abstractNumId w:val="69"/>
  </w:num>
  <w:num w:numId="51">
    <w:abstractNumId w:val="32"/>
  </w:num>
  <w:num w:numId="52">
    <w:abstractNumId w:val="59"/>
  </w:num>
  <w:num w:numId="53">
    <w:abstractNumId w:val="66"/>
  </w:num>
  <w:num w:numId="54">
    <w:abstractNumId w:val="24"/>
  </w:num>
  <w:num w:numId="55">
    <w:abstractNumId w:val="48"/>
  </w:num>
  <w:num w:numId="56">
    <w:abstractNumId w:val="25"/>
  </w:num>
  <w:num w:numId="57">
    <w:abstractNumId w:val="47"/>
  </w:num>
  <w:num w:numId="58">
    <w:abstractNumId w:val="88"/>
  </w:num>
  <w:num w:numId="59">
    <w:abstractNumId w:val="85"/>
  </w:num>
  <w:num w:numId="60">
    <w:abstractNumId w:val="22"/>
  </w:num>
  <w:num w:numId="61">
    <w:abstractNumId w:val="51"/>
  </w:num>
  <w:num w:numId="62">
    <w:abstractNumId w:val="20"/>
  </w:num>
  <w:num w:numId="63">
    <w:abstractNumId w:val="3"/>
  </w:num>
  <w:num w:numId="64">
    <w:abstractNumId w:val="14"/>
  </w:num>
  <w:num w:numId="65">
    <w:abstractNumId w:val="39"/>
  </w:num>
  <w:num w:numId="66">
    <w:abstractNumId w:val="87"/>
  </w:num>
  <w:num w:numId="67">
    <w:abstractNumId w:val="52"/>
  </w:num>
  <w:num w:numId="68">
    <w:abstractNumId w:val="10"/>
  </w:num>
  <w:num w:numId="69">
    <w:abstractNumId w:val="37"/>
  </w:num>
  <w:num w:numId="70">
    <w:abstractNumId w:val="76"/>
  </w:num>
  <w:num w:numId="71">
    <w:abstractNumId w:val="17"/>
  </w:num>
  <w:num w:numId="72">
    <w:abstractNumId w:val="96"/>
  </w:num>
  <w:num w:numId="73">
    <w:abstractNumId w:val="28"/>
  </w:num>
  <w:num w:numId="74">
    <w:abstractNumId w:val="91"/>
  </w:num>
  <w:num w:numId="75">
    <w:abstractNumId w:val="62"/>
  </w:num>
  <w:num w:numId="76">
    <w:abstractNumId w:val="23"/>
  </w:num>
  <w:num w:numId="77">
    <w:abstractNumId w:val="19"/>
  </w:num>
  <w:num w:numId="78">
    <w:abstractNumId w:val="43"/>
  </w:num>
  <w:num w:numId="79">
    <w:abstractNumId w:val="54"/>
  </w:num>
  <w:num w:numId="80">
    <w:abstractNumId w:val="6"/>
  </w:num>
  <w:num w:numId="81">
    <w:abstractNumId w:val="15"/>
  </w:num>
  <w:num w:numId="82">
    <w:abstractNumId w:val="50"/>
  </w:num>
  <w:num w:numId="83">
    <w:abstractNumId w:val="80"/>
  </w:num>
  <w:num w:numId="84">
    <w:abstractNumId w:val="84"/>
  </w:num>
  <w:num w:numId="85">
    <w:abstractNumId w:val="97"/>
  </w:num>
  <w:num w:numId="86">
    <w:abstractNumId w:val="5"/>
  </w:num>
  <w:num w:numId="87">
    <w:abstractNumId w:val="82"/>
  </w:num>
  <w:num w:numId="88">
    <w:abstractNumId w:val="71"/>
  </w:num>
  <w:num w:numId="89">
    <w:abstractNumId w:val="74"/>
  </w:num>
  <w:num w:numId="90">
    <w:abstractNumId w:val="67"/>
  </w:num>
  <w:num w:numId="91">
    <w:abstractNumId w:val="53"/>
  </w:num>
  <w:num w:numId="92">
    <w:abstractNumId w:val="44"/>
  </w:num>
  <w:num w:numId="93">
    <w:abstractNumId w:val="13"/>
  </w:num>
  <w:num w:numId="94">
    <w:abstractNumId w:val="12"/>
  </w:num>
  <w:num w:numId="95">
    <w:abstractNumId w:val="31"/>
  </w:num>
  <w:num w:numId="96">
    <w:abstractNumId w:val="49"/>
  </w:num>
  <w:num w:numId="97">
    <w:abstractNumId w:val="72"/>
  </w:num>
  <w:num w:numId="98">
    <w:abstractNumId w:val="40"/>
  </w:num>
  <w:num w:numId="99">
    <w:abstractNumId w:val="2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B8"/>
    <w:rsid w:val="00003F24"/>
    <w:rsid w:val="000171D2"/>
    <w:rsid w:val="000304B0"/>
    <w:rsid w:val="00030B5F"/>
    <w:rsid w:val="0003167C"/>
    <w:rsid w:val="00033CC0"/>
    <w:rsid w:val="00044FF5"/>
    <w:rsid w:val="00081B01"/>
    <w:rsid w:val="0008653A"/>
    <w:rsid w:val="000B50D0"/>
    <w:rsid w:val="000E3450"/>
    <w:rsid w:val="000E41A2"/>
    <w:rsid w:val="000E49D1"/>
    <w:rsid w:val="001030D7"/>
    <w:rsid w:val="001037EA"/>
    <w:rsid w:val="00107781"/>
    <w:rsid w:val="00111040"/>
    <w:rsid w:val="00114F38"/>
    <w:rsid w:val="00143E85"/>
    <w:rsid w:val="001512D1"/>
    <w:rsid w:val="001764FB"/>
    <w:rsid w:val="00194003"/>
    <w:rsid w:val="00195C9C"/>
    <w:rsid w:val="0019697C"/>
    <w:rsid w:val="001A7F52"/>
    <w:rsid w:val="001C313B"/>
    <w:rsid w:val="001D1550"/>
    <w:rsid w:val="001D17C8"/>
    <w:rsid w:val="001D3C3E"/>
    <w:rsid w:val="001D7842"/>
    <w:rsid w:val="001E3A1E"/>
    <w:rsid w:val="002061F8"/>
    <w:rsid w:val="002118B6"/>
    <w:rsid w:val="00236577"/>
    <w:rsid w:val="00242485"/>
    <w:rsid w:val="00243C28"/>
    <w:rsid w:val="00245A40"/>
    <w:rsid w:val="00246E28"/>
    <w:rsid w:val="00256035"/>
    <w:rsid w:val="00275647"/>
    <w:rsid w:val="002A7982"/>
    <w:rsid w:val="002B6D0B"/>
    <w:rsid w:val="002C1B9F"/>
    <w:rsid w:val="002D59CD"/>
    <w:rsid w:val="00331878"/>
    <w:rsid w:val="00337D16"/>
    <w:rsid w:val="00343D97"/>
    <w:rsid w:val="003522AD"/>
    <w:rsid w:val="0035638C"/>
    <w:rsid w:val="00363D21"/>
    <w:rsid w:val="00364A3C"/>
    <w:rsid w:val="00367378"/>
    <w:rsid w:val="00370173"/>
    <w:rsid w:val="00372EE4"/>
    <w:rsid w:val="00376E69"/>
    <w:rsid w:val="00377D64"/>
    <w:rsid w:val="00380AA0"/>
    <w:rsid w:val="00394762"/>
    <w:rsid w:val="003B3434"/>
    <w:rsid w:val="003E3B10"/>
    <w:rsid w:val="0041798B"/>
    <w:rsid w:val="00441692"/>
    <w:rsid w:val="004541C6"/>
    <w:rsid w:val="004662DE"/>
    <w:rsid w:val="00466D66"/>
    <w:rsid w:val="004848BA"/>
    <w:rsid w:val="00484D07"/>
    <w:rsid w:val="00486CDB"/>
    <w:rsid w:val="004A640D"/>
    <w:rsid w:val="004D0666"/>
    <w:rsid w:val="004E1641"/>
    <w:rsid w:val="004E2397"/>
    <w:rsid w:val="00513AB7"/>
    <w:rsid w:val="0053196A"/>
    <w:rsid w:val="00533C55"/>
    <w:rsid w:val="005364EA"/>
    <w:rsid w:val="00537FDC"/>
    <w:rsid w:val="00541DB8"/>
    <w:rsid w:val="00546523"/>
    <w:rsid w:val="00550490"/>
    <w:rsid w:val="0056793F"/>
    <w:rsid w:val="005701DA"/>
    <w:rsid w:val="00570B07"/>
    <w:rsid w:val="0057790E"/>
    <w:rsid w:val="005B0C6F"/>
    <w:rsid w:val="005B7213"/>
    <w:rsid w:val="005F5921"/>
    <w:rsid w:val="005F727B"/>
    <w:rsid w:val="00605311"/>
    <w:rsid w:val="006072AE"/>
    <w:rsid w:val="00614534"/>
    <w:rsid w:val="006146C5"/>
    <w:rsid w:val="00614CD6"/>
    <w:rsid w:val="00637D85"/>
    <w:rsid w:val="0065451B"/>
    <w:rsid w:val="00670C1D"/>
    <w:rsid w:val="0067706A"/>
    <w:rsid w:val="006B5360"/>
    <w:rsid w:val="006D0376"/>
    <w:rsid w:val="006D707E"/>
    <w:rsid w:val="00707C8D"/>
    <w:rsid w:val="00736CA4"/>
    <w:rsid w:val="00740CC7"/>
    <w:rsid w:val="007628D4"/>
    <w:rsid w:val="00766110"/>
    <w:rsid w:val="007712E4"/>
    <w:rsid w:val="00791300"/>
    <w:rsid w:val="007A5B75"/>
    <w:rsid w:val="007B780C"/>
    <w:rsid w:val="007C7137"/>
    <w:rsid w:val="007D4889"/>
    <w:rsid w:val="007E29DF"/>
    <w:rsid w:val="007E40A9"/>
    <w:rsid w:val="007E674B"/>
    <w:rsid w:val="007F39B4"/>
    <w:rsid w:val="00800507"/>
    <w:rsid w:val="0080210A"/>
    <w:rsid w:val="00805CF5"/>
    <w:rsid w:val="00813455"/>
    <w:rsid w:val="00822A98"/>
    <w:rsid w:val="00826956"/>
    <w:rsid w:val="0084196A"/>
    <w:rsid w:val="00842372"/>
    <w:rsid w:val="00846D90"/>
    <w:rsid w:val="008578DD"/>
    <w:rsid w:val="00870454"/>
    <w:rsid w:val="0088514D"/>
    <w:rsid w:val="00885D14"/>
    <w:rsid w:val="008B329E"/>
    <w:rsid w:val="008B6B56"/>
    <w:rsid w:val="008B7BEC"/>
    <w:rsid w:val="008D6004"/>
    <w:rsid w:val="0090563D"/>
    <w:rsid w:val="009076A6"/>
    <w:rsid w:val="0093146B"/>
    <w:rsid w:val="00934C31"/>
    <w:rsid w:val="00953395"/>
    <w:rsid w:val="0095692A"/>
    <w:rsid w:val="0096425E"/>
    <w:rsid w:val="00980A48"/>
    <w:rsid w:val="00992C0D"/>
    <w:rsid w:val="009A32A0"/>
    <w:rsid w:val="009B329D"/>
    <w:rsid w:val="009B4BE5"/>
    <w:rsid w:val="009C2934"/>
    <w:rsid w:val="009C7E06"/>
    <w:rsid w:val="009E06A8"/>
    <w:rsid w:val="009E3CFA"/>
    <w:rsid w:val="00A25E14"/>
    <w:rsid w:val="00A405F6"/>
    <w:rsid w:val="00A4274E"/>
    <w:rsid w:val="00A46B3D"/>
    <w:rsid w:val="00A52F71"/>
    <w:rsid w:val="00A570B1"/>
    <w:rsid w:val="00A74B48"/>
    <w:rsid w:val="00A75AF1"/>
    <w:rsid w:val="00A92F2F"/>
    <w:rsid w:val="00AA0639"/>
    <w:rsid w:val="00AA1F23"/>
    <w:rsid w:val="00AD1DBF"/>
    <w:rsid w:val="00B22690"/>
    <w:rsid w:val="00B23C13"/>
    <w:rsid w:val="00B30A2A"/>
    <w:rsid w:val="00B40943"/>
    <w:rsid w:val="00B65FBA"/>
    <w:rsid w:val="00B80AB9"/>
    <w:rsid w:val="00B84EAA"/>
    <w:rsid w:val="00B87B01"/>
    <w:rsid w:val="00BA6917"/>
    <w:rsid w:val="00BB7B6C"/>
    <w:rsid w:val="00BC1A9D"/>
    <w:rsid w:val="00BD5333"/>
    <w:rsid w:val="00BD5FE7"/>
    <w:rsid w:val="00BE62B1"/>
    <w:rsid w:val="00BF0151"/>
    <w:rsid w:val="00BF2B65"/>
    <w:rsid w:val="00BF6AAB"/>
    <w:rsid w:val="00C11D02"/>
    <w:rsid w:val="00C455D6"/>
    <w:rsid w:val="00C7080D"/>
    <w:rsid w:val="00C71FCE"/>
    <w:rsid w:val="00C72414"/>
    <w:rsid w:val="00C814F6"/>
    <w:rsid w:val="00C91B60"/>
    <w:rsid w:val="00CA3DAF"/>
    <w:rsid w:val="00CB09B6"/>
    <w:rsid w:val="00CB0AC1"/>
    <w:rsid w:val="00CB2FF4"/>
    <w:rsid w:val="00CC047F"/>
    <w:rsid w:val="00CE0D64"/>
    <w:rsid w:val="00D0518A"/>
    <w:rsid w:val="00D2057E"/>
    <w:rsid w:val="00D2638F"/>
    <w:rsid w:val="00D44E9B"/>
    <w:rsid w:val="00D51A42"/>
    <w:rsid w:val="00D55F50"/>
    <w:rsid w:val="00D564C2"/>
    <w:rsid w:val="00D60299"/>
    <w:rsid w:val="00D830B3"/>
    <w:rsid w:val="00D84002"/>
    <w:rsid w:val="00DA5CA4"/>
    <w:rsid w:val="00DD3D5B"/>
    <w:rsid w:val="00DD3DA7"/>
    <w:rsid w:val="00E22D5F"/>
    <w:rsid w:val="00E25703"/>
    <w:rsid w:val="00E272E3"/>
    <w:rsid w:val="00E33605"/>
    <w:rsid w:val="00E548CF"/>
    <w:rsid w:val="00E56B3F"/>
    <w:rsid w:val="00E60104"/>
    <w:rsid w:val="00E60AA8"/>
    <w:rsid w:val="00E829A1"/>
    <w:rsid w:val="00E90075"/>
    <w:rsid w:val="00E91A44"/>
    <w:rsid w:val="00EA30A2"/>
    <w:rsid w:val="00EA4AE8"/>
    <w:rsid w:val="00EC34C2"/>
    <w:rsid w:val="00ED5FF0"/>
    <w:rsid w:val="00ED6026"/>
    <w:rsid w:val="00F3697B"/>
    <w:rsid w:val="00F401B0"/>
    <w:rsid w:val="00F4343E"/>
    <w:rsid w:val="00F50B1E"/>
    <w:rsid w:val="00F65987"/>
    <w:rsid w:val="00FB400E"/>
    <w:rsid w:val="00FC60D2"/>
    <w:rsid w:val="00FD4653"/>
    <w:rsid w:val="00FE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1952F"/>
  <w15:docId w15:val="{4D20D259-B280-4719-8F7D-F708FF5B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18"/>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18"/>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84D07"/>
    <w:rPr>
      <w:sz w:val="16"/>
      <w:szCs w:val="16"/>
    </w:rPr>
  </w:style>
  <w:style w:type="paragraph" w:styleId="CommentText">
    <w:name w:val="annotation text"/>
    <w:basedOn w:val="Normal"/>
    <w:link w:val="CommentTextChar"/>
    <w:uiPriority w:val="99"/>
    <w:semiHidden/>
    <w:unhideWhenUsed/>
    <w:rsid w:val="00484D07"/>
    <w:rPr>
      <w:sz w:val="20"/>
      <w:szCs w:val="20"/>
    </w:rPr>
  </w:style>
  <w:style w:type="character" w:customStyle="1" w:styleId="CommentTextChar">
    <w:name w:val="Comment Text Char"/>
    <w:basedOn w:val="DefaultParagraphFont"/>
    <w:link w:val="CommentText"/>
    <w:uiPriority w:val="99"/>
    <w:semiHidden/>
    <w:rsid w:val="00484D0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84D07"/>
    <w:rPr>
      <w:b/>
      <w:bCs/>
    </w:rPr>
  </w:style>
  <w:style w:type="character" w:customStyle="1" w:styleId="CommentSubjectChar">
    <w:name w:val="Comment Subject Char"/>
    <w:basedOn w:val="CommentTextChar"/>
    <w:link w:val="CommentSubject"/>
    <w:uiPriority w:val="99"/>
    <w:semiHidden/>
    <w:rsid w:val="00484D0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484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07"/>
    <w:rPr>
      <w:rFonts w:ascii="Segoe UI" w:eastAsia="Times New Roman" w:hAnsi="Segoe UI" w:cs="Segoe UI"/>
      <w:sz w:val="18"/>
      <w:szCs w:val="18"/>
      <w:lang w:bidi="en-US"/>
    </w:rPr>
  </w:style>
  <w:style w:type="paragraph" w:styleId="Header">
    <w:name w:val="header"/>
    <w:basedOn w:val="Normal"/>
    <w:link w:val="HeaderChar"/>
    <w:uiPriority w:val="99"/>
    <w:unhideWhenUsed/>
    <w:rsid w:val="001512D1"/>
    <w:pPr>
      <w:tabs>
        <w:tab w:val="center" w:pos="4536"/>
        <w:tab w:val="right" w:pos="9072"/>
      </w:tabs>
    </w:pPr>
  </w:style>
  <w:style w:type="character" w:customStyle="1" w:styleId="HeaderChar">
    <w:name w:val="Header Char"/>
    <w:basedOn w:val="DefaultParagraphFont"/>
    <w:link w:val="Header"/>
    <w:uiPriority w:val="99"/>
    <w:rsid w:val="001512D1"/>
    <w:rPr>
      <w:rFonts w:ascii="Times New Roman" w:eastAsia="Times New Roman" w:hAnsi="Times New Roman" w:cs="Times New Roman"/>
      <w:lang w:bidi="en-US"/>
    </w:rPr>
  </w:style>
  <w:style w:type="paragraph" w:styleId="Footer">
    <w:name w:val="footer"/>
    <w:basedOn w:val="Normal"/>
    <w:link w:val="FooterChar"/>
    <w:uiPriority w:val="99"/>
    <w:unhideWhenUsed/>
    <w:rsid w:val="001512D1"/>
    <w:pPr>
      <w:tabs>
        <w:tab w:val="center" w:pos="4536"/>
        <w:tab w:val="right" w:pos="9072"/>
      </w:tabs>
    </w:pPr>
  </w:style>
  <w:style w:type="character" w:customStyle="1" w:styleId="FooterChar">
    <w:name w:val="Footer Char"/>
    <w:basedOn w:val="DefaultParagraphFont"/>
    <w:link w:val="Footer"/>
    <w:uiPriority w:val="99"/>
    <w:rsid w:val="001512D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66502">
      <w:bodyDiv w:val="1"/>
      <w:marLeft w:val="0"/>
      <w:marRight w:val="0"/>
      <w:marTop w:val="0"/>
      <w:marBottom w:val="0"/>
      <w:divBdr>
        <w:top w:val="none" w:sz="0" w:space="0" w:color="auto"/>
        <w:left w:val="none" w:sz="0" w:space="0" w:color="auto"/>
        <w:bottom w:val="none" w:sz="0" w:space="0" w:color="auto"/>
        <w:right w:val="none" w:sz="0" w:space="0" w:color="auto"/>
      </w:divBdr>
    </w:div>
    <w:div w:id="1587612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6B5FD-A9C0-4783-88F6-B1483BF6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39</Pages>
  <Words>14841</Words>
  <Characters>84600</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Nekich</dc:creator>
  <cp:lastModifiedBy>Vanja Nekich</cp:lastModifiedBy>
  <cp:revision>11</cp:revision>
  <dcterms:created xsi:type="dcterms:W3CDTF">2019-04-18T08:59:00Z</dcterms:created>
  <dcterms:modified xsi:type="dcterms:W3CDTF">2019-04-18T12:39:00Z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2016</vt:lpwstr>
  </property>
  <property fmtid="{D5CDD505-2E9C-101B-9397-08002B2CF9AE}" pid="4" name="LastSaved">
    <vt:filetime>2019-04-04T00:00:00Z</vt:filetime>
  </property>
</Properties>
</file>